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878" w:rsidRPr="00A12B77" w:rsidRDefault="00500878" w:rsidP="00184638">
      <w:pPr>
        <w:ind w:right="-2"/>
        <w:jc w:val="center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286.9pt;margin-top:9pt;width:39pt;height:60pt;z-index:251658240;visibility:visible;mso-wrap-distance-left:7.1pt;mso-wrap-distance-right:7.1pt;mso-position-horizontal-relative:page">
            <v:imagedata r:id="rId7" o:title=""/>
            <w10:wrap type="topAndBottom" anchorx="page"/>
          </v:shape>
        </w:pict>
      </w:r>
    </w:p>
    <w:p w:rsidR="00500878" w:rsidRDefault="00500878" w:rsidP="00184638">
      <w:pPr>
        <w:tabs>
          <w:tab w:val="left" w:pos="4260"/>
        </w:tabs>
        <w:jc w:val="center"/>
        <w:rPr>
          <w:b/>
          <w:sz w:val="32"/>
          <w:szCs w:val="32"/>
        </w:rPr>
      </w:pPr>
      <w:r w:rsidRPr="00A05684">
        <w:rPr>
          <w:b/>
          <w:sz w:val="32"/>
          <w:szCs w:val="32"/>
        </w:rPr>
        <w:t>СОБРАНИЕ ДЕПУТАТОВ</w:t>
      </w:r>
    </w:p>
    <w:p w:rsidR="00500878" w:rsidRPr="00A05684" w:rsidRDefault="00500878" w:rsidP="00184638">
      <w:pPr>
        <w:tabs>
          <w:tab w:val="left" w:pos="42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Коммунарского сельского поселения</w:t>
      </w:r>
    </w:p>
    <w:p w:rsidR="00500878" w:rsidRPr="00A05684" w:rsidRDefault="00500878" w:rsidP="00184638">
      <w:pPr>
        <w:tabs>
          <w:tab w:val="left" w:pos="4260"/>
        </w:tabs>
        <w:jc w:val="center"/>
        <w:rPr>
          <w:b/>
          <w:sz w:val="32"/>
          <w:szCs w:val="32"/>
        </w:rPr>
      </w:pPr>
      <w:r w:rsidRPr="00A05684">
        <w:rPr>
          <w:b/>
          <w:sz w:val="32"/>
          <w:szCs w:val="32"/>
        </w:rPr>
        <w:t>Октябрьского района Ростовской области</w:t>
      </w:r>
    </w:p>
    <w:p w:rsidR="00500878" w:rsidRPr="00A05684" w:rsidRDefault="00500878" w:rsidP="00184638">
      <w:pPr>
        <w:rPr>
          <w:sz w:val="32"/>
          <w:szCs w:val="32"/>
        </w:rPr>
      </w:pPr>
    </w:p>
    <w:p w:rsidR="00500878" w:rsidRPr="00A12B77" w:rsidRDefault="00500878" w:rsidP="00184638">
      <w:pPr>
        <w:ind w:right="-2"/>
        <w:jc w:val="center"/>
        <w:rPr>
          <w:sz w:val="28"/>
          <w:szCs w:val="28"/>
        </w:rPr>
      </w:pPr>
      <w:r w:rsidRPr="00DE3225">
        <w:rPr>
          <w:b/>
          <w:sz w:val="36"/>
          <w:szCs w:val="36"/>
        </w:rPr>
        <w:t>РЕШЕНИЕ</w:t>
      </w:r>
    </w:p>
    <w:p w:rsidR="00500878" w:rsidRPr="00700821" w:rsidRDefault="00500878" w:rsidP="00D03C14">
      <w:pPr>
        <w:jc w:val="center"/>
        <w:rPr>
          <w:b/>
          <w:bCs/>
          <w:sz w:val="28"/>
          <w:szCs w:val="28"/>
        </w:rPr>
      </w:pPr>
    </w:p>
    <w:p w:rsidR="00500878" w:rsidRPr="00700821" w:rsidRDefault="00500878" w:rsidP="00D03C14">
      <w:pPr>
        <w:rPr>
          <w:b/>
          <w:bCs/>
          <w:sz w:val="28"/>
          <w:szCs w:val="28"/>
        </w:rPr>
      </w:pPr>
      <w:r w:rsidRPr="00700821">
        <w:rPr>
          <w:b/>
          <w:bCs/>
          <w:sz w:val="28"/>
          <w:szCs w:val="28"/>
        </w:rPr>
        <w:t xml:space="preserve"> </w:t>
      </w:r>
      <w:smartTag w:uri="urn:schemas-microsoft-com:office:smarttags" w:element="date">
        <w:smartTagPr>
          <w:attr w:name="Year" w:val="2021"/>
          <w:attr w:name="Day" w:val="06"/>
          <w:attr w:name="Month" w:val="10"/>
          <w:attr w:name="ls" w:val="trans"/>
        </w:smartTagPr>
        <w:r>
          <w:rPr>
            <w:sz w:val="28"/>
            <w:szCs w:val="28"/>
          </w:rPr>
          <w:t>06.10.</w:t>
        </w:r>
        <w:r w:rsidRPr="00700821">
          <w:rPr>
            <w:sz w:val="28"/>
            <w:szCs w:val="28"/>
          </w:rPr>
          <w:t>2021</w:t>
        </w:r>
      </w:smartTag>
      <w:r w:rsidRPr="00700821">
        <w:rPr>
          <w:sz w:val="28"/>
          <w:szCs w:val="28"/>
        </w:rPr>
        <w:t xml:space="preserve"> г.</w:t>
      </w:r>
      <w:r w:rsidRPr="00700821">
        <w:rPr>
          <w:sz w:val="28"/>
          <w:szCs w:val="28"/>
        </w:rPr>
        <w:tab/>
      </w:r>
      <w:r w:rsidRPr="00700821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                  </w:t>
      </w:r>
      <w:r w:rsidRPr="00700821">
        <w:rPr>
          <w:sz w:val="28"/>
          <w:szCs w:val="28"/>
        </w:rPr>
        <w:t xml:space="preserve">   № </w:t>
      </w:r>
      <w:r>
        <w:rPr>
          <w:sz w:val="28"/>
          <w:szCs w:val="28"/>
        </w:rPr>
        <w:t>12                        п.Новосветловский</w:t>
      </w:r>
    </w:p>
    <w:p w:rsidR="00500878" w:rsidRPr="00700821" w:rsidRDefault="00500878" w:rsidP="00D03C14">
      <w:pPr>
        <w:rPr>
          <w:b/>
          <w:bCs/>
          <w:sz w:val="28"/>
          <w:szCs w:val="28"/>
        </w:rPr>
      </w:pPr>
    </w:p>
    <w:p w:rsidR="00500878" w:rsidRPr="00700821" w:rsidRDefault="00500878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:rsidR="00500878" w:rsidRPr="000F1E5C" w:rsidRDefault="00500878" w:rsidP="004B5D8A">
      <w:pPr>
        <w:ind w:right="5184"/>
        <w:jc w:val="both"/>
        <w:rPr>
          <w:sz w:val="28"/>
          <w:szCs w:val="28"/>
        </w:rPr>
      </w:pPr>
      <w:r w:rsidRPr="000F1E5C">
        <w:rPr>
          <w:bCs/>
          <w:color w:val="000000"/>
          <w:sz w:val="28"/>
          <w:szCs w:val="28"/>
        </w:rPr>
        <w:t>Об утверждении Положения о муниципальном контроле в сфере благоустройства на территории муниципального образования «Коммунарское сельское поселение</w:t>
      </w:r>
    </w:p>
    <w:p w:rsidR="00500878" w:rsidRPr="00700821" w:rsidRDefault="00500878" w:rsidP="00D03C14">
      <w:pPr>
        <w:shd w:val="clear" w:color="auto" w:fill="FFFFFF"/>
        <w:ind w:firstLine="567"/>
        <w:rPr>
          <w:b/>
          <w:color w:val="000000"/>
        </w:rPr>
      </w:pPr>
    </w:p>
    <w:p w:rsidR="00500878" w:rsidRPr="00700821" w:rsidRDefault="00500878" w:rsidP="00D03C14">
      <w:pPr>
        <w:shd w:val="clear" w:color="auto" w:fill="FFFFFF"/>
        <w:ind w:firstLine="567"/>
        <w:rPr>
          <w:b/>
          <w:color w:val="000000"/>
        </w:rPr>
      </w:pPr>
    </w:p>
    <w:p w:rsidR="00500878" w:rsidRPr="004B5D8A" w:rsidRDefault="00500878" w:rsidP="004B5D8A">
      <w:pPr>
        <w:shd w:val="clear" w:color="auto" w:fill="FFFFFF"/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В соответствии с пунктом 19 части 1 статьи 14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Федерального закона от </w:t>
      </w:r>
      <w:smartTag w:uri="urn:schemas-microsoft-com:office:smarttags" w:element="date">
        <w:smartTagPr>
          <w:attr w:name="Year" w:val="2007"/>
          <w:attr w:name="Day" w:val="01"/>
          <w:attr w:name="Month" w:val="11"/>
          <w:attr w:name="ls" w:val="trans"/>
        </w:smartTagPr>
        <w:r w:rsidRPr="00700821">
          <w:rPr>
            <w:color w:val="000000"/>
            <w:sz w:val="28"/>
            <w:szCs w:val="28"/>
            <w:shd w:val="clear" w:color="auto" w:fill="FFFFFF"/>
          </w:rPr>
          <w:t>06.10.2003</w:t>
        </w:r>
      </w:smartTag>
      <w:r w:rsidRPr="00700821">
        <w:rPr>
          <w:color w:val="000000"/>
          <w:sz w:val="28"/>
          <w:szCs w:val="28"/>
          <w:shd w:val="clear" w:color="auto" w:fill="FFFFFF"/>
        </w:rPr>
        <w:t xml:space="preserve"> № 131-ФЗ «Об общих принципах организации местного самоуправления в Российской Федерации»</w:t>
      </w:r>
      <w:r w:rsidRPr="00700821">
        <w:rPr>
          <w:color w:val="000000"/>
          <w:sz w:val="28"/>
          <w:szCs w:val="28"/>
        </w:rPr>
        <w:t xml:space="preserve">, Федеральным законом от </w:t>
      </w:r>
      <w:smartTag w:uri="urn:schemas-microsoft-com:office:smarttags" w:element="date">
        <w:smartTagPr>
          <w:attr w:name="Year" w:val="2007"/>
          <w:attr w:name="Day" w:val="01"/>
          <w:attr w:name="Month" w:val="11"/>
          <w:attr w:name="ls" w:val="trans"/>
        </w:smartTagPr>
        <w:r w:rsidRPr="00700821">
          <w:rPr>
            <w:color w:val="000000"/>
            <w:sz w:val="28"/>
            <w:szCs w:val="28"/>
          </w:rPr>
          <w:t>31.07.2020</w:t>
        </w:r>
      </w:smartTag>
      <w:r w:rsidRPr="00700821">
        <w:rPr>
          <w:color w:val="000000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Уставом</w:t>
      </w:r>
      <w:r w:rsidRPr="00700821">
        <w:rPr>
          <w:sz w:val="28"/>
          <w:szCs w:val="28"/>
        </w:rPr>
        <w:t xml:space="preserve"> </w:t>
      </w:r>
      <w:r w:rsidRPr="004B5D8A">
        <w:rPr>
          <w:bCs/>
          <w:color w:val="000000"/>
          <w:sz w:val="28"/>
          <w:szCs w:val="28"/>
        </w:rPr>
        <w:t xml:space="preserve">муниципального образования «Коммунарское сельское поселение», Собрание депутатов Коммунарского сельского поселения, </w:t>
      </w:r>
    </w:p>
    <w:p w:rsidR="00500878" w:rsidRPr="00700821" w:rsidRDefault="00500878" w:rsidP="004B5D8A">
      <w:pPr>
        <w:spacing w:before="240" w:line="360" w:lineRule="auto"/>
        <w:ind w:firstLine="709"/>
        <w:jc w:val="center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РЕШИЛ</w:t>
      </w:r>
      <w:r>
        <w:rPr>
          <w:color w:val="000000"/>
          <w:sz w:val="28"/>
          <w:szCs w:val="28"/>
        </w:rPr>
        <w:t>О:</w:t>
      </w:r>
    </w:p>
    <w:p w:rsidR="00500878" w:rsidRPr="00700821" w:rsidRDefault="00500878" w:rsidP="00D03C14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 xml:space="preserve">1. Утвердить прилагаемое Положение о муниципальном контроле в сфере благоустройства на территории </w:t>
      </w:r>
      <w:r w:rsidRPr="004B5D8A">
        <w:rPr>
          <w:bCs/>
          <w:color w:val="000000"/>
          <w:sz w:val="28"/>
          <w:szCs w:val="28"/>
        </w:rPr>
        <w:t>муниципального образования «Коммунарское сельское поселение»</w:t>
      </w:r>
      <w:r>
        <w:rPr>
          <w:bCs/>
          <w:color w:val="000000"/>
          <w:sz w:val="28"/>
          <w:szCs w:val="28"/>
        </w:rPr>
        <w:t>.</w:t>
      </w:r>
    </w:p>
    <w:p w:rsidR="00500878" w:rsidRPr="008629D3" w:rsidRDefault="00500878" w:rsidP="008629D3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2. Настоящее решение вступает в силу со дня его официального </w:t>
      </w:r>
      <w:r>
        <w:rPr>
          <w:color w:val="000000"/>
          <w:sz w:val="28"/>
          <w:szCs w:val="28"/>
        </w:rPr>
        <w:t>обнародования</w:t>
      </w:r>
      <w:r w:rsidRPr="00700821">
        <w:rPr>
          <w:color w:val="000000"/>
          <w:sz w:val="28"/>
          <w:szCs w:val="28"/>
        </w:rPr>
        <w:t xml:space="preserve">, но не ранее </w:t>
      </w:r>
      <w:smartTag w:uri="urn:schemas-microsoft-com:office:smarttags" w:element="date">
        <w:smartTagPr>
          <w:attr w:name="Year" w:val="2007"/>
          <w:attr w:name="Day" w:val="01"/>
          <w:attr w:name="Month" w:val="11"/>
          <w:attr w:name="ls" w:val="trans"/>
        </w:smartTagPr>
        <w:r w:rsidRPr="00700821">
          <w:rPr>
            <w:color w:val="000000"/>
            <w:sz w:val="28"/>
            <w:szCs w:val="28"/>
          </w:rPr>
          <w:t>1 января 2022 года</w:t>
        </w:r>
      </w:smartTag>
      <w:r>
        <w:rPr>
          <w:rStyle w:val="FootnoteReference"/>
          <w:color w:val="000000"/>
          <w:sz w:val="28"/>
          <w:szCs w:val="28"/>
        </w:rPr>
        <w:footnoteReference w:id="1"/>
      </w:r>
      <w:r>
        <w:rPr>
          <w:color w:val="000000"/>
          <w:sz w:val="28"/>
          <w:szCs w:val="28"/>
        </w:rPr>
        <w:t xml:space="preserve">, </w:t>
      </w:r>
      <w:r w:rsidRPr="008629D3">
        <w:rPr>
          <w:color w:val="000000"/>
          <w:sz w:val="28"/>
          <w:szCs w:val="28"/>
        </w:rPr>
        <w:t xml:space="preserve">за исключением положений раздела 5 Положения о муниципальном контроле в сфере благоустройства на территории </w:t>
      </w:r>
      <w:r w:rsidRPr="004B5D8A">
        <w:rPr>
          <w:bCs/>
          <w:color w:val="000000"/>
          <w:sz w:val="28"/>
          <w:szCs w:val="28"/>
        </w:rPr>
        <w:t>муниципального образования «Коммунарское сельское поселение»</w:t>
      </w:r>
      <w:r w:rsidRPr="008629D3">
        <w:rPr>
          <w:color w:val="000000"/>
          <w:sz w:val="28"/>
          <w:szCs w:val="28"/>
        </w:rPr>
        <w:t xml:space="preserve">. </w:t>
      </w:r>
    </w:p>
    <w:p w:rsidR="00500878" w:rsidRPr="00700821" w:rsidRDefault="00500878" w:rsidP="008629D3">
      <w:pPr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</w:t>
      </w:r>
      <w:r w:rsidRPr="004B5D8A">
        <w:rPr>
          <w:bCs/>
          <w:color w:val="000000"/>
          <w:sz w:val="28"/>
          <w:szCs w:val="28"/>
        </w:rPr>
        <w:t>муниципального образования «Коммунарское сельское поселение»</w:t>
      </w:r>
      <w:r w:rsidRPr="008629D3">
        <w:rPr>
          <w:i/>
          <w:iCs/>
          <w:color w:val="000000"/>
        </w:rPr>
        <w:t xml:space="preserve"> </w:t>
      </w:r>
      <w:r w:rsidRPr="008629D3">
        <w:rPr>
          <w:color w:val="000000"/>
          <w:sz w:val="28"/>
          <w:szCs w:val="28"/>
        </w:rPr>
        <w:t xml:space="preserve">вступают в силу с </w:t>
      </w:r>
      <w:smartTag w:uri="urn:schemas-microsoft-com:office:smarttags" w:element="date">
        <w:smartTagPr>
          <w:attr w:name="Year" w:val="2007"/>
          <w:attr w:name="Day" w:val="01"/>
          <w:attr w:name="Month" w:val="11"/>
          <w:attr w:name="ls" w:val="trans"/>
        </w:smartTagPr>
        <w:r w:rsidRPr="008629D3">
          <w:rPr>
            <w:color w:val="000000"/>
            <w:sz w:val="28"/>
            <w:szCs w:val="28"/>
          </w:rPr>
          <w:t>1 марта 2022 года</w:t>
        </w:r>
      </w:smartTag>
      <w:r w:rsidRPr="008629D3">
        <w:rPr>
          <w:color w:val="000000"/>
          <w:sz w:val="28"/>
          <w:szCs w:val="28"/>
        </w:rPr>
        <w:t>.</w:t>
      </w:r>
      <w:r w:rsidRPr="00700821">
        <w:rPr>
          <w:color w:val="000000"/>
          <w:sz w:val="28"/>
          <w:szCs w:val="28"/>
        </w:rPr>
        <w:t xml:space="preserve"> </w:t>
      </w:r>
    </w:p>
    <w:p w:rsidR="00500878" w:rsidRPr="00700821" w:rsidRDefault="00500878" w:rsidP="00D03C14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500878" w:rsidRDefault="00500878" w:rsidP="00D03C14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 w:rsidRPr="00700821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Собрания депутатов-</w:t>
      </w:r>
    </w:p>
    <w:p w:rsidR="00500878" w:rsidRPr="00700821" w:rsidRDefault="00500878" w:rsidP="00D03C14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Коммунарского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В.П. Гурьев</w:t>
      </w:r>
    </w:p>
    <w:p w:rsidR="00500878" w:rsidRPr="00700821" w:rsidRDefault="00500878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500878" w:rsidRPr="00700821" w:rsidRDefault="00500878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500878" w:rsidRPr="00700821" w:rsidRDefault="00500878" w:rsidP="00D03C14">
      <w:pPr>
        <w:spacing w:line="240" w:lineRule="exact"/>
        <w:rPr>
          <w:b/>
          <w:color w:val="000000"/>
        </w:rPr>
      </w:pPr>
      <w:r w:rsidRPr="00700821">
        <w:rPr>
          <w:b/>
          <w:color w:val="000000"/>
        </w:rPr>
        <w:br w:type="page"/>
      </w:r>
    </w:p>
    <w:p w:rsidR="00500878" w:rsidRPr="00700821" w:rsidRDefault="00500878" w:rsidP="00D03C14">
      <w:pPr>
        <w:spacing w:line="240" w:lineRule="exact"/>
        <w:ind w:left="5398"/>
        <w:jc w:val="center"/>
        <w:rPr>
          <w:color w:val="000000"/>
        </w:rPr>
      </w:pPr>
    </w:p>
    <w:p w:rsidR="00500878" w:rsidRPr="001A2F8B" w:rsidRDefault="00500878" w:rsidP="00D03C14">
      <w:pPr>
        <w:tabs>
          <w:tab w:val="num" w:pos="200"/>
        </w:tabs>
        <w:ind w:left="4536"/>
        <w:jc w:val="center"/>
        <w:outlineLvl w:val="0"/>
      </w:pPr>
      <w:r w:rsidRPr="001A2F8B">
        <w:t>УТВЕРЖДЕНО</w:t>
      </w:r>
    </w:p>
    <w:p w:rsidR="00500878" w:rsidRPr="001A2F8B" w:rsidRDefault="00500878" w:rsidP="00D03C14">
      <w:pPr>
        <w:ind w:left="4536"/>
        <w:jc w:val="center"/>
        <w:rPr>
          <w:i/>
          <w:iCs/>
          <w:color w:val="000000"/>
        </w:rPr>
      </w:pPr>
      <w:r w:rsidRPr="001A2F8B">
        <w:rPr>
          <w:color w:val="000000"/>
        </w:rPr>
        <w:t xml:space="preserve">решением </w:t>
      </w:r>
      <w:r w:rsidRPr="001A2F8B">
        <w:rPr>
          <w:bCs/>
          <w:color w:val="000000"/>
        </w:rPr>
        <w:t>Собрания депутатов Коммунарского сельского поселения</w:t>
      </w:r>
    </w:p>
    <w:p w:rsidR="00500878" w:rsidRPr="001A2F8B" w:rsidRDefault="00500878" w:rsidP="00D03C14">
      <w:pPr>
        <w:ind w:left="4536"/>
        <w:jc w:val="center"/>
      </w:pPr>
      <w:r w:rsidRPr="001A2F8B">
        <w:t xml:space="preserve">от </w:t>
      </w:r>
      <w:smartTag w:uri="urn:schemas-microsoft-com:office:smarttags" w:element="date">
        <w:smartTagPr>
          <w:attr w:name="Year" w:val="2021"/>
          <w:attr w:name="Day" w:val="06"/>
          <w:attr w:name="Month" w:val="10"/>
          <w:attr w:name="ls" w:val="trans"/>
        </w:smartTagPr>
        <w:r w:rsidRPr="001A2F8B">
          <w:t>06.10.2021</w:t>
        </w:r>
      </w:smartTag>
      <w:r w:rsidRPr="001A2F8B">
        <w:t xml:space="preserve"> № 12</w:t>
      </w:r>
    </w:p>
    <w:p w:rsidR="00500878" w:rsidRPr="00700821" w:rsidRDefault="00500878" w:rsidP="00D03C14">
      <w:pPr>
        <w:ind w:firstLine="567"/>
        <w:jc w:val="right"/>
        <w:rPr>
          <w:color w:val="000000"/>
          <w:sz w:val="17"/>
          <w:szCs w:val="17"/>
        </w:rPr>
      </w:pPr>
    </w:p>
    <w:p w:rsidR="00500878" w:rsidRPr="00700821" w:rsidRDefault="00500878" w:rsidP="00D03C14">
      <w:pPr>
        <w:ind w:firstLine="567"/>
        <w:jc w:val="right"/>
        <w:rPr>
          <w:color w:val="000000"/>
          <w:sz w:val="17"/>
          <w:szCs w:val="17"/>
        </w:rPr>
      </w:pPr>
    </w:p>
    <w:p w:rsidR="00500878" w:rsidRPr="00BF298A" w:rsidRDefault="00500878" w:rsidP="004B5D8A">
      <w:pPr>
        <w:jc w:val="center"/>
        <w:rPr>
          <w:sz w:val="26"/>
        </w:rPr>
      </w:pPr>
      <w:r w:rsidRPr="00BF298A">
        <w:rPr>
          <w:b/>
          <w:bCs/>
          <w:color w:val="000000"/>
          <w:sz w:val="26"/>
          <w:szCs w:val="28"/>
        </w:rPr>
        <w:t>Положение о муниципальном контроле в сфере благоустройства на территории</w:t>
      </w:r>
      <w:r w:rsidRPr="00BF298A">
        <w:rPr>
          <w:color w:val="000000"/>
          <w:sz w:val="26"/>
          <w:szCs w:val="28"/>
        </w:rPr>
        <w:t xml:space="preserve"> </w:t>
      </w:r>
      <w:r w:rsidRPr="00BF298A">
        <w:rPr>
          <w:b/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</w:p>
    <w:p w:rsidR="00500878" w:rsidRPr="00BF298A" w:rsidRDefault="00500878" w:rsidP="00BF298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b/>
          <w:bCs/>
          <w:color w:val="000000"/>
          <w:sz w:val="26"/>
          <w:szCs w:val="28"/>
        </w:rPr>
        <w:t>1. Общие положения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Pr="00BF298A">
        <w:rPr>
          <w:rFonts w:ascii="Times New Roman" w:hAnsi="Times New Roman" w:cs="Times New Roman"/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 (далее – контроль в сфере благоустройства).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BF298A">
        <w:rPr>
          <w:rFonts w:ascii="Times New Roman" w:hAnsi="Times New Roman" w:cs="Times New Roman"/>
          <w:color w:val="000000"/>
          <w:sz w:val="26"/>
          <w:szCs w:val="28"/>
          <w:shd w:val="clear" w:color="auto" w:fill="FFFFFF"/>
        </w:rPr>
        <w:t xml:space="preserve">Правил благоустройства территории </w:t>
      </w:r>
      <w:r w:rsidRPr="00BF298A">
        <w:rPr>
          <w:rFonts w:ascii="Times New Roman" w:hAnsi="Times New Roman" w:cs="Times New Roman"/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  <w:r w:rsidRPr="00BF298A">
        <w:rPr>
          <w:rFonts w:ascii="Times New Roman" w:hAnsi="Times New Roman" w:cs="Times New Roman"/>
          <w:i/>
          <w:iCs/>
          <w:color w:val="000000"/>
          <w:sz w:val="26"/>
          <w:szCs w:val="24"/>
        </w:rPr>
        <w:t xml:space="preserve"> 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>(далее – Правила благоустройства)</w:t>
      </w:r>
      <w:r w:rsidRPr="00BF298A">
        <w:rPr>
          <w:rFonts w:ascii="Times New Roman" w:hAnsi="Times New Roman" w:cs="Times New Roman"/>
          <w:color w:val="000000"/>
          <w:sz w:val="26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500878" w:rsidRPr="00BF298A" w:rsidRDefault="00500878" w:rsidP="004B5D8A">
      <w:pPr>
        <w:ind w:firstLine="709"/>
        <w:contextualSpacing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1.3. Контроль в сфере благоустройства осуществляется Администрацией</w:t>
      </w:r>
      <w:r w:rsidRPr="00BF298A">
        <w:rPr>
          <w:color w:val="000000"/>
          <w:sz w:val="26"/>
        </w:rPr>
        <w:t xml:space="preserve"> </w:t>
      </w:r>
      <w:r w:rsidRPr="00BF298A">
        <w:rPr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  <w:r w:rsidRPr="00BF298A">
        <w:rPr>
          <w:i/>
          <w:iCs/>
          <w:color w:val="000000"/>
          <w:sz w:val="26"/>
        </w:rPr>
        <w:t xml:space="preserve"> </w:t>
      </w:r>
      <w:r w:rsidRPr="00BF298A">
        <w:rPr>
          <w:color w:val="000000"/>
          <w:sz w:val="26"/>
          <w:szCs w:val="28"/>
        </w:rPr>
        <w:t>(далее – администрация).</w:t>
      </w:r>
    </w:p>
    <w:p w:rsidR="00500878" w:rsidRPr="00BF298A" w:rsidRDefault="00500878" w:rsidP="004B5D8A">
      <w:pPr>
        <w:ind w:firstLine="709"/>
        <w:contextualSpacing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являются: Заместитель главы Администрации Коммунарского сельского поселения по благоустройству, строительству и ЖКЖ и </w:t>
      </w:r>
      <w:r w:rsidRPr="003326AB">
        <w:rPr>
          <w:color w:val="000000"/>
          <w:sz w:val="26"/>
          <w:szCs w:val="28"/>
        </w:rPr>
        <w:t>инспектор Администрации сельского поселения</w:t>
      </w:r>
      <w:r w:rsidRPr="00BF298A">
        <w:rPr>
          <w:color w:val="000000"/>
          <w:sz w:val="26"/>
          <w:szCs w:val="28"/>
        </w:rPr>
        <w:t xml:space="preserve"> по благоустройству</w:t>
      </w:r>
      <w:r w:rsidRPr="00BF298A">
        <w:rPr>
          <w:i/>
          <w:iCs/>
          <w:color w:val="000000"/>
          <w:sz w:val="26"/>
        </w:rPr>
        <w:t>.</w:t>
      </w:r>
      <w:r w:rsidRPr="00BF298A">
        <w:rPr>
          <w:color w:val="000000"/>
          <w:sz w:val="26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500878" w:rsidRPr="00BF298A" w:rsidRDefault="00500878" w:rsidP="004B5D8A">
      <w:pPr>
        <w:ind w:firstLine="709"/>
        <w:contextualSpacing/>
        <w:jc w:val="both"/>
        <w:rPr>
          <w:sz w:val="26"/>
          <w:szCs w:val="28"/>
        </w:rPr>
      </w:pPr>
      <w:r w:rsidRPr="00BF298A">
        <w:rPr>
          <w:color w:val="000000"/>
          <w:sz w:val="26"/>
          <w:szCs w:val="28"/>
        </w:rPr>
        <w:t xml:space="preserve"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</w:t>
      </w:r>
      <w:smartTag w:uri="urn:schemas-microsoft-com:office:smarttags" w:element="date">
        <w:smartTagPr>
          <w:attr w:name="Year" w:val="2007"/>
          <w:attr w:name="Day" w:val="01"/>
          <w:attr w:name="Month" w:val="11"/>
          <w:attr w:name="ls" w:val="trans"/>
        </w:smartTagPr>
        <w:r w:rsidRPr="00BF298A">
          <w:rPr>
            <w:color w:val="000000"/>
            <w:sz w:val="26"/>
            <w:szCs w:val="28"/>
          </w:rPr>
          <w:t>31.07.2020</w:t>
        </w:r>
      </w:smartTag>
      <w:r w:rsidRPr="00BF298A">
        <w:rPr>
          <w:color w:val="000000"/>
          <w:sz w:val="26"/>
          <w:szCs w:val="28"/>
        </w:rPr>
        <w:t xml:space="preserve">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BF298A">
        <w:rPr>
          <w:rStyle w:val="Hyperlink"/>
          <w:rFonts w:ascii="Times New Roman" w:hAnsi="Times New Roman"/>
          <w:color w:val="000000"/>
          <w:sz w:val="26"/>
          <w:szCs w:val="28"/>
        </w:rPr>
        <w:t>закона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 от </w:t>
      </w:r>
      <w:smartTag w:uri="urn:schemas-microsoft-com:office:smarttags" w:element="date">
        <w:smartTagPr>
          <w:attr w:name="Year" w:val="2007"/>
          <w:attr w:name="Day" w:val="01"/>
          <w:attr w:name="Month" w:val="11"/>
          <w:attr w:name="ls" w:val="trans"/>
        </w:smartTagPr>
        <w:r w:rsidRPr="00BF298A">
          <w:rPr>
            <w:rFonts w:ascii="Times New Roman" w:hAnsi="Times New Roman" w:cs="Times New Roman"/>
            <w:color w:val="000000"/>
            <w:sz w:val="26"/>
            <w:szCs w:val="28"/>
          </w:rPr>
          <w:t>31.07.2020</w:t>
        </w:r>
      </w:smartTag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 № 248-ФЗ «О государственном контроле (надзоре) и муниципальном контроле в РФ», Федерального </w:t>
      </w:r>
      <w:r w:rsidRPr="00BF298A">
        <w:rPr>
          <w:rStyle w:val="Hyperlink"/>
          <w:rFonts w:ascii="Times New Roman" w:hAnsi="Times New Roman"/>
          <w:color w:val="000000"/>
          <w:sz w:val="26"/>
          <w:szCs w:val="28"/>
          <w:u w:val="none"/>
        </w:rPr>
        <w:t>Закона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 от </w:t>
      </w:r>
      <w:smartTag w:uri="urn:schemas-microsoft-com:office:smarttags" w:element="date">
        <w:smartTagPr>
          <w:attr w:name="Year" w:val="2007"/>
          <w:attr w:name="Day" w:val="01"/>
          <w:attr w:name="Month" w:val="11"/>
          <w:attr w:name="ls" w:val="trans"/>
        </w:smartTagPr>
        <w:r w:rsidRPr="00BF298A">
          <w:rPr>
            <w:rFonts w:ascii="Times New Roman" w:hAnsi="Times New Roman" w:cs="Times New Roman"/>
            <w:color w:val="000000"/>
            <w:sz w:val="26"/>
            <w:szCs w:val="28"/>
          </w:rPr>
          <w:t>06.10.2003</w:t>
        </w:r>
      </w:smartTag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 № 131-ФЗ «Об общих принципах организации местного самоуправления в Российской Федерации».</w:t>
      </w:r>
    </w:p>
    <w:p w:rsidR="00500878" w:rsidRDefault="00500878" w:rsidP="00797D5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bookmarkStart w:id="0" w:name="Par61"/>
      <w:bookmarkEnd w:id="0"/>
      <w:r w:rsidRPr="00BF298A">
        <w:rPr>
          <w:rFonts w:ascii="Times New Roman" w:hAnsi="Times New Roman" w:cs="Times New Roman"/>
          <w:color w:val="000000"/>
          <w:sz w:val="26"/>
          <w:szCs w:val="28"/>
        </w:rPr>
        <w:t>1.6. Администрация осуществляет контроль по соблюдению Правил благоустройства, включающих:</w:t>
      </w:r>
    </w:p>
    <w:p w:rsidR="00500878" w:rsidRDefault="00500878" w:rsidP="00797D58">
      <w:pPr>
        <w:pStyle w:val="ConsPlusNormal"/>
        <w:numPr>
          <w:ilvl w:val="0"/>
          <w:numId w:val="2"/>
        </w:numPr>
        <w:ind w:left="142" w:firstLine="567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797D58">
        <w:rPr>
          <w:rFonts w:ascii="Times New Roman" w:hAnsi="Times New Roman" w:cs="Times New Roman"/>
          <w:color w:val="000000"/>
          <w:sz w:val="26"/>
          <w:szCs w:val="28"/>
        </w:rPr>
        <w:t>обязательные требования по содержанию прилегающих территорий;</w:t>
      </w:r>
    </w:p>
    <w:p w:rsidR="00500878" w:rsidRPr="00797D58" w:rsidRDefault="00500878" w:rsidP="00797D58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797D58">
        <w:rPr>
          <w:rFonts w:ascii="Times New Roman" w:hAnsi="Times New Roman" w:cs="Times New Roman"/>
          <w:color w:val="000000"/>
          <w:sz w:val="26"/>
          <w:szCs w:val="28"/>
        </w:rPr>
        <w:t xml:space="preserve">обязательные требования по содержанию элементов и объектов благоустройства, в том числе требования: </w:t>
      </w:r>
    </w:p>
    <w:p w:rsidR="00500878" w:rsidRPr="00BF298A" w:rsidRDefault="00500878" w:rsidP="00797D58">
      <w:pPr>
        <w:pStyle w:val="BodyText2"/>
        <w:numPr>
          <w:ilvl w:val="0"/>
          <w:numId w:val="3"/>
        </w:numPr>
        <w:spacing w:after="0" w:line="240" w:lineRule="auto"/>
        <w:ind w:left="0"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BF298A">
        <w:rPr>
          <w:rStyle w:val="FootnoteReference"/>
          <w:color w:val="000000"/>
          <w:sz w:val="26"/>
          <w:szCs w:val="28"/>
        </w:rPr>
        <w:footnoteReference w:id="2"/>
      </w:r>
      <w:r w:rsidRPr="00BF298A">
        <w:rPr>
          <w:color w:val="000000"/>
          <w:sz w:val="26"/>
          <w:szCs w:val="28"/>
        </w:rPr>
        <w:t>;</w:t>
      </w:r>
    </w:p>
    <w:p w:rsidR="00500878" w:rsidRPr="00BF298A" w:rsidRDefault="00500878" w:rsidP="00797D58">
      <w:pPr>
        <w:numPr>
          <w:ilvl w:val="0"/>
          <w:numId w:val="3"/>
        </w:numPr>
        <w:ind w:left="0" w:firstLine="709"/>
        <w:jc w:val="both"/>
        <w:rPr>
          <w:color w:val="000000"/>
          <w:sz w:val="26"/>
          <w:szCs w:val="28"/>
          <w:shd w:val="clear" w:color="auto" w:fill="FFFFFF"/>
        </w:rPr>
      </w:pPr>
      <w:r w:rsidRPr="00BF298A">
        <w:rPr>
          <w:color w:val="000000"/>
          <w:sz w:val="26"/>
          <w:szCs w:val="28"/>
        </w:rPr>
        <w:t xml:space="preserve">по </w:t>
      </w:r>
      <w:r w:rsidRPr="00BF298A">
        <w:rPr>
          <w:color w:val="000000"/>
          <w:sz w:val="26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500878" w:rsidRPr="00BF298A" w:rsidRDefault="00500878" w:rsidP="00797D58">
      <w:pPr>
        <w:numPr>
          <w:ilvl w:val="0"/>
          <w:numId w:val="3"/>
        </w:numPr>
        <w:ind w:left="0" w:firstLine="709"/>
        <w:jc w:val="both"/>
        <w:rPr>
          <w:color w:val="000000"/>
          <w:sz w:val="26"/>
          <w:szCs w:val="28"/>
          <w:shd w:val="clear" w:color="auto" w:fill="FFFFFF"/>
        </w:rPr>
      </w:pPr>
      <w:r w:rsidRPr="00BF298A">
        <w:rPr>
          <w:color w:val="000000"/>
          <w:sz w:val="26"/>
          <w:szCs w:val="28"/>
        </w:rPr>
        <w:t xml:space="preserve">по </w:t>
      </w:r>
      <w:r w:rsidRPr="00BF298A">
        <w:rPr>
          <w:color w:val="000000"/>
          <w:sz w:val="26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500878" w:rsidRPr="00BF298A" w:rsidRDefault="00500878" w:rsidP="00797D58">
      <w:pPr>
        <w:numPr>
          <w:ilvl w:val="0"/>
          <w:numId w:val="3"/>
        </w:numPr>
        <w:ind w:left="0"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по осуществлению земляных работ в соответствии с разрешением на осуществление земляных работ</w:t>
      </w:r>
      <w:r w:rsidRPr="00BF298A">
        <w:rPr>
          <w:rStyle w:val="FootnoteReference"/>
          <w:color w:val="000000"/>
          <w:sz w:val="26"/>
          <w:szCs w:val="28"/>
        </w:rPr>
        <w:footnoteReference w:id="3"/>
      </w:r>
      <w:r w:rsidRPr="00BF298A">
        <w:rPr>
          <w:color w:val="000000"/>
          <w:sz w:val="26"/>
          <w:szCs w:val="28"/>
        </w:rPr>
        <w:t xml:space="preserve">, выдаваемым в соответствии с порядком осуществления земляных работ, установленным нормативными правовыми актами Законодательного Собрания </w:t>
      </w:r>
      <w:r w:rsidRPr="00BF298A">
        <w:rPr>
          <w:sz w:val="26"/>
          <w:szCs w:val="28"/>
        </w:rPr>
        <w:t>Правительства Ростовской области</w:t>
      </w:r>
      <w:r w:rsidRPr="00BF298A">
        <w:rPr>
          <w:i/>
          <w:iCs/>
          <w:sz w:val="26"/>
        </w:rPr>
        <w:t xml:space="preserve"> </w:t>
      </w:r>
      <w:r w:rsidRPr="00BF298A">
        <w:rPr>
          <w:color w:val="000000"/>
          <w:sz w:val="26"/>
          <w:szCs w:val="28"/>
        </w:rPr>
        <w:t>и Правилами благоустройства;</w:t>
      </w:r>
    </w:p>
    <w:p w:rsidR="00500878" w:rsidRPr="00BF298A" w:rsidRDefault="00500878" w:rsidP="00797D58">
      <w:pPr>
        <w:numPr>
          <w:ilvl w:val="0"/>
          <w:numId w:val="3"/>
        </w:numPr>
        <w:ind w:left="0"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500878" w:rsidRPr="00BF298A" w:rsidRDefault="00500878" w:rsidP="00797D58">
      <w:pPr>
        <w:numPr>
          <w:ilvl w:val="0"/>
          <w:numId w:val="3"/>
        </w:numPr>
        <w:ind w:left="0" w:firstLine="709"/>
        <w:jc w:val="both"/>
        <w:rPr>
          <w:color w:val="000000"/>
          <w:sz w:val="26"/>
          <w:szCs w:val="28"/>
          <w:shd w:val="clear" w:color="auto" w:fill="FFFFFF"/>
        </w:rPr>
      </w:pPr>
      <w:r w:rsidRPr="00BF298A">
        <w:rPr>
          <w:color w:val="000000"/>
          <w:sz w:val="26"/>
          <w:szCs w:val="28"/>
          <w:shd w:val="clear" w:color="auto" w:fill="FFFFFF"/>
        </w:rPr>
        <w:t xml:space="preserve">о недопустимости </w:t>
      </w:r>
      <w:r w:rsidRPr="00BF298A">
        <w:rPr>
          <w:color w:val="000000"/>
          <w:sz w:val="26"/>
          <w:szCs w:val="28"/>
        </w:rPr>
        <w:t>размещения транспортных средств на газоне или иной озеленённой,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500878" w:rsidRPr="00BF298A" w:rsidRDefault="00500878" w:rsidP="00797D58">
      <w:pPr>
        <w:pStyle w:val="BodyText2"/>
        <w:numPr>
          <w:ilvl w:val="0"/>
          <w:numId w:val="2"/>
        </w:numPr>
        <w:spacing w:after="0" w:line="240" w:lineRule="auto"/>
        <w:ind w:left="0"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 xml:space="preserve">обязательные требования по уборке территории </w:t>
      </w:r>
      <w:r w:rsidRPr="00BF298A">
        <w:rPr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  <w:r>
        <w:rPr>
          <w:bCs/>
          <w:color w:val="000000"/>
          <w:sz w:val="26"/>
          <w:szCs w:val="28"/>
        </w:rPr>
        <w:t xml:space="preserve"> </w:t>
      </w:r>
      <w:r w:rsidRPr="00BF298A">
        <w:rPr>
          <w:color w:val="000000"/>
          <w:sz w:val="26"/>
          <w:szCs w:val="28"/>
        </w:rPr>
        <w:t xml:space="preserve">в зимний период, включая контроль проведения мероприятий по очистке от снега, наледи и сосулек кровель зданий, сооружений; </w:t>
      </w:r>
    </w:p>
    <w:p w:rsidR="00500878" w:rsidRPr="00BF298A" w:rsidRDefault="00500878" w:rsidP="00797D58">
      <w:pPr>
        <w:pStyle w:val="BodyText2"/>
        <w:numPr>
          <w:ilvl w:val="0"/>
          <w:numId w:val="2"/>
        </w:numPr>
        <w:spacing w:after="0" w:line="240" w:lineRule="auto"/>
        <w:ind w:left="0"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 xml:space="preserve">обязательные требования по уборке территории </w:t>
      </w:r>
      <w:r w:rsidRPr="00BF298A">
        <w:rPr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  <w:r w:rsidRPr="00BF298A">
        <w:rPr>
          <w:color w:val="000000"/>
          <w:sz w:val="26"/>
          <w:szCs w:val="28"/>
        </w:rPr>
        <w:t xml:space="preserve"> в летний период, включая обязательные требования по </w:t>
      </w:r>
      <w:r w:rsidRPr="00BF298A">
        <w:rPr>
          <w:bCs/>
          <w:color w:val="000000"/>
          <w:sz w:val="26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BF298A">
        <w:rPr>
          <w:color w:val="000000"/>
          <w:sz w:val="26"/>
          <w:szCs w:val="28"/>
        </w:rPr>
        <w:t>;</w:t>
      </w:r>
    </w:p>
    <w:p w:rsidR="00500878" w:rsidRPr="00BF298A" w:rsidRDefault="00500878" w:rsidP="00797D58">
      <w:pPr>
        <w:pStyle w:val="BodyText2"/>
        <w:numPr>
          <w:ilvl w:val="0"/>
          <w:numId w:val="2"/>
        </w:numPr>
        <w:spacing w:after="0" w:line="240" w:lineRule="auto"/>
        <w:ind w:left="0"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 xml:space="preserve">дополнительные обязательные требования </w:t>
      </w:r>
      <w:r w:rsidRPr="00BF298A">
        <w:rPr>
          <w:color w:val="000000"/>
          <w:sz w:val="26"/>
          <w:szCs w:val="28"/>
          <w:shd w:val="clear" w:color="auto" w:fill="FFFFFF"/>
        </w:rPr>
        <w:t>пожарной безопасности</w:t>
      </w:r>
      <w:r w:rsidRPr="00BF298A">
        <w:rPr>
          <w:color w:val="000000"/>
          <w:sz w:val="26"/>
          <w:szCs w:val="28"/>
        </w:rPr>
        <w:t xml:space="preserve"> в </w:t>
      </w:r>
      <w:r w:rsidRPr="00BF298A">
        <w:rPr>
          <w:color w:val="000000"/>
          <w:sz w:val="26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500878" w:rsidRPr="00BF298A" w:rsidRDefault="00500878" w:rsidP="00797D58">
      <w:pPr>
        <w:pStyle w:val="BodyText2"/>
        <w:numPr>
          <w:ilvl w:val="0"/>
          <w:numId w:val="2"/>
        </w:numPr>
        <w:tabs>
          <w:tab w:val="left" w:pos="1200"/>
        </w:tabs>
        <w:spacing w:after="0" w:line="240" w:lineRule="auto"/>
        <w:ind w:left="0"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 xml:space="preserve">обязательные требования по </w:t>
      </w:r>
      <w:r w:rsidRPr="00BF298A">
        <w:rPr>
          <w:bCs/>
          <w:color w:val="000000"/>
          <w:sz w:val="26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BF298A">
        <w:rPr>
          <w:color w:val="000000"/>
          <w:sz w:val="26"/>
          <w:szCs w:val="28"/>
        </w:rPr>
        <w:t>;</w:t>
      </w:r>
    </w:p>
    <w:p w:rsidR="00500878" w:rsidRPr="00BF298A" w:rsidRDefault="00500878" w:rsidP="00797D58">
      <w:pPr>
        <w:pStyle w:val="BodyText2"/>
        <w:numPr>
          <w:ilvl w:val="0"/>
          <w:numId w:val="2"/>
        </w:numPr>
        <w:spacing w:after="0" w:line="240" w:lineRule="auto"/>
        <w:ind w:left="0"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</w:t>
      </w:r>
      <w:r w:rsidRPr="00BF298A">
        <w:rPr>
          <w:rStyle w:val="FootnoteReference"/>
          <w:color w:val="000000"/>
          <w:sz w:val="26"/>
          <w:szCs w:val="28"/>
        </w:rPr>
        <w:footnoteReference w:id="4"/>
      </w:r>
      <w:r w:rsidRPr="00BF298A">
        <w:rPr>
          <w:color w:val="000000"/>
          <w:sz w:val="26"/>
          <w:szCs w:val="28"/>
        </w:rPr>
        <w:t>;</w:t>
      </w:r>
    </w:p>
    <w:p w:rsidR="00500878" w:rsidRPr="00BF298A" w:rsidRDefault="00500878" w:rsidP="00797D58">
      <w:pPr>
        <w:pStyle w:val="BodyText2"/>
        <w:numPr>
          <w:ilvl w:val="0"/>
          <w:numId w:val="2"/>
        </w:numPr>
        <w:spacing w:after="0" w:line="240" w:lineRule="auto"/>
        <w:ind w:left="0"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обязательные требования по</w:t>
      </w:r>
      <w:r w:rsidRPr="00BF298A">
        <w:rPr>
          <w:bCs/>
          <w:color w:val="000000"/>
          <w:sz w:val="26"/>
          <w:szCs w:val="28"/>
          <w:lang w:eastAsia="en-US"/>
        </w:rPr>
        <w:t xml:space="preserve"> </w:t>
      </w:r>
      <w:r w:rsidRPr="00BF298A">
        <w:rPr>
          <w:color w:val="000000"/>
          <w:sz w:val="26"/>
          <w:szCs w:val="28"/>
        </w:rPr>
        <w:t>складированию твердых коммунальных отходов;</w:t>
      </w:r>
    </w:p>
    <w:p w:rsidR="00500878" w:rsidRPr="00BF298A" w:rsidRDefault="00500878" w:rsidP="00797D58">
      <w:pPr>
        <w:pStyle w:val="BodyText2"/>
        <w:numPr>
          <w:ilvl w:val="0"/>
          <w:numId w:val="2"/>
        </w:numPr>
        <w:spacing w:after="0" w:line="240" w:lineRule="auto"/>
        <w:ind w:left="0"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обязательные требования по</w:t>
      </w:r>
      <w:r w:rsidRPr="00BF298A">
        <w:rPr>
          <w:bCs/>
          <w:color w:val="000000"/>
          <w:sz w:val="26"/>
          <w:szCs w:val="28"/>
          <w:lang w:eastAsia="en-US"/>
        </w:rPr>
        <w:t xml:space="preserve"> </w:t>
      </w:r>
      <w:r w:rsidRPr="00BF298A">
        <w:rPr>
          <w:bCs/>
          <w:color w:val="000000"/>
          <w:sz w:val="26"/>
          <w:szCs w:val="28"/>
        </w:rPr>
        <w:t>выгулу животных</w:t>
      </w:r>
      <w:r w:rsidRPr="00BF298A">
        <w:rPr>
          <w:color w:val="000000"/>
          <w:sz w:val="26"/>
          <w:szCs w:val="28"/>
        </w:rPr>
        <w:t xml:space="preserve"> и требования о недопустимости </w:t>
      </w:r>
      <w:r w:rsidRPr="00BF298A">
        <w:rPr>
          <w:sz w:val="26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500878" w:rsidRPr="00BF298A" w:rsidRDefault="00500878" w:rsidP="00797D5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500878" w:rsidRPr="00BF298A" w:rsidRDefault="00500878" w:rsidP="004B5D8A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500878" w:rsidRPr="00BF298A" w:rsidRDefault="00500878" w:rsidP="004B5D8A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500878" w:rsidRPr="00BF298A" w:rsidRDefault="00500878" w:rsidP="004B5D8A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500878" w:rsidRPr="00BF298A" w:rsidRDefault="00500878" w:rsidP="004B5D8A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500878" w:rsidRPr="00BF298A" w:rsidRDefault="00500878" w:rsidP="004B5D8A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3) дворовые территории;</w:t>
      </w:r>
    </w:p>
    <w:p w:rsidR="00500878" w:rsidRPr="00BF298A" w:rsidRDefault="00500878" w:rsidP="004B5D8A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4) детские и спортивные площадки;</w:t>
      </w:r>
    </w:p>
    <w:p w:rsidR="00500878" w:rsidRPr="00BF298A" w:rsidRDefault="00500878" w:rsidP="004B5D8A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5) площадки для выгула животных;</w:t>
      </w:r>
    </w:p>
    <w:p w:rsidR="00500878" w:rsidRPr="00BF298A" w:rsidRDefault="00500878" w:rsidP="004B5D8A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6) парковки (парковочные места);</w:t>
      </w:r>
    </w:p>
    <w:p w:rsidR="00500878" w:rsidRPr="00BF298A" w:rsidRDefault="00500878" w:rsidP="004B5D8A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7) парки, скверы, иные зеленые зоны;</w:t>
      </w:r>
    </w:p>
    <w:p w:rsidR="00500878" w:rsidRPr="00BF298A" w:rsidRDefault="00500878" w:rsidP="004B5D8A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8) технические и санитарно-защитные зоны;</w:t>
      </w:r>
    </w:p>
    <w:p w:rsidR="00500878" w:rsidRPr="00BF298A" w:rsidRDefault="00500878" w:rsidP="004B5D8A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(заборы).</w:t>
      </w:r>
      <w:r w:rsidRPr="00BF298A">
        <w:rPr>
          <w:rStyle w:val="FootnoteReference"/>
          <w:color w:val="000000"/>
          <w:sz w:val="26"/>
          <w:szCs w:val="28"/>
        </w:rPr>
        <w:footnoteReference w:id="5"/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1.8. При осуществлении контроля в сфере благоустройства </w:t>
      </w:r>
      <w:r w:rsidRPr="00BF298A">
        <w:rPr>
          <w:rFonts w:ascii="Times New Roman" w:hAnsi="Times New Roman" w:cs="Times New Roman"/>
          <w:color w:val="000000"/>
          <w:sz w:val="26"/>
          <w:szCs w:val="28"/>
          <w:shd w:val="clear" w:color="auto" w:fill="FFFFFF"/>
        </w:rPr>
        <w:t>система оценки и управления рисками не применяется</w:t>
      </w:r>
      <w:r w:rsidRPr="00BF298A">
        <w:rPr>
          <w:rStyle w:val="FootnoteReference"/>
          <w:rFonts w:cs="Arial"/>
          <w:color w:val="000000"/>
          <w:sz w:val="26"/>
          <w:szCs w:val="28"/>
        </w:rPr>
        <w:footnoteReference w:id="6"/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>.</w:t>
      </w:r>
    </w:p>
    <w:p w:rsidR="00500878" w:rsidRPr="00BF298A" w:rsidRDefault="00500878" w:rsidP="004B5D8A">
      <w:pPr>
        <w:ind w:firstLine="709"/>
        <w:jc w:val="both"/>
        <w:rPr>
          <w:color w:val="000000"/>
          <w:sz w:val="26"/>
          <w:szCs w:val="28"/>
        </w:rPr>
      </w:pPr>
    </w:p>
    <w:p w:rsidR="00500878" w:rsidRPr="00BF298A" w:rsidRDefault="00500878" w:rsidP="00BF298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b/>
          <w:bCs/>
          <w:color w:val="000000"/>
          <w:sz w:val="26"/>
          <w:szCs w:val="28"/>
        </w:rPr>
        <w:t>2. Профилактика рисков причинения вреда (ущерба) охраняемым законом ценностям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РФ,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(заместителю главы) </w:t>
      </w:r>
      <w:r w:rsidRPr="00BF298A">
        <w:rPr>
          <w:rFonts w:ascii="Times New Roman" w:hAnsi="Times New Roman" w:cs="Times New Roman"/>
          <w:bCs/>
          <w:color w:val="000000"/>
          <w:sz w:val="26"/>
          <w:szCs w:val="28"/>
        </w:rPr>
        <w:t xml:space="preserve">муниципального образования «Коммунарское сельское поселение» 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>для принятия решения о проведении контрольных мероприятий.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1) информирование;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2) обобщение правоприменительной практики;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3) объявление предостережений;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4) консультирование;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5) профилактический визит</w:t>
      </w:r>
      <w:r w:rsidRPr="00BF298A">
        <w:rPr>
          <w:rStyle w:val="FootnoteReference"/>
          <w:rFonts w:cs="Arial"/>
          <w:color w:val="000000"/>
          <w:sz w:val="26"/>
          <w:szCs w:val="28"/>
        </w:rPr>
        <w:footnoteReference w:id="7"/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>.</w:t>
      </w:r>
    </w:p>
    <w:p w:rsidR="00500878" w:rsidRPr="00BF298A" w:rsidRDefault="00500878" w:rsidP="004B5D8A">
      <w:pPr>
        <w:ind w:firstLine="709"/>
        <w:jc w:val="both"/>
        <w:rPr>
          <w:color w:val="000000"/>
          <w:sz w:val="26"/>
        </w:rPr>
      </w:pPr>
      <w:r w:rsidRPr="00BF298A">
        <w:rPr>
          <w:color w:val="000000"/>
          <w:sz w:val="26"/>
          <w:szCs w:val="28"/>
        </w:rPr>
        <w:t>2.6. Информирование осу</w:t>
      </w:r>
      <w:bookmarkStart w:id="1" w:name="_GoBack"/>
      <w:bookmarkEnd w:id="1"/>
      <w:r w:rsidRPr="00BF298A">
        <w:rPr>
          <w:color w:val="000000"/>
          <w:sz w:val="26"/>
          <w:szCs w:val="28"/>
        </w:rPr>
        <w:t>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</w:t>
      </w:r>
      <w:r w:rsidRPr="00BF298A">
        <w:rPr>
          <w:rStyle w:val="FootnoteReference"/>
          <w:color w:val="000000"/>
          <w:sz w:val="26"/>
          <w:szCs w:val="28"/>
        </w:rPr>
        <w:footnoteReference w:id="8"/>
      </w:r>
      <w:r w:rsidRPr="00BF298A">
        <w:rPr>
          <w:color w:val="000000"/>
          <w:sz w:val="26"/>
          <w:szCs w:val="28"/>
        </w:rPr>
        <w:t xml:space="preserve"> в </w:t>
      </w:r>
      <w:r w:rsidRPr="00BF298A">
        <w:rPr>
          <w:color w:val="000000"/>
          <w:sz w:val="26"/>
        </w:rPr>
        <w:t>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BF298A">
        <w:rPr>
          <w:color w:val="000000"/>
          <w:sz w:val="26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BF298A">
        <w:rPr>
          <w:color w:val="000000"/>
          <w:sz w:val="26"/>
        </w:rPr>
        <w:t>официального сайта администрации</w:t>
      </w:r>
      <w:r w:rsidRPr="00BF298A">
        <w:rPr>
          <w:color w:val="000000"/>
          <w:sz w:val="26"/>
          <w:shd w:val="clear" w:color="auto" w:fill="FFFFFF"/>
        </w:rPr>
        <w:t>)</w:t>
      </w:r>
      <w:r w:rsidRPr="00BF298A">
        <w:rPr>
          <w:color w:val="000000"/>
          <w:sz w:val="26"/>
        </w:rPr>
        <w:t>, в средствах массовой информации,</w:t>
      </w:r>
      <w:r w:rsidRPr="00BF298A">
        <w:rPr>
          <w:color w:val="000000"/>
          <w:sz w:val="26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BF298A">
          <w:rPr>
            <w:rStyle w:val="Hyperlink"/>
            <w:rFonts w:ascii="Times New Roman" w:hAnsi="Times New Roman"/>
            <w:color w:val="000000"/>
            <w:sz w:val="26"/>
            <w:szCs w:val="28"/>
          </w:rPr>
          <w:t>частью 3 статьи 46</w:t>
        </w:r>
      </w:hyperlink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Администрация также вправе информировать население </w:t>
      </w:r>
      <w:r w:rsidRPr="00BF298A">
        <w:rPr>
          <w:rFonts w:ascii="Times New Roman" w:hAnsi="Times New Roman" w:cs="Times New Roman"/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  <w:r w:rsidRPr="00BF298A">
        <w:rPr>
          <w:rFonts w:ascii="Times New Roman" w:hAnsi="Times New Roman" w:cs="Times New Roman"/>
          <w:i/>
          <w:iCs/>
          <w:color w:val="000000"/>
          <w:sz w:val="26"/>
          <w:szCs w:val="24"/>
        </w:rPr>
        <w:t xml:space="preserve"> 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BF298A">
        <w:rPr>
          <w:rFonts w:ascii="Times New Roman" w:hAnsi="Times New Roman" w:cs="Times New Roman"/>
          <w:i/>
          <w:iCs/>
          <w:color w:val="000000"/>
          <w:sz w:val="26"/>
          <w:szCs w:val="28"/>
        </w:rPr>
        <w:t xml:space="preserve"> 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500878" w:rsidRPr="00BF298A" w:rsidRDefault="00500878" w:rsidP="004B5D8A">
      <w:pPr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2.8. Предостережение о недопустимости нарушения обязательных требований и предложение</w:t>
      </w:r>
      <w:r w:rsidRPr="00BF298A">
        <w:rPr>
          <w:color w:val="000000"/>
          <w:sz w:val="26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BF298A">
        <w:rPr>
          <w:color w:val="000000"/>
          <w:sz w:val="26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BF298A">
        <w:rPr>
          <w:color w:val="000000"/>
          <w:sz w:val="26"/>
          <w:szCs w:val="28"/>
          <w:shd w:val="clear" w:color="auto" w:fill="FFFFFF"/>
        </w:rPr>
        <w:t>или признаках нарушений обязательных требований </w:t>
      </w:r>
      <w:r w:rsidRPr="00BF298A">
        <w:rPr>
          <w:color w:val="000000"/>
          <w:sz w:val="26"/>
          <w:szCs w:val="28"/>
        </w:rPr>
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(заместителем главы) </w:t>
      </w:r>
      <w:r w:rsidRPr="00BF298A">
        <w:rPr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  <w:r w:rsidRPr="00BF298A">
        <w:rPr>
          <w:i/>
          <w:iCs/>
          <w:color w:val="000000"/>
          <w:sz w:val="26"/>
        </w:rPr>
        <w:t xml:space="preserve"> </w:t>
      </w:r>
      <w:r w:rsidRPr="00BF298A">
        <w:rPr>
          <w:color w:val="000000"/>
          <w:sz w:val="26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500878" w:rsidRPr="00BF298A" w:rsidRDefault="00500878" w:rsidP="004B5D8A">
      <w:pPr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BF298A">
        <w:rPr>
          <w:color w:val="000000"/>
          <w:sz w:val="26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BF298A">
        <w:rPr>
          <w:color w:val="000000"/>
          <w:sz w:val="26"/>
          <w:szCs w:val="28"/>
        </w:rPr>
        <w:br/>
      </w:r>
      <w:r w:rsidRPr="00BF298A">
        <w:rPr>
          <w:color w:val="000000"/>
          <w:sz w:val="26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BF298A">
        <w:rPr>
          <w:color w:val="000000"/>
          <w:sz w:val="26"/>
          <w:szCs w:val="28"/>
        </w:rPr>
        <w:t xml:space="preserve">. 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Личный прием граждан проводится главой (заместителем главы) </w:t>
      </w:r>
      <w:r w:rsidRPr="00BF298A">
        <w:rPr>
          <w:rFonts w:ascii="Times New Roman" w:hAnsi="Times New Roman" w:cs="Times New Roman"/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Консультирование осуществляется в устной или письменной форме по следующим вопросам: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1) организация и осуществление контроля в сфере благоустройства;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2) порядок осуществления контрольных мероприятий, установленных настоящим Положением;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3) ответ на поставленные вопросы требует дополнительного запроса сведений.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Должностными лицами, уполномоченными осуществлять контроль, ведется журнал учета консультирований.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 </w:t>
      </w:r>
      <w:r w:rsidRPr="00BF298A">
        <w:rPr>
          <w:rFonts w:ascii="Times New Roman" w:hAnsi="Times New Roman" w:cs="Times New Roman"/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  <w:r w:rsidRPr="00BF298A">
        <w:rPr>
          <w:rFonts w:ascii="Times New Roman" w:hAnsi="Times New Roman" w:cs="Times New Roman"/>
          <w:i/>
          <w:iCs/>
          <w:color w:val="000000"/>
          <w:sz w:val="26"/>
          <w:szCs w:val="24"/>
        </w:rPr>
        <w:t xml:space="preserve"> 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>или должностным лицом, уполномоченным осуществлять контроль.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BF298A">
        <w:rPr>
          <w:rFonts w:ascii="Times New Roman" w:hAnsi="Times New Roman" w:cs="Times New Roman"/>
          <w:sz w:val="26"/>
          <w:szCs w:val="28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BF298A">
        <w:rPr>
          <w:rFonts w:ascii="Times New Roman" w:hAnsi="Times New Roman" w:cs="Times New Roman"/>
          <w:sz w:val="26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BF298A">
        <w:rPr>
          <w:rFonts w:ascii="Times New Roman" w:hAnsi="Times New Roman" w:cs="Times New Roman"/>
          <w:sz w:val="26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</w:p>
    <w:p w:rsidR="00500878" w:rsidRPr="00BF298A" w:rsidRDefault="00500878" w:rsidP="00741C4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b/>
          <w:bCs/>
          <w:color w:val="000000"/>
          <w:sz w:val="26"/>
          <w:szCs w:val="28"/>
        </w:rPr>
        <w:t>3. Осуществление контрольных мероприятий и контрольных действий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500878" w:rsidRPr="00BF298A" w:rsidRDefault="00500878" w:rsidP="004B5D8A">
      <w:pPr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BF298A">
        <w:rPr>
          <w:color w:val="000000"/>
          <w:sz w:val="26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BF298A">
        <w:rPr>
          <w:color w:val="000000"/>
          <w:sz w:val="26"/>
          <w:szCs w:val="28"/>
        </w:rPr>
        <w:t>);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500878" w:rsidRPr="00BF298A" w:rsidRDefault="00500878" w:rsidP="004B5D8A">
      <w:pPr>
        <w:ind w:firstLine="709"/>
        <w:jc w:val="both"/>
        <w:rPr>
          <w:sz w:val="26"/>
          <w:szCs w:val="28"/>
        </w:rPr>
      </w:pPr>
      <w:r w:rsidRPr="00BF298A">
        <w:rPr>
          <w:color w:val="000000"/>
          <w:sz w:val="26"/>
          <w:szCs w:val="28"/>
        </w:rPr>
        <w:t>3.3. Контрольные мероприятия, указанные в подпунктах 1 – 4 пункта 3.1 настоящего Положения, проводятся в форме внеплановых мероприятий.</w:t>
      </w:r>
    </w:p>
    <w:p w:rsidR="00500878" w:rsidRPr="00BF298A" w:rsidRDefault="00500878" w:rsidP="004B5D8A">
      <w:pPr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4)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3.5.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3.6.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color w:val="000000"/>
          <w:sz w:val="26"/>
          <w:szCs w:val="24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3.7.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</w:t>
      </w:r>
      <w:r w:rsidRPr="00BF298A">
        <w:rPr>
          <w:rFonts w:ascii="Times New Roman" w:hAnsi="Times New Roman" w:cs="Times New Roman"/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  <w:r w:rsidRPr="00BF298A">
        <w:rPr>
          <w:rFonts w:ascii="Times New Roman" w:hAnsi="Times New Roman" w:cs="Times New Roman"/>
          <w:i/>
          <w:iCs/>
          <w:color w:val="000000"/>
          <w:sz w:val="26"/>
          <w:szCs w:val="28"/>
        </w:rPr>
        <w:t xml:space="preserve">, </w:t>
      </w:r>
      <w:r w:rsidRPr="00BF298A">
        <w:rPr>
          <w:rFonts w:ascii="Times New Roman" w:hAnsi="Times New Roman" w:cs="Times New Roman"/>
          <w:color w:val="000000"/>
          <w:sz w:val="26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 Федеральным </w:t>
      </w:r>
      <w:hyperlink r:id="rId9" w:history="1">
        <w:r w:rsidRPr="00BF298A">
          <w:rPr>
            <w:rStyle w:val="Hyperlink"/>
            <w:rFonts w:ascii="Times New Roman" w:hAnsi="Times New Roman"/>
            <w:color w:val="000000"/>
            <w:sz w:val="26"/>
            <w:szCs w:val="28"/>
          </w:rPr>
          <w:t>законом</w:t>
        </w:r>
      </w:hyperlink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3.8.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0" w:history="1">
        <w:r w:rsidRPr="00BF298A">
          <w:rPr>
            <w:rStyle w:val="Hyperlink"/>
            <w:rFonts w:ascii="Times New Roman" w:hAnsi="Times New Roman"/>
            <w:color w:val="000000"/>
            <w:sz w:val="26"/>
            <w:szCs w:val="28"/>
          </w:rPr>
          <w:t>законом</w:t>
        </w:r>
      </w:hyperlink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500878" w:rsidRPr="00BF298A" w:rsidRDefault="00500878" w:rsidP="004B5D8A">
      <w:pPr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 xml:space="preserve">3.9.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Pr="00BF298A">
        <w:rPr>
          <w:color w:val="000000"/>
          <w:sz w:val="26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Pr="00BF298A">
        <w:rPr>
          <w:color w:val="000000"/>
          <w:sz w:val="26"/>
          <w:szCs w:val="28"/>
        </w:rPr>
        <w:br/>
      </w:r>
      <w:r w:rsidRPr="00BF298A">
        <w:rPr>
          <w:color w:val="000000"/>
          <w:sz w:val="26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Pr="00BF298A">
        <w:rPr>
          <w:color w:val="000000"/>
          <w:sz w:val="26"/>
          <w:szCs w:val="28"/>
        </w:rPr>
        <w:t xml:space="preserve"> </w:t>
      </w:r>
      <w:hyperlink r:id="rId11" w:history="1">
        <w:r w:rsidRPr="00BF298A">
          <w:rPr>
            <w:rStyle w:val="Hyperlink"/>
            <w:color w:val="000000"/>
            <w:sz w:val="26"/>
            <w:szCs w:val="28"/>
          </w:rPr>
          <w:t>Правилами</w:t>
        </w:r>
      </w:hyperlink>
      <w:r w:rsidRPr="00BF298A">
        <w:rPr>
          <w:color w:val="000000"/>
          <w:sz w:val="26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3.10. </w:t>
      </w:r>
      <w:r w:rsidRPr="00BF298A">
        <w:rPr>
          <w:rFonts w:ascii="Times New Roman" w:hAnsi="Times New Roman" w:cs="Times New Roman"/>
          <w:color w:val="000000"/>
          <w:sz w:val="26"/>
          <w:szCs w:val="28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500878" w:rsidRPr="00BF298A" w:rsidRDefault="00500878" w:rsidP="004B5D8A">
      <w:pPr>
        <w:ind w:firstLine="709"/>
        <w:jc w:val="both"/>
        <w:rPr>
          <w:color w:val="000000"/>
          <w:sz w:val="26"/>
          <w:szCs w:val="28"/>
          <w:shd w:val="clear" w:color="auto" w:fill="FFFFFF"/>
        </w:rPr>
      </w:pPr>
      <w:r w:rsidRPr="00BF298A">
        <w:rPr>
          <w:color w:val="000000"/>
          <w:sz w:val="26"/>
          <w:szCs w:val="28"/>
        </w:rPr>
        <w:t xml:space="preserve">1) </w:t>
      </w:r>
      <w:r w:rsidRPr="00BF298A">
        <w:rPr>
          <w:color w:val="000000"/>
          <w:sz w:val="26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BF298A">
        <w:rPr>
          <w:color w:val="000000"/>
          <w:sz w:val="26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BF298A">
        <w:rPr>
          <w:color w:val="000000"/>
          <w:sz w:val="26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500878" w:rsidRPr="00BF298A" w:rsidRDefault="00500878" w:rsidP="004B5D8A">
      <w:pPr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  <w:shd w:val="clear" w:color="auto" w:fill="FFFFFF"/>
        </w:rPr>
        <w:t xml:space="preserve">2) отсутствие признаков </w:t>
      </w:r>
      <w:r w:rsidRPr="00BF298A">
        <w:rPr>
          <w:color w:val="000000"/>
          <w:sz w:val="26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500878" w:rsidRPr="00BF298A" w:rsidRDefault="00500878" w:rsidP="004B5D8A">
      <w:pPr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3) имеются уважительные причины для отсутствия контролируемого лица (болезнь</w:t>
      </w:r>
      <w:r w:rsidRPr="00BF298A">
        <w:rPr>
          <w:color w:val="000000"/>
          <w:sz w:val="26"/>
          <w:szCs w:val="28"/>
          <w:shd w:val="clear" w:color="auto" w:fill="FFFFFF"/>
        </w:rPr>
        <w:t xml:space="preserve"> контролируемого лица</w:t>
      </w:r>
      <w:r w:rsidRPr="00BF298A">
        <w:rPr>
          <w:color w:val="000000"/>
          <w:sz w:val="26"/>
          <w:szCs w:val="28"/>
        </w:rPr>
        <w:t>, его командировка и т.п.) при проведении</w:t>
      </w:r>
      <w:r w:rsidRPr="00BF298A">
        <w:rPr>
          <w:color w:val="000000"/>
          <w:sz w:val="26"/>
          <w:szCs w:val="28"/>
          <w:shd w:val="clear" w:color="auto" w:fill="FFFFFF"/>
        </w:rPr>
        <w:t xml:space="preserve"> контрольного мероприятия</w:t>
      </w:r>
      <w:r w:rsidRPr="00BF298A">
        <w:rPr>
          <w:color w:val="000000"/>
          <w:sz w:val="26"/>
          <w:szCs w:val="28"/>
        </w:rPr>
        <w:t>.</w:t>
      </w:r>
    </w:p>
    <w:p w:rsidR="00500878" w:rsidRPr="00BF298A" w:rsidRDefault="00500878" w:rsidP="004B5D8A">
      <w:pPr>
        <w:pStyle w:val="s1"/>
        <w:ind w:firstLine="709"/>
        <w:rPr>
          <w:rFonts w:ascii="Times New Roman" w:hAnsi="Times New Roman" w:cs="Times New Roman"/>
          <w:color w:val="000000"/>
          <w:szCs w:val="28"/>
        </w:rPr>
      </w:pPr>
      <w:r w:rsidRPr="00BF298A">
        <w:rPr>
          <w:rFonts w:ascii="Times New Roman" w:hAnsi="Times New Roman" w:cs="Times New Roman"/>
          <w:color w:val="000000"/>
          <w:szCs w:val="28"/>
        </w:rPr>
        <w:t xml:space="preserve">3.11. Срок проведения выездной проверки не может превышать 10 рабочих дней. </w:t>
      </w:r>
    </w:p>
    <w:p w:rsidR="00500878" w:rsidRPr="00BF298A" w:rsidRDefault="00500878" w:rsidP="004B5D8A">
      <w:pPr>
        <w:pStyle w:val="s1"/>
        <w:ind w:firstLine="709"/>
        <w:rPr>
          <w:rFonts w:ascii="Times New Roman" w:hAnsi="Times New Roman" w:cs="Times New Roman"/>
          <w:color w:val="000000"/>
          <w:szCs w:val="28"/>
        </w:rPr>
      </w:pPr>
      <w:r w:rsidRPr="00BF298A">
        <w:rPr>
          <w:rFonts w:ascii="Times New Roman" w:hAnsi="Times New Roman" w:cs="Times New Roman"/>
          <w:color w:val="000000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</w:t>
      </w:r>
    </w:p>
    <w:p w:rsidR="00500878" w:rsidRPr="00BF298A" w:rsidRDefault="00500878" w:rsidP="004B5D8A">
      <w:pPr>
        <w:pStyle w:val="s1"/>
        <w:ind w:firstLine="709"/>
        <w:rPr>
          <w:rFonts w:ascii="Times New Roman" w:hAnsi="Times New Roman" w:cs="Times New Roman"/>
          <w:color w:val="000000"/>
          <w:szCs w:val="28"/>
        </w:rPr>
      </w:pPr>
      <w:r w:rsidRPr="00BF298A">
        <w:rPr>
          <w:rFonts w:ascii="Times New Roman" w:hAnsi="Times New Roman" w:cs="Times New Roman"/>
          <w:color w:val="000000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3.12.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BF298A">
          <w:rPr>
            <w:rStyle w:val="Hyperlink"/>
            <w:rFonts w:ascii="Times New Roman" w:hAnsi="Times New Roman"/>
            <w:color w:val="000000"/>
            <w:sz w:val="26"/>
            <w:szCs w:val="28"/>
          </w:rPr>
          <w:t>частью 2 статьи 90</w:t>
        </w:r>
      </w:hyperlink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500878" w:rsidRPr="00BF298A" w:rsidRDefault="00500878" w:rsidP="004B5D8A">
      <w:pPr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BF298A">
        <w:rPr>
          <w:color w:val="000000"/>
          <w:sz w:val="26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BF298A">
        <w:rPr>
          <w:color w:val="000000"/>
          <w:sz w:val="26"/>
          <w:szCs w:val="28"/>
        </w:rPr>
        <w:t>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3.15. Информация о контрольных мероприятиях размещается в Едином реестре контрольных (надзорных) мероприятий.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3.16.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BF298A">
        <w:rPr>
          <w:rFonts w:ascii="Times New Roman" w:hAnsi="Times New Roman" w:cs="Times New Roman"/>
          <w:color w:val="000000"/>
          <w:sz w:val="26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>Единый портал</w:t>
      </w:r>
      <w:r w:rsidRPr="00BF298A">
        <w:rPr>
          <w:rFonts w:ascii="Times New Roman" w:hAnsi="Times New Roman" w:cs="Times New Roman"/>
          <w:color w:val="000000"/>
          <w:sz w:val="26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BF298A">
        <w:rPr>
          <w:rFonts w:ascii="Times New Roman" w:hAnsi="Times New Roman" w:cs="Times New Roman"/>
          <w:color w:val="000000"/>
          <w:sz w:val="26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3.17.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BF298A">
        <w:rPr>
          <w:rFonts w:ascii="Times New Roman" w:hAnsi="Times New Roman" w:cs="Times New Roman"/>
          <w:color w:val="000000"/>
          <w:sz w:val="26"/>
          <w:szCs w:val="28"/>
          <w:shd w:val="clear" w:color="auto" w:fill="FFFFFF"/>
        </w:rPr>
        <w:t xml:space="preserve">Федерального закона 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  <w:r w:rsidRPr="00BF298A">
        <w:rPr>
          <w:rStyle w:val="FootnoteReference"/>
          <w:rFonts w:ascii="Times New Roman" w:hAnsi="Times New Roman"/>
          <w:color w:val="000000"/>
          <w:sz w:val="26"/>
          <w:szCs w:val="28"/>
        </w:rPr>
        <w:footnoteReference w:id="9"/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3.18.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3.19.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bookmarkStart w:id="2" w:name="Par318"/>
      <w:bookmarkEnd w:id="2"/>
      <w:r w:rsidRPr="00BF298A">
        <w:rPr>
          <w:rFonts w:ascii="Times New Roman" w:hAnsi="Times New Roman" w:cs="Times New Roman"/>
          <w:color w:val="000000"/>
          <w:sz w:val="26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500878" w:rsidRPr="00BF298A" w:rsidRDefault="00500878" w:rsidP="004B5D8A">
      <w:pPr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 xml:space="preserve">4) </w:t>
      </w:r>
      <w:r w:rsidRPr="00BF298A">
        <w:rPr>
          <w:color w:val="000000"/>
          <w:sz w:val="26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BF298A">
        <w:rPr>
          <w:color w:val="000000"/>
          <w:sz w:val="26"/>
          <w:szCs w:val="28"/>
        </w:rPr>
        <w:t>;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3.20.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Pr="00BF298A">
        <w:rPr>
          <w:rFonts w:ascii="Times New Roman" w:hAnsi="Times New Roman" w:cs="Times New Roman"/>
          <w:bCs/>
          <w:color w:val="000000"/>
          <w:sz w:val="26"/>
          <w:szCs w:val="28"/>
        </w:rPr>
        <w:t>муниципального образования «Коммунарское сельское поселение»,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 органами местного самоуправления, правоохранительными органами, организациями и гражданами.</w:t>
      </w:r>
    </w:p>
    <w:p w:rsidR="00500878" w:rsidRPr="00BF298A" w:rsidRDefault="00500878" w:rsidP="004B5D8A">
      <w:pPr>
        <w:ind w:firstLine="709"/>
        <w:jc w:val="both"/>
        <w:rPr>
          <w:sz w:val="26"/>
          <w:szCs w:val="28"/>
        </w:rPr>
      </w:pPr>
      <w:r w:rsidRPr="00BF298A">
        <w:rPr>
          <w:color w:val="000000"/>
          <w:sz w:val="26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РФ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500878" w:rsidRPr="00BF298A" w:rsidRDefault="00500878" w:rsidP="001A2F8B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6"/>
          <w:szCs w:val="28"/>
        </w:rPr>
      </w:pPr>
    </w:p>
    <w:p w:rsidR="00500878" w:rsidRPr="00BF298A" w:rsidRDefault="00500878" w:rsidP="00F85DE2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b/>
          <w:bCs/>
          <w:color w:val="000000"/>
          <w:sz w:val="26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  <w:r w:rsidRPr="00BF298A">
        <w:rPr>
          <w:rStyle w:val="FootnoteReference"/>
          <w:rFonts w:ascii="Times New Roman" w:hAnsi="Times New Roman"/>
          <w:b/>
          <w:bCs/>
          <w:color w:val="000000"/>
          <w:sz w:val="26"/>
          <w:szCs w:val="28"/>
        </w:rPr>
        <w:footnoteReference w:id="10"/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1) решений о проведении контрольных мероприятий;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2) актов контрольных мероприятий, предписаний об устранении выявленных нарушений;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3) действий (бездействия) должностных лиц, уполномоченных осуществлять контроль в сфере благоустройства, в рамках контрольных мероприятий.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BF298A">
        <w:rPr>
          <w:rFonts w:ascii="Times New Roman" w:hAnsi="Times New Roman" w:cs="Times New Roman"/>
          <w:color w:val="000000"/>
          <w:sz w:val="26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>.</w:t>
      </w:r>
    </w:p>
    <w:p w:rsidR="00500878" w:rsidRPr="00BF298A" w:rsidRDefault="00500878" w:rsidP="004B5D8A">
      <w:pPr>
        <w:pStyle w:val="s1"/>
        <w:rPr>
          <w:rFonts w:ascii="Times New Roman" w:hAnsi="Times New Roman" w:cs="Times New Roman"/>
          <w:color w:val="000000"/>
          <w:szCs w:val="28"/>
        </w:rPr>
      </w:pPr>
      <w:r w:rsidRPr="00BF298A">
        <w:rPr>
          <w:rFonts w:ascii="Times New Roman" w:hAnsi="Times New Roman" w:cs="Times New Roman"/>
          <w:color w:val="000000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</w:t>
      </w:r>
      <w:r w:rsidRPr="00BF298A">
        <w:rPr>
          <w:rFonts w:ascii="Times New Roman" w:hAnsi="Times New Roman" w:cs="Times New Roman"/>
          <w:bCs/>
          <w:color w:val="000000"/>
          <w:szCs w:val="28"/>
        </w:rPr>
        <w:t xml:space="preserve">муниципального образования «Коммунарское сельское поселение» </w:t>
      </w:r>
      <w:r w:rsidRPr="00BF298A">
        <w:rPr>
          <w:rFonts w:ascii="Times New Roman" w:hAnsi="Times New Roman" w:cs="Times New Roman"/>
          <w:color w:val="000000"/>
          <w:szCs w:val="28"/>
        </w:rPr>
        <w:t xml:space="preserve">с предварительным информированием главы Администрации </w:t>
      </w:r>
      <w:r w:rsidRPr="00BF298A">
        <w:rPr>
          <w:rFonts w:ascii="Times New Roman" w:hAnsi="Times New Roman" w:cs="Times New Roman"/>
          <w:bCs/>
          <w:color w:val="000000"/>
          <w:szCs w:val="28"/>
        </w:rPr>
        <w:t>муниципального образования «Коммунарское сельское поселение»</w:t>
      </w:r>
      <w:r w:rsidRPr="00BF298A">
        <w:rPr>
          <w:rFonts w:ascii="Times New Roman" w:hAnsi="Times New Roman" w:cs="Times New Roman"/>
          <w:i/>
          <w:iCs/>
          <w:color w:val="000000"/>
          <w:szCs w:val="24"/>
        </w:rPr>
        <w:t xml:space="preserve"> </w:t>
      </w:r>
      <w:r w:rsidRPr="00BF298A">
        <w:rPr>
          <w:rFonts w:ascii="Times New Roman" w:hAnsi="Times New Roman" w:cs="Times New Roman"/>
          <w:color w:val="000000"/>
          <w:szCs w:val="28"/>
        </w:rPr>
        <w:t>о наличии в</w:t>
      </w:r>
      <w:r w:rsidRPr="00BF298A">
        <w:rPr>
          <w:rFonts w:ascii="Times New Roman" w:hAnsi="Times New Roman" w:cs="Times New Roman"/>
          <w:i/>
          <w:iCs/>
          <w:color w:val="000000"/>
          <w:szCs w:val="24"/>
        </w:rPr>
        <w:t xml:space="preserve"> </w:t>
      </w:r>
      <w:r w:rsidRPr="00BF298A">
        <w:rPr>
          <w:rFonts w:ascii="Times New Roman" w:hAnsi="Times New Roman" w:cs="Times New Roman"/>
          <w:color w:val="000000"/>
          <w:szCs w:val="28"/>
        </w:rPr>
        <w:t>жалобе (документах) сведений, составляющих государственную или иную охраняемую законом тайну.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4.4. Жалоба на решение Администрации, действия (бездействие) его должностных лиц рассматривается главой (заместителем главы) </w:t>
      </w:r>
      <w:r w:rsidRPr="00BF298A">
        <w:rPr>
          <w:rFonts w:ascii="Times New Roman" w:hAnsi="Times New Roman" w:cs="Times New Roman"/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  <w:r w:rsidRPr="00BF298A">
        <w:rPr>
          <w:rStyle w:val="FootnoteReference"/>
          <w:rFonts w:ascii="Times New Roman" w:hAnsi="Times New Roman"/>
          <w:color w:val="000000"/>
          <w:sz w:val="26"/>
          <w:szCs w:val="24"/>
        </w:rPr>
        <w:footnoteReference w:id="11"/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>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4.5.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4.6.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:rsidR="00500878" w:rsidRPr="00BF298A" w:rsidRDefault="00500878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 w:rsidRPr="00BF298A">
        <w:rPr>
          <w:rFonts w:ascii="Times New Roman" w:hAnsi="Times New Roman" w:cs="Times New Roman"/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  <w:r w:rsidRPr="00BF298A">
        <w:rPr>
          <w:rFonts w:ascii="Times New Roman" w:hAnsi="Times New Roman" w:cs="Times New Roman"/>
          <w:i/>
          <w:iCs/>
          <w:color w:val="000000"/>
          <w:sz w:val="26"/>
          <w:szCs w:val="24"/>
        </w:rPr>
        <w:t xml:space="preserve"> 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>не более чем на 20 рабочих дней.</w:t>
      </w:r>
    </w:p>
    <w:p w:rsidR="00500878" w:rsidRPr="00BF298A" w:rsidRDefault="00500878" w:rsidP="004B5D8A">
      <w:pPr>
        <w:pStyle w:val="14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</w:p>
    <w:p w:rsidR="00500878" w:rsidRPr="00BF298A" w:rsidRDefault="00500878" w:rsidP="00BF298A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b/>
          <w:bCs/>
          <w:color w:val="000000"/>
          <w:sz w:val="26"/>
          <w:szCs w:val="28"/>
        </w:rPr>
        <w:t>5. Ключевые показатели контроля в сфере благоустройства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 </w:t>
      </w:r>
      <w:r w:rsidRPr="00BF298A">
        <w:rPr>
          <w:rFonts w:ascii="Times New Roman" w:hAnsi="Times New Roman" w:cs="Times New Roman"/>
          <w:b/>
          <w:bCs/>
          <w:color w:val="000000"/>
          <w:sz w:val="26"/>
          <w:szCs w:val="28"/>
        </w:rPr>
        <w:t>и их целевые значения</w:t>
      </w:r>
    </w:p>
    <w:p w:rsidR="00500878" w:rsidRPr="00BF298A" w:rsidRDefault="00500878" w:rsidP="004B5D8A">
      <w:pPr>
        <w:pStyle w:val="14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500878" w:rsidRPr="00BF298A" w:rsidRDefault="00500878" w:rsidP="004B5D8A">
      <w:pPr>
        <w:pStyle w:val="14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Pr="00BF298A">
        <w:rPr>
          <w:rFonts w:ascii="Times New Roman" w:hAnsi="Times New Roman" w:cs="Times New Roman"/>
          <w:bCs/>
          <w:color w:val="000000"/>
          <w:sz w:val="26"/>
          <w:szCs w:val="28"/>
        </w:rPr>
        <w:t>Собранием депутатов</w:t>
      </w:r>
      <w:r w:rsidRPr="00BF298A">
        <w:rPr>
          <w:rFonts w:ascii="Times New Roman" w:hAnsi="Times New Roman" w:cs="Times New Roman"/>
          <w:b/>
          <w:bCs/>
          <w:color w:val="000000"/>
          <w:sz w:val="26"/>
          <w:szCs w:val="28"/>
        </w:rPr>
        <w:t xml:space="preserve"> </w:t>
      </w:r>
      <w:r w:rsidRPr="00BF298A">
        <w:rPr>
          <w:rFonts w:ascii="Times New Roman" w:hAnsi="Times New Roman" w:cs="Times New Roman"/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</w:p>
    <w:p w:rsidR="00500878" w:rsidRPr="00BF298A" w:rsidRDefault="00500878" w:rsidP="004B5D8A">
      <w:pPr>
        <w:pStyle w:val="ConsTitle"/>
        <w:widowControl/>
        <w:jc w:val="both"/>
        <w:rPr>
          <w:rFonts w:ascii="Times New Roman" w:hAnsi="Times New Roman" w:cs="Times New Roman"/>
          <w:sz w:val="26"/>
          <w:szCs w:val="28"/>
        </w:rPr>
      </w:pPr>
    </w:p>
    <w:p w:rsidR="00500878" w:rsidRPr="00BF298A" w:rsidRDefault="00500878" w:rsidP="004B5D8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4"/>
        </w:rPr>
        <w:br w:type="page"/>
      </w:r>
    </w:p>
    <w:p w:rsidR="00500878" w:rsidRPr="00BF298A" w:rsidRDefault="00500878" w:rsidP="000D5713">
      <w:pPr>
        <w:jc w:val="center"/>
        <w:rPr>
          <w:b/>
          <w:bCs/>
          <w:color w:val="000000"/>
          <w:sz w:val="26"/>
          <w:szCs w:val="28"/>
        </w:rPr>
      </w:pPr>
      <w:r w:rsidRPr="00BF298A">
        <w:rPr>
          <w:b/>
          <w:bCs/>
          <w:color w:val="000000"/>
          <w:sz w:val="26"/>
          <w:szCs w:val="28"/>
        </w:rPr>
        <w:t xml:space="preserve">Пояснительная записка </w:t>
      </w:r>
    </w:p>
    <w:p w:rsidR="00500878" w:rsidRPr="00BF298A" w:rsidRDefault="00500878" w:rsidP="000D5713">
      <w:pPr>
        <w:jc w:val="center"/>
        <w:rPr>
          <w:b/>
          <w:bCs/>
          <w:color w:val="000000"/>
          <w:sz w:val="26"/>
          <w:szCs w:val="28"/>
        </w:rPr>
      </w:pPr>
      <w:r w:rsidRPr="00BF298A">
        <w:rPr>
          <w:b/>
          <w:bCs/>
          <w:color w:val="000000"/>
          <w:sz w:val="26"/>
          <w:szCs w:val="28"/>
        </w:rPr>
        <w:t xml:space="preserve">к положению о муниципальном контроле в сфере благоустройства </w:t>
      </w:r>
    </w:p>
    <w:p w:rsidR="00500878" w:rsidRPr="00BF298A" w:rsidRDefault="00500878" w:rsidP="000D5713">
      <w:pPr>
        <w:shd w:val="clear" w:color="auto" w:fill="FFFFFF"/>
        <w:ind w:firstLine="567"/>
        <w:rPr>
          <w:b/>
          <w:color w:val="000000"/>
          <w:sz w:val="26"/>
        </w:rPr>
      </w:pPr>
    </w:p>
    <w:p w:rsidR="00500878" w:rsidRPr="00BF298A" w:rsidRDefault="00500878" w:rsidP="000D5713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lang w:eastAsia="ru-RU"/>
        </w:rPr>
        <w:t xml:space="preserve">Положение о муниципальном </w:t>
      </w:r>
      <w:r w:rsidRPr="00BF298A">
        <w:rPr>
          <w:rFonts w:ascii="Times New Roman" w:hAnsi="Times New Roman" w:cs="Times New Roman"/>
          <w:b w:val="0"/>
          <w:bCs/>
          <w:color w:val="000000"/>
          <w:sz w:val="26"/>
          <w:szCs w:val="28"/>
        </w:rPr>
        <w:t>контроле в сфере благоустройства</w:t>
      </w:r>
      <w:r w:rsidRPr="00BF298A">
        <w:rPr>
          <w:b w:val="0"/>
          <w:bCs/>
          <w:color w:val="000000"/>
          <w:sz w:val="26"/>
          <w:szCs w:val="28"/>
        </w:rPr>
        <w:t xml:space="preserve"> 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lang w:eastAsia="ru-RU"/>
        </w:rPr>
        <w:t xml:space="preserve">(далее – Положение) подготовлено в соответствии с 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</w:rPr>
        <w:t>пунктом 19 части 1 статьи 14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</w:rPr>
        <w:t xml:space="preserve"> 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lang w:eastAsia="ru-RU"/>
        </w:rPr>
        <w:t xml:space="preserve">и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№ 248-ФЗ) 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>и подлежит утверждению решением представительного органа муниципального образования и введению в действие не ранее 1 января 2022 года.</w:t>
      </w:r>
    </w:p>
    <w:p w:rsidR="00500878" w:rsidRPr="00BF298A" w:rsidRDefault="00500878" w:rsidP="000D5713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 xml:space="preserve">1. Обращаем внимание, что со дня вступления Положения прекращают действие ранее принятые в поселении муниципальные правовые акты по вопросам осуществления 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lang w:eastAsia="ru-RU"/>
        </w:rPr>
        <w:t xml:space="preserve">муниципального </w:t>
      </w:r>
      <w:r w:rsidRPr="00BF298A">
        <w:rPr>
          <w:rFonts w:ascii="Times New Roman" w:hAnsi="Times New Roman" w:cs="Times New Roman"/>
          <w:b w:val="0"/>
          <w:bCs/>
          <w:color w:val="000000"/>
          <w:sz w:val="26"/>
          <w:szCs w:val="28"/>
        </w:rPr>
        <w:t>контроля в сфере благоустройства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>. Соответственно,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(положение о данном виде контроля, программа профилактики, административный регламент осуществления контроля).</w:t>
      </w:r>
    </w:p>
    <w:p w:rsidR="00500878" w:rsidRPr="00BF298A" w:rsidRDefault="00500878" w:rsidP="000D5713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 xml:space="preserve">2.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муниципального района, то в такой ситуации нужно учитывать содержание соглашения о передаче полномочий. </w:t>
      </w:r>
    </w:p>
    <w:p w:rsidR="00500878" w:rsidRPr="00BF298A" w:rsidRDefault="00500878" w:rsidP="000D5713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 xml:space="preserve">Как правило, при заключении вышеназванных соглашений о передаче полномочий указывается, что передается полномочие по решению определенного вопроса местного значения поселения, и не указывается, что органам местного самоуправления муниципального района передается и полномочие по нормативному регулированию данного вопроса. К тому же зачастую соглашения о передаче полномочий заключаются администрациями муниципального района и поселения. По смыслу части 4 статьи 15 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lang w:eastAsia="ru-RU"/>
        </w:rPr>
        <w:t>Федерального закона от 06.10.2003 № 131-ФЗ «Об общих принципах организации местного самоуправления в Российской Федерации» полномочие передаётся (и соответственно соглашение заключается) тем органом местного самоуправления, который обладает этим полномочием. Положение о виде муниципального контроля должно быть утверждено именно представительным органом муниципального образования. Поэтому,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 xml:space="preserve">, принятие правового акта, утверждающего 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lang w:eastAsia="ru-RU"/>
        </w:rPr>
        <w:t>положение о виде муниципального контроля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 xml:space="preserve">, остается в компетенции представительного органа поселения. </w:t>
      </w:r>
    </w:p>
    <w:p w:rsidR="00500878" w:rsidRPr="00BF298A" w:rsidRDefault="00500878" w:rsidP="000D5713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>3. Согласно Положению на основании части 7 статьи 22 Федерального закона № 248-ФЗ система оценки и управления рисками при осуществлении муниципального контроля в сфере благоустройства не применяется.</w:t>
      </w:r>
    </w:p>
    <w:p w:rsidR="00500878" w:rsidRPr="00BF298A" w:rsidRDefault="00500878" w:rsidP="000D5713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>В связи с этим контрольные мероприятия, закрепленные в Положении (инспекционный визит, рейдовый осмотр, документарная проверка, выездная проверка, наблюдение за соблюдением обязательных требований, выездное обследование) проводятся в форме внеплановых мероприятий.</w:t>
      </w:r>
    </w:p>
    <w:p w:rsidR="00500878" w:rsidRPr="00BF298A" w:rsidRDefault="00500878" w:rsidP="000D5713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500878" w:rsidRPr="00BF298A" w:rsidRDefault="00500878" w:rsidP="000D5713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 xml:space="preserve">Отсутствие планового характера в муниципальном контроле в сфере благоустройства обусловлено тем, что федеральными органами государственной власти при определении планового (риск-ориентированного) подхода к проведению контрольных мероприятий рекомендовано определять группы рисков на объектах муниципального контроля с учетом правоприменительной практики, существовавшей на момент утверждения положения о соответствующем виде муниципального контроля. По имеющейся информации, в абсолютном большинстве поселений фактически муниципальный контроль в сфере благоустройства системно не осуществлялся. Соответственно, отсутствует информация, позволяющая провести градацию объектов муниципального контроля по рискам для целей определения периодичности плановых контрольных мероприятий. </w:t>
      </w:r>
    </w:p>
    <w:p w:rsidR="00500878" w:rsidRPr="00BF298A" w:rsidRDefault="00500878" w:rsidP="000D5713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>4. Перечень обязательных требований в пункте 1.6 Положения сформулирован исходя из предмет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</w:rPr>
        <w:t>а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</w:rPr>
        <w:t xml:space="preserve"> регулирования правил благоустройства территории, в том числе с учетом требований статьи 45.1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 </w:t>
      </w:r>
    </w:p>
    <w:p w:rsidR="00500878" w:rsidRPr="00BF298A" w:rsidRDefault="00500878" w:rsidP="000D5713">
      <w:pPr>
        <w:ind w:firstLine="709"/>
        <w:jc w:val="both"/>
        <w:rPr>
          <w:color w:val="000000"/>
          <w:sz w:val="26"/>
          <w:szCs w:val="28"/>
          <w:shd w:val="clear" w:color="auto" w:fill="FFFFFF"/>
        </w:rPr>
      </w:pPr>
      <w:r w:rsidRPr="00BF298A">
        <w:rPr>
          <w:bCs/>
          <w:color w:val="000000"/>
          <w:sz w:val="26"/>
          <w:szCs w:val="28"/>
          <w:shd w:val="clear" w:color="auto" w:fill="FFFFFF"/>
        </w:rPr>
        <w:t xml:space="preserve">Конкретизация положений в подпунктах пункта </w:t>
      </w:r>
      <w:r w:rsidRPr="00BF298A">
        <w:rPr>
          <w:color w:val="000000"/>
          <w:sz w:val="26"/>
          <w:szCs w:val="28"/>
          <w:shd w:val="clear" w:color="auto" w:fill="FFFFFF"/>
        </w:rPr>
        <w:t>1.6 Положения осуществлена на примере составов административных правонарушений в сфере благоустройства, предусмотренных Законом Самарской области от 01.11.2007 № 115-ГД</w:t>
      </w:r>
      <w:r w:rsidRPr="00BF298A">
        <w:rPr>
          <w:color w:val="000000"/>
          <w:sz w:val="26"/>
          <w:szCs w:val="28"/>
        </w:rPr>
        <w:t xml:space="preserve"> </w:t>
      </w:r>
      <w:r w:rsidRPr="00BF298A">
        <w:rPr>
          <w:color w:val="000000"/>
          <w:sz w:val="26"/>
          <w:szCs w:val="28"/>
          <w:shd w:val="clear" w:color="auto" w:fill="FFFFFF"/>
        </w:rPr>
        <w:t xml:space="preserve">«Об административных правонарушениях на территории Самарской области». При адаптации </w:t>
      </w:r>
      <w:r w:rsidRPr="00BF298A">
        <w:rPr>
          <w:bCs/>
          <w:color w:val="000000"/>
          <w:sz w:val="26"/>
          <w:szCs w:val="28"/>
          <w:shd w:val="clear" w:color="auto" w:fill="FFFFFF"/>
        </w:rPr>
        <w:t xml:space="preserve">положений пункта </w:t>
      </w:r>
      <w:r w:rsidRPr="00BF298A">
        <w:rPr>
          <w:color w:val="000000"/>
          <w:sz w:val="26"/>
          <w:szCs w:val="28"/>
          <w:shd w:val="clear" w:color="auto" w:fill="FFFFFF"/>
        </w:rPr>
        <w:t xml:space="preserve">1.6 Положения к нуждам поселения иного субъекта Российской Федерации необходимо учитывать положения закона соответствующего субъекта Российской Федерации, определяющие конкретные составы административных правонарушений в сфере благоустройства. </w:t>
      </w:r>
    </w:p>
    <w:p w:rsidR="00500878" w:rsidRPr="00BF298A" w:rsidRDefault="00500878" w:rsidP="000D5713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>5. Положением предусмотрено проведение следующих видов профилактических мероприятий:</w:t>
      </w:r>
    </w:p>
    <w:p w:rsidR="00500878" w:rsidRPr="00BF298A" w:rsidRDefault="00500878" w:rsidP="000D5713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>1) информирование;</w:t>
      </w:r>
    </w:p>
    <w:p w:rsidR="00500878" w:rsidRPr="00BF298A" w:rsidRDefault="00500878" w:rsidP="000D5713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>2) обобщение правоприменительной практики;</w:t>
      </w:r>
    </w:p>
    <w:p w:rsidR="00500878" w:rsidRPr="00BF298A" w:rsidRDefault="00500878" w:rsidP="000D5713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>3) объявление предостережений;</w:t>
      </w:r>
    </w:p>
    <w:p w:rsidR="00500878" w:rsidRPr="00BF298A" w:rsidRDefault="00500878" w:rsidP="000D5713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>4) консультирование;</w:t>
      </w:r>
    </w:p>
    <w:p w:rsidR="00500878" w:rsidRPr="00BF298A" w:rsidRDefault="00500878" w:rsidP="000D5713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>5) профилактический визит.</w:t>
      </w:r>
    </w:p>
    <w:p w:rsidR="00500878" w:rsidRPr="00BF298A" w:rsidRDefault="00500878" w:rsidP="000D5713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>Меры стимулирования добросовестности и самообследование в качестве профилактических мероприятий Положением не установлены.</w:t>
      </w:r>
    </w:p>
    <w:p w:rsidR="00500878" w:rsidRPr="00BF298A" w:rsidRDefault="00500878" w:rsidP="000D5713">
      <w:pPr>
        <w:pStyle w:val="ConsTitle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 xml:space="preserve">Полагаем также необходимым отметить, что об обязательных требованиях, предъявляемых к объектам контроля, </w:t>
      </w:r>
      <w:r w:rsidRPr="00BF298A">
        <w:rPr>
          <w:rFonts w:ascii="Times New Roman" w:hAnsi="Times New Roman" w:cs="Times New Roman"/>
          <w:b w:val="0"/>
          <w:bCs/>
          <w:color w:val="000000"/>
          <w:sz w:val="26"/>
          <w:szCs w:val="28"/>
        </w:rPr>
        <w:t xml:space="preserve">их соответствии критериям риска, а также о видах, содержании и об интенсивности контрольных мероприятий, проводимых в отношении объектов контроля в сфере благоустройства, исходя из их отнесения к соответствующей категории риска, 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 xml:space="preserve">орган муниципального контроля может осуществлять </w:t>
      </w:r>
      <w:r w:rsidRPr="00BF298A">
        <w:rPr>
          <w:rFonts w:ascii="Times New Roman" w:hAnsi="Times New Roman" w:cs="Times New Roman"/>
          <w:b w:val="0"/>
          <w:bCs/>
          <w:color w:val="000000"/>
          <w:sz w:val="26"/>
          <w:szCs w:val="28"/>
        </w:rPr>
        <w:t>информирование и консультирование в устной форме на собраниях и конференциях граждан.</w:t>
      </w:r>
    </w:p>
    <w:p w:rsidR="00500878" w:rsidRPr="00BF298A" w:rsidRDefault="00500878" w:rsidP="000D5713">
      <w:pPr>
        <w:pStyle w:val="ConsTitle"/>
        <w:widowControl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</w:p>
    <w:p w:rsidR="00500878" w:rsidRPr="00BF298A" w:rsidRDefault="00500878" w:rsidP="000D5713">
      <w:pPr>
        <w:rPr>
          <w:sz w:val="26"/>
        </w:rPr>
      </w:pPr>
    </w:p>
    <w:sectPr w:rsidR="00500878" w:rsidRPr="00BF298A" w:rsidSect="00184638">
      <w:headerReference w:type="even" r:id="rId13"/>
      <w:headerReference w:type="default" r:id="rId14"/>
      <w:pgSz w:w="11906" w:h="16838" w:code="9"/>
      <w:pgMar w:top="567" w:right="624" w:bottom="567" w:left="1418" w:header="0" w:footer="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0878" w:rsidRDefault="00500878" w:rsidP="00D03C14">
      <w:r>
        <w:separator/>
      </w:r>
    </w:p>
  </w:endnote>
  <w:endnote w:type="continuationSeparator" w:id="0">
    <w:p w:rsidR="00500878" w:rsidRDefault="00500878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0878" w:rsidRDefault="00500878" w:rsidP="00D03C14">
      <w:r>
        <w:separator/>
      </w:r>
    </w:p>
  </w:footnote>
  <w:footnote w:type="continuationSeparator" w:id="0">
    <w:p w:rsidR="00500878" w:rsidRDefault="00500878" w:rsidP="00D03C14">
      <w:r>
        <w:continuationSeparator/>
      </w:r>
    </w:p>
  </w:footnote>
  <w:footnote w:id="1">
    <w:p w:rsidR="00500878" w:rsidRDefault="0050087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629D3">
        <w:rPr>
          <w:sz w:val="24"/>
          <w:szCs w:val="24"/>
        </w:rPr>
        <w:t xml:space="preserve">В соответствии с частью 4 статьи 98 ФЗ № 248-ФЗ положения о видах муниципального контроля подлежат утверждению до </w:t>
      </w:r>
      <w:smartTag w:uri="urn:schemas-microsoft-com:office:smarttags" w:element="date">
        <w:smartTagPr>
          <w:attr w:name="ls" w:val="trans"/>
          <w:attr w:name="Month" w:val="1"/>
          <w:attr w:name="Day" w:val="1"/>
          <w:attr w:name="Year" w:val="2022"/>
        </w:smartTagPr>
        <w:r w:rsidRPr="008629D3">
          <w:rPr>
            <w:sz w:val="24"/>
            <w:szCs w:val="24"/>
          </w:rPr>
          <w:t>1 января 2022 года</w:t>
        </w:r>
      </w:smartTag>
      <w:r w:rsidRPr="008629D3">
        <w:rPr>
          <w:sz w:val="24"/>
          <w:szCs w:val="24"/>
        </w:rPr>
        <w:t>.</w:t>
      </w:r>
    </w:p>
  </w:footnote>
  <w:footnote w:id="2">
    <w:p w:rsidR="00500878" w:rsidRPr="008629D3" w:rsidRDefault="00500878" w:rsidP="00D03C14">
      <w:pPr>
        <w:pStyle w:val="CommentText"/>
        <w:jc w:val="both"/>
        <w:rPr>
          <w:color w:val="000000"/>
          <w:sz w:val="24"/>
          <w:szCs w:val="24"/>
          <w:shd w:val="clear" w:color="auto" w:fill="FFFFFF"/>
        </w:rPr>
      </w:pPr>
      <w:r w:rsidRPr="008629D3">
        <w:rPr>
          <w:rStyle w:val="FootnoteReference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Предмет контроля в сфере благоустройства обозначен с учетом того, какие положения подпадают под предмет регулирования правил благоустройства поселений в соответствии со статьей 45.1</w:t>
      </w:r>
      <w:r w:rsidRPr="008629D3">
        <w:rPr>
          <w:color w:val="000000"/>
          <w:sz w:val="24"/>
          <w:szCs w:val="24"/>
          <w:shd w:val="clear" w:color="auto" w:fill="FFFFFF"/>
        </w:rPr>
        <w:t xml:space="preserve"> Федерального закона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8629D3">
          <w:rPr>
            <w:color w:val="000000"/>
            <w:sz w:val="24"/>
            <w:szCs w:val="24"/>
            <w:shd w:val="clear" w:color="auto" w:fill="FFFFFF"/>
          </w:rPr>
          <w:t>06.10.2003</w:t>
        </w:r>
      </w:smartTag>
      <w:r w:rsidRPr="008629D3">
        <w:rPr>
          <w:color w:val="000000"/>
          <w:sz w:val="24"/>
          <w:szCs w:val="24"/>
          <w:shd w:val="clear" w:color="auto" w:fill="FFFFFF"/>
        </w:rPr>
        <w:t xml:space="preserve"> № 131-ФЗ «Об общих принципах организации местного самоуправления в Российской Федерации».</w:t>
      </w:r>
    </w:p>
    <w:p w:rsidR="00500878" w:rsidRPr="008629D3" w:rsidRDefault="00500878" w:rsidP="00D03C14">
      <w:pPr>
        <w:pStyle w:val="CommentText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По доступности объектов для инвалидов в предмете муниципального контроля отмечены:</w:t>
      </w:r>
    </w:p>
    <w:p w:rsidR="00500878" w:rsidRPr="008629D3" w:rsidRDefault="00500878" w:rsidP="00D03C14">
      <w:pPr>
        <w:pStyle w:val="CommentText"/>
        <w:jc w:val="both"/>
        <w:rPr>
          <w:color w:val="000000"/>
          <w:sz w:val="24"/>
          <w:szCs w:val="24"/>
        </w:rPr>
      </w:pPr>
      <w:r w:rsidRPr="008629D3">
        <w:rPr>
          <w:sz w:val="24"/>
          <w:szCs w:val="24"/>
        </w:rPr>
        <w:t xml:space="preserve">- проверка установки ограждений, </w:t>
      </w:r>
      <w:r w:rsidRPr="008629D3">
        <w:rPr>
          <w:color w:val="000000"/>
          <w:sz w:val="24"/>
          <w:szCs w:val="24"/>
        </w:rPr>
        <w:t xml:space="preserve">не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населения, </w:t>
      </w:r>
    </w:p>
    <w:p w:rsidR="00500878" w:rsidRPr="008629D3" w:rsidRDefault="00500878" w:rsidP="00D03C14">
      <w:pPr>
        <w:pStyle w:val="CommentText"/>
        <w:jc w:val="both"/>
        <w:rPr>
          <w:sz w:val="24"/>
          <w:szCs w:val="24"/>
        </w:rPr>
      </w:pPr>
      <w:r w:rsidRPr="008629D3">
        <w:rPr>
          <w:color w:val="000000"/>
          <w:sz w:val="24"/>
          <w:szCs w:val="24"/>
        </w:rPr>
        <w:t>- проверка обеспечения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работ.</w:t>
      </w:r>
    </w:p>
    <w:p w:rsidR="00500878" w:rsidRPr="008629D3" w:rsidRDefault="00500878" w:rsidP="00D03C14">
      <w:pPr>
        <w:pStyle w:val="FootnoteText"/>
        <w:jc w:val="both"/>
        <w:rPr>
          <w:color w:val="000000"/>
          <w:sz w:val="24"/>
          <w:szCs w:val="24"/>
          <w:shd w:val="clear" w:color="auto" w:fill="FFFFFF"/>
        </w:rPr>
      </w:pPr>
      <w:r w:rsidRPr="008629D3">
        <w:rPr>
          <w:color w:val="000000"/>
          <w:sz w:val="24"/>
          <w:szCs w:val="24"/>
        </w:rPr>
        <w:t xml:space="preserve">Что касается контроля за свободным доступом маломобильных групп в здания, то полагаем, что это уже не предмет правил благоустройства территории, а предмет государственного строительного надзора при строительстве и реконструкции объектов капитального строительства, а также предмет для проверки соответствия проектной документации объекта капитального строительства </w:t>
      </w:r>
      <w:r w:rsidRPr="008629D3">
        <w:rPr>
          <w:color w:val="000000"/>
          <w:sz w:val="24"/>
          <w:szCs w:val="24"/>
          <w:shd w:val="clear" w:color="auto" w:fill="FFFFFF"/>
        </w:rPr>
        <w:t>требованиям технических регламентов, в том числе требованиям механической, пожарной и иной безопасности, требованиям к обеспечению 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 (см. подпункт «а» пункта 12 статьи 48, подпункт «в» пункта 3 части 7 статьи 51 Градостроительного кодекса РФ).</w:t>
      </w:r>
    </w:p>
    <w:p w:rsidR="00500878" w:rsidRDefault="00500878" w:rsidP="00D03C14">
      <w:pPr>
        <w:pStyle w:val="FootnoteText"/>
        <w:jc w:val="both"/>
      </w:pPr>
      <w:r w:rsidRPr="008629D3">
        <w:rPr>
          <w:color w:val="000000"/>
          <w:sz w:val="24"/>
          <w:szCs w:val="24"/>
          <w:shd w:val="clear" w:color="auto" w:fill="FFFFFF"/>
        </w:rPr>
        <w:t>В случае необходимости перечень обязательных требований может быть дополнен или уточнен с учетом содержания правил благоустройства территории конкретного муниципального образования.</w:t>
      </w:r>
    </w:p>
  </w:footnote>
  <w:footnote w:id="3">
    <w:p w:rsidR="00500878" w:rsidRPr="00BE73E0" w:rsidRDefault="00500878" w:rsidP="00D03C14">
      <w:pPr>
        <w:jc w:val="both"/>
        <w:rPr>
          <w:color w:val="000000"/>
        </w:rPr>
      </w:pPr>
      <w:r w:rsidRPr="00BE73E0">
        <w:rPr>
          <w:rStyle w:val="FootnoteReference"/>
          <w:color w:val="000000"/>
        </w:rPr>
        <w:footnoteRef/>
      </w:r>
      <w:r w:rsidRPr="00BE73E0">
        <w:rPr>
          <w:color w:val="000000"/>
        </w:rPr>
        <w:t xml:space="preserve"> Предоставление разрешения на осуществление земляных работ является </w:t>
      </w:r>
      <w:r w:rsidRPr="00BE73E0">
        <w:rPr>
          <w:color w:val="000000"/>
          <w:shd w:val="clear" w:color="auto" w:fill="FFFFFF"/>
        </w:rPr>
        <w:t xml:space="preserve">процедурой,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образований, которая может применяться в случае,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(см. разделы </w:t>
      </w:r>
      <w:r w:rsidRPr="00BE73E0">
        <w:rPr>
          <w:color w:val="000000"/>
          <w:shd w:val="clear" w:color="auto" w:fill="FFFFFF"/>
          <w:lang w:val="en-US"/>
        </w:rPr>
        <w:t>II</w:t>
      </w:r>
      <w:r w:rsidRPr="00BE73E0">
        <w:rPr>
          <w:color w:val="000000"/>
          <w:shd w:val="clear" w:color="auto" w:fill="FFFFFF"/>
        </w:rPr>
        <w:t xml:space="preserve"> исчерпывающих перечней</w:t>
      </w:r>
      <w:r w:rsidRPr="00BE73E0">
        <w:rPr>
          <w:color w:val="000000"/>
        </w:rPr>
        <w:t xml:space="preserve"> </w:t>
      </w:r>
      <w:r w:rsidRPr="00BE73E0">
        <w:rPr>
          <w:color w:val="000000"/>
          <w:shd w:val="clear" w:color="auto" w:fill="FFFFFF"/>
        </w:rPr>
        <w:t xml:space="preserve">процедур в сфере строительства, предусмотренных постановлениями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4"/>
          <w:attr w:name="Day" w:val="30"/>
          <w:attr w:name="Year" w:val="2014"/>
        </w:smartTagPr>
        <w:r w:rsidRPr="00BE73E0">
          <w:rPr>
            <w:color w:val="000000"/>
            <w:shd w:val="clear" w:color="auto" w:fill="FFFFFF"/>
          </w:rPr>
          <w:t xml:space="preserve">30 апреля </w:t>
        </w:r>
        <w:smartTag w:uri="urn:schemas-microsoft-com:office:smarttags" w:element="metricconverter">
          <w:smartTagPr>
            <w:attr w:name="ProductID" w:val="2014 г"/>
          </w:smartTagPr>
          <w:r w:rsidRPr="00BE73E0">
            <w:rPr>
              <w:color w:val="000000"/>
              <w:shd w:val="clear" w:color="auto" w:fill="FFFFFF"/>
            </w:rPr>
            <w:t>2014</w:t>
          </w:r>
        </w:smartTag>
        <w:r w:rsidRPr="00BE73E0">
          <w:rPr>
            <w:color w:val="000000"/>
            <w:shd w:val="clear" w:color="auto" w:fill="FFFFFF"/>
          </w:rPr>
          <w:t> г</w:t>
        </w:r>
      </w:smartTag>
      <w:r w:rsidRPr="00BE73E0">
        <w:rPr>
          <w:color w:val="000000"/>
          <w:shd w:val="clear" w:color="auto" w:fill="FFFFFF"/>
        </w:rPr>
        <w:t xml:space="preserve">. № 403, от </w:t>
      </w:r>
      <w:smartTag w:uri="urn:schemas-microsoft-com:office:smarttags" w:element="date">
        <w:smartTagPr>
          <w:attr w:name="ls" w:val="trans"/>
          <w:attr w:name="Month" w:val="3"/>
          <w:attr w:name="Day" w:val="28"/>
          <w:attr w:name="Year" w:val="2017"/>
        </w:smartTagPr>
        <w:r w:rsidRPr="00BE73E0">
          <w:rPr>
            <w:color w:val="000000"/>
            <w:shd w:val="clear" w:color="auto" w:fill="FFFFFF"/>
          </w:rPr>
          <w:t xml:space="preserve">28 марта </w:t>
        </w:r>
        <w:smartTag w:uri="urn:schemas-microsoft-com:office:smarttags" w:element="metricconverter">
          <w:smartTagPr>
            <w:attr w:name="ProductID" w:val="2017 г"/>
          </w:smartTagPr>
          <w:r w:rsidRPr="00BE73E0">
            <w:rPr>
              <w:color w:val="000000"/>
              <w:shd w:val="clear" w:color="auto" w:fill="FFFFFF"/>
            </w:rPr>
            <w:t>2017</w:t>
          </w:r>
        </w:smartTag>
        <w:r w:rsidRPr="00BE73E0">
          <w:rPr>
            <w:color w:val="000000"/>
            <w:shd w:val="clear" w:color="auto" w:fill="FFFFFF"/>
          </w:rPr>
          <w:t> г</w:t>
        </w:r>
      </w:smartTag>
      <w:r w:rsidRPr="00BE73E0">
        <w:rPr>
          <w:color w:val="000000"/>
          <w:shd w:val="clear" w:color="auto" w:fill="FFFFFF"/>
        </w:rPr>
        <w:t xml:space="preserve">. № 346, от </w:t>
      </w:r>
      <w:smartTag w:uri="urn:schemas-microsoft-com:office:smarttags" w:element="date">
        <w:smartTagPr>
          <w:attr w:name="ls" w:val="trans"/>
          <w:attr w:name="Month" w:val="11"/>
          <w:attr w:name="Day" w:val="7"/>
          <w:attr w:name="Year" w:val="2016"/>
        </w:smartTagPr>
        <w:r w:rsidRPr="00BE73E0">
          <w:rPr>
            <w:color w:val="000000"/>
            <w:shd w:val="clear" w:color="auto" w:fill="FFFFFF"/>
          </w:rPr>
          <w:t xml:space="preserve">7 ноября </w:t>
        </w:r>
        <w:smartTag w:uri="urn:schemas-microsoft-com:office:smarttags" w:element="metricconverter">
          <w:smartTagPr>
            <w:attr w:name="ProductID" w:val="2016 г"/>
          </w:smartTagPr>
          <w:r w:rsidRPr="00BE73E0">
            <w:rPr>
              <w:color w:val="000000"/>
              <w:shd w:val="clear" w:color="auto" w:fill="FFFFFF"/>
            </w:rPr>
            <w:t>2016 г</w:t>
          </w:r>
        </w:smartTag>
        <w:r w:rsidRPr="00BE73E0">
          <w:rPr>
            <w:color w:val="000000"/>
            <w:shd w:val="clear" w:color="auto" w:fill="FFFFFF"/>
          </w:rPr>
          <w:t>.</w:t>
        </w:r>
      </w:smartTag>
      <w:r w:rsidRPr="00BE73E0">
        <w:rPr>
          <w:color w:val="000000"/>
          <w:shd w:val="clear" w:color="auto" w:fill="FFFFFF"/>
        </w:rPr>
        <w:t xml:space="preserve"> № 1138, от </w:t>
      </w:r>
      <w:smartTag w:uri="urn:schemas-microsoft-com:office:smarttags" w:element="date">
        <w:smartTagPr>
          <w:attr w:name="ls" w:val="trans"/>
          <w:attr w:name="Month" w:val="4"/>
          <w:attr w:name="Day" w:val="17"/>
          <w:attr w:name="Year" w:val="2017"/>
        </w:smartTagPr>
        <w:r w:rsidRPr="00BE73E0">
          <w:rPr>
            <w:color w:val="000000"/>
            <w:shd w:val="clear" w:color="auto" w:fill="FFFFFF"/>
          </w:rPr>
          <w:t xml:space="preserve">17 апреля </w:t>
        </w:r>
        <w:smartTag w:uri="urn:schemas-microsoft-com:office:smarttags" w:element="metricconverter">
          <w:smartTagPr>
            <w:attr w:name="ProductID" w:val="2017 г"/>
          </w:smartTagPr>
          <w:r w:rsidRPr="00BE73E0">
            <w:rPr>
              <w:color w:val="000000"/>
              <w:shd w:val="clear" w:color="auto" w:fill="FFFFFF"/>
            </w:rPr>
            <w:t>2017</w:t>
          </w:r>
        </w:smartTag>
        <w:r w:rsidRPr="00BE73E0">
          <w:rPr>
            <w:color w:val="000000"/>
            <w:shd w:val="clear" w:color="auto" w:fill="FFFFFF"/>
          </w:rPr>
          <w:t> г</w:t>
        </w:r>
      </w:smartTag>
      <w:r w:rsidRPr="00BE73E0">
        <w:rPr>
          <w:color w:val="000000"/>
          <w:shd w:val="clear" w:color="auto" w:fill="FFFFFF"/>
        </w:rPr>
        <w:t xml:space="preserve">. № 452, от </w:t>
      </w:r>
      <w:smartTag w:uri="urn:schemas-microsoft-com:office:smarttags" w:element="date">
        <w:smartTagPr>
          <w:attr w:name="ls" w:val="trans"/>
          <w:attr w:name="Month" w:val="12"/>
          <w:attr w:name="Day" w:val="27"/>
          <w:attr w:name="Year" w:val="2016"/>
        </w:smartTagPr>
        <w:r w:rsidRPr="00BE73E0">
          <w:rPr>
            <w:color w:val="000000"/>
            <w:shd w:val="clear" w:color="auto" w:fill="FFFFFF"/>
          </w:rPr>
          <w:t xml:space="preserve">27 декабря </w:t>
        </w:r>
        <w:smartTag w:uri="urn:schemas-microsoft-com:office:smarttags" w:element="metricconverter">
          <w:smartTagPr>
            <w:attr w:name="ProductID" w:val="2016 г"/>
          </w:smartTagPr>
          <w:r w:rsidRPr="00BE73E0">
            <w:rPr>
              <w:color w:val="000000"/>
              <w:shd w:val="clear" w:color="auto" w:fill="FFFFFF"/>
            </w:rPr>
            <w:t>2016</w:t>
          </w:r>
        </w:smartTag>
        <w:r w:rsidRPr="00BE73E0">
          <w:rPr>
            <w:color w:val="000000"/>
            <w:shd w:val="clear" w:color="auto" w:fill="FFFFFF"/>
          </w:rPr>
          <w:t> г</w:t>
        </w:r>
      </w:smartTag>
      <w:r w:rsidRPr="00BE73E0">
        <w:rPr>
          <w:color w:val="000000"/>
          <w:shd w:val="clear" w:color="auto" w:fill="FFFFFF"/>
        </w:rPr>
        <w:t xml:space="preserve">. № 1504). Если предоставление </w:t>
      </w:r>
      <w:r>
        <w:rPr>
          <w:color w:val="000000"/>
        </w:rPr>
        <w:t>р</w:t>
      </w:r>
      <w:r w:rsidRPr="00BF753C">
        <w:rPr>
          <w:color w:val="000000"/>
        </w:rPr>
        <w:t>азрешени</w:t>
      </w:r>
      <w:r>
        <w:rPr>
          <w:color w:val="000000"/>
        </w:rPr>
        <w:t>я</w:t>
      </w:r>
      <w:r w:rsidRPr="00BF753C">
        <w:rPr>
          <w:color w:val="000000"/>
        </w:rPr>
        <w:t xml:space="preserve"> на осуществление земляных работ</w:t>
      </w:r>
      <w:r w:rsidRPr="00BE73E0">
        <w:rPr>
          <w:color w:val="000000"/>
          <w:shd w:val="clear" w:color="auto" w:fill="FFFFFF"/>
        </w:rPr>
        <w:t xml:space="preserve"> не предусмотрено в поселении в соответствии с </w:t>
      </w:r>
      <w:r w:rsidRPr="00BF753C">
        <w:rPr>
          <w:color w:val="000000"/>
          <w:shd w:val="clear" w:color="auto" w:fill="FFFFFF"/>
        </w:rPr>
        <w:t>нормативным правовым актом субъекта Российской Федерации или муниципальным правовым актом представительного органа местного самоуправления</w:t>
      </w:r>
      <w:r>
        <w:rPr>
          <w:color w:val="000000"/>
          <w:shd w:val="clear" w:color="auto" w:fill="FFFFFF"/>
        </w:rPr>
        <w:t>, соответствующий абзац Положения должен быть исключен.</w:t>
      </w:r>
    </w:p>
    <w:p w:rsidR="00500878" w:rsidRDefault="00500878" w:rsidP="00D03C14">
      <w:pPr>
        <w:jc w:val="both"/>
      </w:pPr>
    </w:p>
  </w:footnote>
  <w:footnote w:id="4">
    <w:p w:rsidR="00500878" w:rsidRPr="00BE73E0" w:rsidRDefault="00500878" w:rsidP="00D03C14">
      <w:pPr>
        <w:jc w:val="both"/>
        <w:rPr>
          <w:color w:val="000000"/>
        </w:rPr>
      </w:pPr>
      <w:r w:rsidRPr="00BE73E0">
        <w:rPr>
          <w:rStyle w:val="FootnoteReference"/>
          <w:color w:val="000000"/>
        </w:rPr>
        <w:footnoteRef/>
      </w:r>
      <w:r w:rsidRPr="00BE73E0">
        <w:rPr>
          <w:color w:val="000000"/>
        </w:rPr>
        <w:t xml:space="preserve"> </w:t>
      </w:r>
      <w:r w:rsidRPr="00BE73E0">
        <w:rPr>
          <w:color w:val="000000"/>
          <w:shd w:val="clear" w:color="auto" w:fill="FFFFFF"/>
        </w:rPr>
        <w:t>Предоставление порубочного билета и (или) разрешения на пересадку деревьев и кустарников</w:t>
      </w:r>
      <w:r w:rsidRPr="00BE73E0">
        <w:rPr>
          <w:color w:val="000000"/>
        </w:rPr>
        <w:t xml:space="preserve"> является </w:t>
      </w:r>
      <w:r w:rsidRPr="00BE73E0">
        <w:rPr>
          <w:color w:val="000000"/>
          <w:shd w:val="clear" w:color="auto" w:fill="FFFFFF"/>
        </w:rPr>
        <w:t xml:space="preserve">процедурой,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образований, которая может применяться в случае,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(см. разделы </w:t>
      </w:r>
      <w:r w:rsidRPr="00BE73E0">
        <w:rPr>
          <w:color w:val="000000"/>
          <w:shd w:val="clear" w:color="auto" w:fill="FFFFFF"/>
          <w:lang w:val="en-US"/>
        </w:rPr>
        <w:t>II</w:t>
      </w:r>
      <w:r w:rsidRPr="00BE73E0">
        <w:rPr>
          <w:color w:val="000000"/>
          <w:shd w:val="clear" w:color="auto" w:fill="FFFFFF"/>
        </w:rPr>
        <w:t xml:space="preserve"> исчерпывающих перечней</w:t>
      </w:r>
      <w:r w:rsidRPr="00BE73E0">
        <w:rPr>
          <w:color w:val="000000"/>
        </w:rPr>
        <w:t xml:space="preserve"> </w:t>
      </w:r>
      <w:r w:rsidRPr="00BE73E0">
        <w:rPr>
          <w:color w:val="000000"/>
          <w:shd w:val="clear" w:color="auto" w:fill="FFFFFF"/>
        </w:rPr>
        <w:t xml:space="preserve">процедур в сфере строительства, предусмотренных постановлениями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4"/>
          <w:attr w:name="Day" w:val="30"/>
          <w:attr w:name="Year" w:val="2014"/>
        </w:smartTagPr>
        <w:r w:rsidRPr="00BE73E0">
          <w:rPr>
            <w:color w:val="000000"/>
            <w:shd w:val="clear" w:color="auto" w:fill="FFFFFF"/>
          </w:rPr>
          <w:t xml:space="preserve">30 апреля </w:t>
        </w:r>
        <w:smartTag w:uri="urn:schemas-microsoft-com:office:smarttags" w:element="metricconverter">
          <w:smartTagPr>
            <w:attr w:name="ProductID" w:val="2014 г"/>
          </w:smartTagPr>
          <w:r w:rsidRPr="00BE73E0">
            <w:rPr>
              <w:color w:val="000000"/>
              <w:shd w:val="clear" w:color="auto" w:fill="FFFFFF"/>
            </w:rPr>
            <w:t>2014</w:t>
          </w:r>
        </w:smartTag>
        <w:r w:rsidRPr="00BE73E0">
          <w:rPr>
            <w:color w:val="000000"/>
            <w:shd w:val="clear" w:color="auto" w:fill="FFFFFF"/>
          </w:rPr>
          <w:t> г</w:t>
        </w:r>
      </w:smartTag>
      <w:r w:rsidRPr="00BE73E0">
        <w:rPr>
          <w:color w:val="000000"/>
          <w:shd w:val="clear" w:color="auto" w:fill="FFFFFF"/>
        </w:rPr>
        <w:t xml:space="preserve">. № 403, от </w:t>
      </w:r>
      <w:smartTag w:uri="urn:schemas-microsoft-com:office:smarttags" w:element="date">
        <w:smartTagPr>
          <w:attr w:name="ls" w:val="trans"/>
          <w:attr w:name="Month" w:val="3"/>
          <w:attr w:name="Day" w:val="28"/>
          <w:attr w:name="Year" w:val="2017"/>
        </w:smartTagPr>
        <w:r w:rsidRPr="00BE73E0">
          <w:rPr>
            <w:color w:val="000000"/>
            <w:shd w:val="clear" w:color="auto" w:fill="FFFFFF"/>
          </w:rPr>
          <w:t xml:space="preserve">28 марта </w:t>
        </w:r>
        <w:smartTag w:uri="urn:schemas-microsoft-com:office:smarttags" w:element="metricconverter">
          <w:smartTagPr>
            <w:attr w:name="ProductID" w:val="2017 г"/>
          </w:smartTagPr>
          <w:r w:rsidRPr="00BE73E0">
            <w:rPr>
              <w:color w:val="000000"/>
              <w:shd w:val="clear" w:color="auto" w:fill="FFFFFF"/>
            </w:rPr>
            <w:t>2017</w:t>
          </w:r>
        </w:smartTag>
        <w:r w:rsidRPr="00BE73E0">
          <w:rPr>
            <w:color w:val="000000"/>
            <w:shd w:val="clear" w:color="auto" w:fill="FFFFFF"/>
          </w:rPr>
          <w:t> г</w:t>
        </w:r>
      </w:smartTag>
      <w:r w:rsidRPr="00BE73E0">
        <w:rPr>
          <w:color w:val="000000"/>
          <w:shd w:val="clear" w:color="auto" w:fill="FFFFFF"/>
        </w:rPr>
        <w:t xml:space="preserve">. № 346, от </w:t>
      </w:r>
      <w:smartTag w:uri="urn:schemas-microsoft-com:office:smarttags" w:element="date">
        <w:smartTagPr>
          <w:attr w:name="ls" w:val="trans"/>
          <w:attr w:name="Month" w:val="11"/>
          <w:attr w:name="Day" w:val="7"/>
          <w:attr w:name="Year" w:val="2016"/>
        </w:smartTagPr>
        <w:r w:rsidRPr="00BE73E0">
          <w:rPr>
            <w:color w:val="000000"/>
            <w:shd w:val="clear" w:color="auto" w:fill="FFFFFF"/>
          </w:rPr>
          <w:t xml:space="preserve">7 ноября </w:t>
        </w:r>
        <w:smartTag w:uri="urn:schemas-microsoft-com:office:smarttags" w:element="metricconverter">
          <w:smartTagPr>
            <w:attr w:name="ProductID" w:val="2016 г"/>
          </w:smartTagPr>
          <w:r w:rsidRPr="00BE73E0">
            <w:rPr>
              <w:color w:val="000000"/>
              <w:shd w:val="clear" w:color="auto" w:fill="FFFFFF"/>
            </w:rPr>
            <w:t>2016 г</w:t>
          </w:r>
        </w:smartTag>
        <w:r w:rsidRPr="00BE73E0">
          <w:rPr>
            <w:color w:val="000000"/>
            <w:shd w:val="clear" w:color="auto" w:fill="FFFFFF"/>
          </w:rPr>
          <w:t>.</w:t>
        </w:r>
      </w:smartTag>
      <w:r w:rsidRPr="00BE73E0">
        <w:rPr>
          <w:color w:val="000000"/>
          <w:shd w:val="clear" w:color="auto" w:fill="FFFFFF"/>
        </w:rPr>
        <w:t xml:space="preserve"> № 1138, от </w:t>
      </w:r>
      <w:smartTag w:uri="urn:schemas-microsoft-com:office:smarttags" w:element="date">
        <w:smartTagPr>
          <w:attr w:name="ls" w:val="trans"/>
          <w:attr w:name="Month" w:val="4"/>
          <w:attr w:name="Day" w:val="17"/>
          <w:attr w:name="Year" w:val="2017"/>
        </w:smartTagPr>
        <w:r w:rsidRPr="00BE73E0">
          <w:rPr>
            <w:color w:val="000000"/>
            <w:shd w:val="clear" w:color="auto" w:fill="FFFFFF"/>
          </w:rPr>
          <w:t xml:space="preserve">17 апреля </w:t>
        </w:r>
        <w:smartTag w:uri="urn:schemas-microsoft-com:office:smarttags" w:element="metricconverter">
          <w:smartTagPr>
            <w:attr w:name="ProductID" w:val="2017 г"/>
          </w:smartTagPr>
          <w:r w:rsidRPr="00BE73E0">
            <w:rPr>
              <w:color w:val="000000"/>
              <w:shd w:val="clear" w:color="auto" w:fill="FFFFFF"/>
            </w:rPr>
            <w:t>2017</w:t>
          </w:r>
        </w:smartTag>
        <w:r w:rsidRPr="00BE73E0">
          <w:rPr>
            <w:color w:val="000000"/>
            <w:shd w:val="clear" w:color="auto" w:fill="FFFFFF"/>
          </w:rPr>
          <w:t> г</w:t>
        </w:r>
      </w:smartTag>
      <w:r w:rsidRPr="00BE73E0">
        <w:rPr>
          <w:color w:val="000000"/>
          <w:shd w:val="clear" w:color="auto" w:fill="FFFFFF"/>
        </w:rPr>
        <w:t xml:space="preserve">. № 452, от </w:t>
      </w:r>
      <w:smartTag w:uri="urn:schemas-microsoft-com:office:smarttags" w:element="date">
        <w:smartTagPr>
          <w:attr w:name="ls" w:val="trans"/>
          <w:attr w:name="Month" w:val="12"/>
          <w:attr w:name="Day" w:val="27"/>
          <w:attr w:name="Year" w:val="2016"/>
        </w:smartTagPr>
        <w:r w:rsidRPr="00BE73E0">
          <w:rPr>
            <w:color w:val="000000"/>
            <w:shd w:val="clear" w:color="auto" w:fill="FFFFFF"/>
          </w:rPr>
          <w:t xml:space="preserve">27 декабря </w:t>
        </w:r>
        <w:smartTag w:uri="urn:schemas-microsoft-com:office:smarttags" w:element="metricconverter">
          <w:smartTagPr>
            <w:attr w:name="ProductID" w:val="2016 г"/>
          </w:smartTagPr>
          <w:r w:rsidRPr="00BE73E0">
            <w:rPr>
              <w:color w:val="000000"/>
              <w:shd w:val="clear" w:color="auto" w:fill="FFFFFF"/>
            </w:rPr>
            <w:t>2016</w:t>
          </w:r>
        </w:smartTag>
        <w:r w:rsidRPr="00BE73E0">
          <w:rPr>
            <w:color w:val="000000"/>
            <w:shd w:val="clear" w:color="auto" w:fill="FFFFFF"/>
          </w:rPr>
          <w:t> г</w:t>
        </w:r>
      </w:smartTag>
      <w:r w:rsidRPr="00BE73E0">
        <w:rPr>
          <w:color w:val="000000"/>
          <w:shd w:val="clear" w:color="auto" w:fill="FFFFFF"/>
        </w:rPr>
        <w:t>. № 1504). Если предоставление порубочного билета и (или) разрешения на пересадку деревьев и кустарников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самоуправления, слова «</w:t>
      </w:r>
      <w:r w:rsidRPr="00BE73E0">
        <w:rPr>
          <w:color w:val="000000"/>
        </w:rPr>
        <w:t xml:space="preserve">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случаях» </w:t>
      </w:r>
      <w:r w:rsidRPr="00BE73E0">
        <w:rPr>
          <w:color w:val="000000"/>
          <w:shd w:val="clear" w:color="auto" w:fill="FFFFFF"/>
        </w:rPr>
        <w:t>должны быть исключены.</w:t>
      </w:r>
    </w:p>
    <w:p w:rsidR="00500878" w:rsidRDefault="00500878" w:rsidP="00D03C14">
      <w:pPr>
        <w:jc w:val="both"/>
      </w:pPr>
    </w:p>
  </w:footnote>
  <w:footnote w:id="5">
    <w:p w:rsidR="00500878" w:rsidRPr="008629D3" w:rsidRDefault="00500878" w:rsidP="00D03C14">
      <w:pPr>
        <w:pStyle w:val="CommentText"/>
        <w:jc w:val="both"/>
        <w:rPr>
          <w:sz w:val="24"/>
          <w:szCs w:val="24"/>
        </w:rPr>
      </w:pPr>
      <w:r w:rsidRPr="008629D3">
        <w:rPr>
          <w:rStyle w:val="FootnoteReference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В данном пункте вводятся определения для лучшего понимания, что может быть объектом контроля в сфере благоустройства.</w:t>
      </w:r>
    </w:p>
    <w:p w:rsidR="00500878" w:rsidRPr="008629D3" w:rsidRDefault="00500878" w:rsidP="00D03C14">
      <w:pPr>
        <w:pStyle w:val="CommentText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Определение элементов благоустройства заимствовано из пункта 38 статьи 1 Градостроительного кодекса Российской Федерации.</w:t>
      </w:r>
    </w:p>
    <w:p w:rsidR="00500878" w:rsidRDefault="00500878" w:rsidP="00D03C14">
      <w:pPr>
        <w:pStyle w:val="CommentText"/>
        <w:jc w:val="both"/>
      </w:pPr>
      <w:r w:rsidRPr="008629D3">
        <w:rPr>
          <w:sz w:val="24"/>
          <w:szCs w:val="24"/>
        </w:rPr>
        <w:t>Иные определения могут быть уточнены, но не должны противоречить содержанию правил благоустройства соответствующего муниципального образования.</w:t>
      </w:r>
    </w:p>
  </w:footnote>
  <w:footnote w:id="6">
    <w:p w:rsidR="00500878" w:rsidRDefault="00500878" w:rsidP="008629D3">
      <w:pPr>
        <w:pStyle w:val="s1"/>
        <w:ind w:firstLine="0"/>
      </w:pPr>
      <w:r w:rsidRPr="008629D3">
        <w:rPr>
          <w:rStyle w:val="FootnoteReference"/>
          <w:rFonts w:cs="Arial"/>
          <w:sz w:val="24"/>
          <w:szCs w:val="24"/>
        </w:rPr>
        <w:footnoteRef/>
      </w:r>
      <w:r w:rsidRPr="008629D3">
        <w:rPr>
          <w:rFonts w:ascii="Times New Roman" w:hAnsi="Times New Roman" w:cs="Times New Roman"/>
          <w:sz w:val="24"/>
          <w:szCs w:val="24"/>
        </w:rPr>
        <w:t xml:space="preserve"> </w:t>
      </w:r>
      <w:r w:rsidRPr="00EA3112">
        <w:rPr>
          <w:rFonts w:ascii="Times New Roman" w:hAnsi="Times New Roman" w:cs="Times New Roman"/>
          <w:color w:val="000000"/>
          <w:sz w:val="24"/>
          <w:szCs w:val="24"/>
        </w:rPr>
        <w:t xml:space="preserve">Положением может быть предусмотрено применение системы оценки и управления рисками. В таком случае положением подлежат урегулированию вопросы утверждения перечня категорий риска, критерии риска, порядка отнесения объектов контроля к категориям риска, порядка утверждения индикаторов риска. </w:t>
      </w:r>
      <w:r>
        <w:rPr>
          <w:rFonts w:ascii="Times New Roman" w:hAnsi="Times New Roman" w:cs="Times New Roman"/>
          <w:color w:val="000000"/>
          <w:sz w:val="24"/>
          <w:szCs w:val="24"/>
        </w:rPr>
        <w:t>В этом случае рекомендуется использовать положения иных типовых положений о видах контроля, которые содержат регулирование системы управления рисками.</w:t>
      </w:r>
    </w:p>
  </w:footnote>
  <w:footnote w:id="7">
    <w:p w:rsidR="00500878" w:rsidRDefault="00500878" w:rsidP="00D03C14">
      <w:pPr>
        <w:pStyle w:val="CommentText"/>
        <w:jc w:val="both"/>
      </w:pPr>
      <w:r w:rsidRPr="008629D3">
        <w:rPr>
          <w:rStyle w:val="FootnoteReference"/>
        </w:rPr>
        <w:footnoteRef/>
      </w:r>
      <w:r w:rsidRPr="008629D3">
        <w:t xml:space="preserve"> </w:t>
      </w:r>
      <w:r w:rsidRPr="008629D3">
        <w:rPr>
          <w:sz w:val="24"/>
          <w:szCs w:val="24"/>
        </w:rPr>
        <w:t xml:space="preserve">Из перечисленных видов профилактических мероприятий обязательно к проведению только информирование и консультирование. Остальные профилактические мероприятия могут не применяться (см. часть 2 статьи 45 </w:t>
      </w:r>
      <w:r w:rsidRPr="008629D3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8629D3">
        <w:rPr>
          <w:color w:val="000000"/>
          <w:sz w:val="24"/>
          <w:szCs w:val="24"/>
        </w:rPr>
        <w:t>от 31.07.2020 № 248-ФЗ «О государственном контроле (надзоре) и муниципальном контроле в Российской Федерации»)</w:t>
      </w:r>
      <w:r w:rsidRPr="008629D3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</w:footnote>
  <w:footnote w:id="8">
    <w:p w:rsidR="00500878" w:rsidRPr="00E70AC2" w:rsidRDefault="00500878" w:rsidP="00D03C14">
      <w:pPr>
        <w:jc w:val="both"/>
        <w:rPr>
          <w:color w:val="000000"/>
          <w:shd w:val="clear" w:color="auto" w:fill="FFFFFF"/>
        </w:rPr>
      </w:pPr>
      <w:r w:rsidRPr="00E70AC2">
        <w:rPr>
          <w:rStyle w:val="FootnoteReference"/>
          <w:color w:val="000000"/>
        </w:rPr>
        <w:footnoteRef/>
      </w:r>
      <w:r w:rsidRPr="00E70AC2">
        <w:rPr>
          <w:color w:val="000000"/>
        </w:rPr>
        <w:t xml:space="preserve"> В соответствии с частью 1 статьи 10 </w:t>
      </w:r>
      <w:r w:rsidRPr="00E70AC2">
        <w:rPr>
          <w:color w:val="000000"/>
          <w:shd w:val="clear" w:color="auto" w:fill="FFFFFF"/>
        </w:rPr>
        <w:t>Федерального закона от 09.02.2009 № 8-ФЗ «Об обеспечении доступа к информации о деятельности государственных органов и органов местного самоуправления»</w:t>
      </w:r>
      <w:r w:rsidRPr="00E70AC2">
        <w:rPr>
          <w:color w:val="000000"/>
        </w:rPr>
        <w:t xml:space="preserve"> </w:t>
      </w:r>
      <w:r w:rsidRPr="00E70AC2">
        <w:rPr>
          <w:color w:val="000000"/>
          <w:shd w:val="clear" w:color="auto" w:fill="FFFFFF"/>
        </w:rPr>
        <w:t xml:space="preserve">в случае, если орган местного самоуправления поселения не имеет возможности размещать информацию о своей деятельности в сети «Интернет», указанная информация может размещаться на официальном сайте соответствующего муниципального района. Аналогичный подход в размещении информации о деятельности органов местного самоуправления поселения предусмотрен также в частях 5 и 14 статьи 26.1 Федерального закона от 06.10.2003 № 131-ФЗ «Об общих принципах организации местного самоуправления в Российской Федерации». </w:t>
      </w:r>
    </w:p>
    <w:p w:rsidR="00500878" w:rsidRDefault="00500878" w:rsidP="00D03C14">
      <w:pPr>
        <w:jc w:val="both"/>
      </w:pPr>
      <w:r w:rsidRPr="00E70AC2">
        <w:rPr>
          <w:color w:val="000000"/>
          <w:shd w:val="clear" w:color="auto" w:fill="FFFFFF"/>
        </w:rPr>
        <w:t xml:space="preserve">Вместе с тем обращаем внимание на то, что в соответствии с положениями </w:t>
      </w:r>
      <w:r w:rsidRPr="00E70AC2">
        <w:rPr>
          <w:color w:val="000000"/>
        </w:rPr>
        <w:t>Федерального закона от 31.07.2020 № 248-ФЗ «О государственном контроле (надзоре) и муниципальном контроле в Российской Федерации» (см., например, части 2, 3 статьи 46, часть 9 статьи 50 и др.) информирование о контрольно-надзорной деятельности осуществляется именно на сайте контрольного (надзорного) органа, без оговорок о возможности в отдельных случаях размещения соответствующей информации на сайтах иных органов власти.</w:t>
      </w:r>
    </w:p>
  </w:footnote>
  <w:footnote w:id="9">
    <w:p w:rsidR="00500878" w:rsidRDefault="00500878">
      <w:pPr>
        <w:pStyle w:val="FootnoteText"/>
      </w:pPr>
      <w:r>
        <w:rPr>
          <w:rStyle w:val="FootnoteReference"/>
        </w:rPr>
        <w:footnoteRef/>
      </w:r>
      <w:r>
        <w:t xml:space="preserve"> В случае, если система обязательного досудебного обжалования в данном виде муниципального контроля применяется (ч. 4 ст. 39). В противном случае данная норма подлежит исключению.</w:t>
      </w:r>
    </w:p>
  </w:footnote>
  <w:footnote w:id="10">
    <w:p w:rsidR="00500878" w:rsidRPr="00A7472F" w:rsidRDefault="00500878" w:rsidP="008629D3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rStyle w:val="FootnoteReference"/>
        </w:rPr>
        <w:footnoteRef/>
      </w:r>
      <w:r>
        <w:t xml:space="preserve"> </w:t>
      </w:r>
      <w:r w:rsidRPr="00A7472F">
        <w:rPr>
          <w:lang w:eastAsia="en-US"/>
        </w:rPr>
        <w:t>Положением о виде муниципального контроля может быть установлено, что досудебный порядок подачи жалоб при осуществлении соответствующего вида муниципального контроля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 (ч. 4 ст. 39 ФЗ № 248-ФЗ)</w:t>
      </w:r>
      <w:r>
        <w:rPr>
          <w:lang w:eastAsia="en-US"/>
        </w:rPr>
        <w:t>.</w:t>
      </w:r>
    </w:p>
    <w:p w:rsidR="00500878" w:rsidRPr="00A7472F" w:rsidRDefault="00500878" w:rsidP="008629D3">
      <w:pPr>
        <w:pStyle w:val="FootnoteText"/>
        <w:jc w:val="both"/>
        <w:rPr>
          <w:sz w:val="24"/>
          <w:szCs w:val="24"/>
        </w:rPr>
      </w:pPr>
      <w:r w:rsidRPr="00A7472F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этом случае раздел </w:t>
      </w:r>
      <w:r w:rsidRPr="00A7472F">
        <w:rPr>
          <w:sz w:val="24"/>
          <w:szCs w:val="24"/>
        </w:rPr>
        <w:t>4 следует изложить в следующей редакции:</w:t>
      </w:r>
    </w:p>
    <w:p w:rsidR="00500878" w:rsidRPr="00A7472F" w:rsidRDefault="00500878" w:rsidP="008629D3">
      <w:pPr>
        <w:pStyle w:val="FootnoteText"/>
        <w:jc w:val="both"/>
        <w:rPr>
          <w:sz w:val="24"/>
          <w:szCs w:val="24"/>
        </w:rPr>
      </w:pPr>
      <w:r w:rsidRPr="00A7472F">
        <w:rPr>
          <w:sz w:val="24"/>
          <w:szCs w:val="24"/>
        </w:rPr>
        <w:t>«4.1. Решения администрации, действия (бездействие) должностных лиц, уполномоченных осуществлять муниципальный жилищный контроль, могут быть обжалованы в судебном порядке.</w:t>
      </w:r>
    </w:p>
    <w:p w:rsidR="00500878" w:rsidRPr="00A7472F" w:rsidRDefault="00500878" w:rsidP="008629D3">
      <w:pPr>
        <w:pStyle w:val="FootnoteText"/>
        <w:jc w:val="both"/>
        <w:rPr>
          <w:sz w:val="24"/>
          <w:szCs w:val="24"/>
        </w:rPr>
      </w:pPr>
      <w:r w:rsidRPr="00A7472F">
        <w:rPr>
          <w:sz w:val="24"/>
          <w:szCs w:val="24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жилищный контроль, не применяется.».</w:t>
      </w:r>
    </w:p>
    <w:p w:rsidR="00500878" w:rsidRDefault="00500878" w:rsidP="008629D3">
      <w:pPr>
        <w:pStyle w:val="FootnoteText"/>
        <w:jc w:val="both"/>
      </w:pPr>
    </w:p>
  </w:footnote>
  <w:footnote w:id="11">
    <w:p w:rsidR="00500878" w:rsidRDefault="00500878" w:rsidP="00D03C14">
      <w:pPr>
        <w:pStyle w:val="FootnoteText"/>
        <w:jc w:val="both"/>
      </w:pPr>
      <w:r w:rsidRPr="008629D3">
        <w:rPr>
          <w:rStyle w:val="FootnoteReference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Обращаем внимание на определение порядка рассмотрения жалоб в части 2 статьи 40 </w:t>
      </w:r>
      <w:r w:rsidRPr="008629D3">
        <w:rPr>
          <w:color w:val="000000"/>
          <w:sz w:val="24"/>
          <w:szCs w:val="24"/>
        </w:rPr>
        <w:t xml:space="preserve">Федерального закона от 31.07.2020 № 248-ФЗ «О государственном контроле (надзоре) и муниципальном контроле в Российской Федерации» </w:t>
      </w:r>
      <w:r w:rsidRPr="008629D3">
        <w:rPr>
          <w:sz w:val="24"/>
          <w:szCs w:val="24"/>
        </w:rPr>
        <w:t>на случай сложной структуры органа местного самоуправления, осуществляющего муниципальный контроль. Вместе с тем, с учетом того, что в поселениях структура органов местного самоуправления, как правило, не имеет территориальных органов, пункт 4.4 Положения изложен с учетом распространенной структуры органов местного самоуправления в поселениях.</w:t>
      </w:r>
      <w:r w:rsidRPr="00641EBA">
        <w:rPr>
          <w:sz w:val="24"/>
          <w:szCs w:val="24"/>
        </w:rPr>
        <w:t xml:space="preserve"> 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878" w:rsidRDefault="00500878" w:rsidP="00A205EC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:rsidR="00500878" w:rsidRDefault="0050087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878" w:rsidRDefault="00500878" w:rsidP="00A205EC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17</w:t>
    </w:r>
    <w:r>
      <w:rPr>
        <w:rStyle w:val="PageNumber"/>
      </w:rPr>
      <w:fldChar w:fldCharType="end"/>
    </w:r>
  </w:p>
  <w:p w:rsidR="00500878" w:rsidRDefault="0050087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49394CDD"/>
    <w:multiLevelType w:val="hybridMultilevel"/>
    <w:tmpl w:val="132A6FCE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583C4261"/>
    <w:multiLevelType w:val="hybridMultilevel"/>
    <w:tmpl w:val="2B48E8CC"/>
    <w:lvl w:ilvl="0" w:tplc="5EA8DA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C326C55"/>
    <w:multiLevelType w:val="hybridMultilevel"/>
    <w:tmpl w:val="0E20596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3C14"/>
    <w:rsid w:val="0006034E"/>
    <w:rsid w:val="000D5713"/>
    <w:rsid w:val="000F1E5C"/>
    <w:rsid w:val="00184638"/>
    <w:rsid w:val="001A2F8B"/>
    <w:rsid w:val="001B00D9"/>
    <w:rsid w:val="001C09A3"/>
    <w:rsid w:val="002954D9"/>
    <w:rsid w:val="002F1B9B"/>
    <w:rsid w:val="003326AB"/>
    <w:rsid w:val="0035663F"/>
    <w:rsid w:val="00463EDF"/>
    <w:rsid w:val="00475713"/>
    <w:rsid w:val="004B5D8A"/>
    <w:rsid w:val="00500878"/>
    <w:rsid w:val="005E7B27"/>
    <w:rsid w:val="00641EBA"/>
    <w:rsid w:val="00700821"/>
    <w:rsid w:val="007100F8"/>
    <w:rsid w:val="00741C4E"/>
    <w:rsid w:val="00797D58"/>
    <w:rsid w:val="0083511E"/>
    <w:rsid w:val="008629D3"/>
    <w:rsid w:val="00915CD9"/>
    <w:rsid w:val="00927CE7"/>
    <w:rsid w:val="00935631"/>
    <w:rsid w:val="00995213"/>
    <w:rsid w:val="009D07EB"/>
    <w:rsid w:val="00A05684"/>
    <w:rsid w:val="00A12B77"/>
    <w:rsid w:val="00A205EC"/>
    <w:rsid w:val="00A7472F"/>
    <w:rsid w:val="00AA2B7C"/>
    <w:rsid w:val="00B32C51"/>
    <w:rsid w:val="00B53054"/>
    <w:rsid w:val="00BE73E0"/>
    <w:rsid w:val="00BF298A"/>
    <w:rsid w:val="00BF753C"/>
    <w:rsid w:val="00C37D53"/>
    <w:rsid w:val="00D03C14"/>
    <w:rsid w:val="00D16ADB"/>
    <w:rsid w:val="00DE3225"/>
    <w:rsid w:val="00E20124"/>
    <w:rsid w:val="00E70AC2"/>
    <w:rsid w:val="00E90F25"/>
    <w:rsid w:val="00EA3112"/>
    <w:rsid w:val="00F85DE2"/>
    <w:rsid w:val="00F86D49"/>
    <w:rsid w:val="00FA4C6E"/>
    <w:rsid w:val="00FD5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dat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C14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1"/>
    <w:next w:val="BodyText"/>
    <w:link w:val="Heading3Char"/>
    <w:uiPriority w:val="99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Heading6"/>
    <w:link w:val="Heading5Char"/>
    <w:uiPriority w:val="99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D03C14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D03C14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D03C1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D03C14"/>
    <w:rPr>
      <w:rFonts w:ascii="Times New Roman" w:hAnsi="Times New Roman" w:cs="Times New Roman"/>
      <w:b/>
      <w:bCs/>
      <w:lang w:eastAsia="ru-RU"/>
    </w:rPr>
  </w:style>
  <w:style w:type="character" w:customStyle="1" w:styleId="WW8Num1z0">
    <w:name w:val="WW8Num1z0"/>
    <w:uiPriority w:val="99"/>
    <w:rsid w:val="00D03C14"/>
  </w:style>
  <w:style w:type="character" w:customStyle="1" w:styleId="WW8Num1z1">
    <w:name w:val="WW8Num1z1"/>
    <w:uiPriority w:val="99"/>
    <w:rsid w:val="00D03C14"/>
  </w:style>
  <w:style w:type="character" w:customStyle="1" w:styleId="WW8Num1z2">
    <w:name w:val="WW8Num1z2"/>
    <w:uiPriority w:val="99"/>
    <w:rsid w:val="00D03C14"/>
  </w:style>
  <w:style w:type="character" w:customStyle="1" w:styleId="WW8Num1z3">
    <w:name w:val="WW8Num1z3"/>
    <w:uiPriority w:val="99"/>
    <w:rsid w:val="00D03C14"/>
  </w:style>
  <w:style w:type="character" w:customStyle="1" w:styleId="WW8Num1z4">
    <w:name w:val="WW8Num1z4"/>
    <w:uiPriority w:val="99"/>
    <w:rsid w:val="00D03C14"/>
  </w:style>
  <w:style w:type="character" w:customStyle="1" w:styleId="WW8Num1z5">
    <w:name w:val="WW8Num1z5"/>
    <w:uiPriority w:val="99"/>
    <w:rsid w:val="00D03C14"/>
  </w:style>
  <w:style w:type="character" w:customStyle="1" w:styleId="WW8Num1z6">
    <w:name w:val="WW8Num1z6"/>
    <w:uiPriority w:val="99"/>
    <w:rsid w:val="00D03C14"/>
  </w:style>
  <w:style w:type="character" w:customStyle="1" w:styleId="WW8Num1z7">
    <w:name w:val="WW8Num1z7"/>
    <w:uiPriority w:val="99"/>
    <w:rsid w:val="00D03C14"/>
  </w:style>
  <w:style w:type="character" w:customStyle="1" w:styleId="WW8Num1z8">
    <w:name w:val="WW8Num1z8"/>
    <w:uiPriority w:val="99"/>
    <w:rsid w:val="00D03C14"/>
  </w:style>
  <w:style w:type="character" w:customStyle="1" w:styleId="WW8Num2z0">
    <w:name w:val="WW8Num2z0"/>
    <w:uiPriority w:val="99"/>
    <w:rsid w:val="00D03C14"/>
    <w:rPr>
      <w:color w:val="000000"/>
    </w:rPr>
  </w:style>
  <w:style w:type="character" w:customStyle="1" w:styleId="WW8Num2z1">
    <w:name w:val="WW8Num2z1"/>
    <w:uiPriority w:val="99"/>
    <w:rsid w:val="00D03C14"/>
  </w:style>
  <w:style w:type="character" w:customStyle="1" w:styleId="WW8Num2z2">
    <w:name w:val="WW8Num2z2"/>
    <w:uiPriority w:val="99"/>
    <w:rsid w:val="00D03C14"/>
  </w:style>
  <w:style w:type="character" w:customStyle="1" w:styleId="WW8Num2z3">
    <w:name w:val="WW8Num2z3"/>
    <w:uiPriority w:val="99"/>
    <w:rsid w:val="00D03C14"/>
  </w:style>
  <w:style w:type="character" w:customStyle="1" w:styleId="WW8Num2z4">
    <w:name w:val="WW8Num2z4"/>
    <w:uiPriority w:val="99"/>
    <w:rsid w:val="00D03C14"/>
  </w:style>
  <w:style w:type="character" w:customStyle="1" w:styleId="WW8Num2z5">
    <w:name w:val="WW8Num2z5"/>
    <w:uiPriority w:val="99"/>
    <w:rsid w:val="00D03C14"/>
  </w:style>
  <w:style w:type="character" w:customStyle="1" w:styleId="WW8Num2z6">
    <w:name w:val="WW8Num2z6"/>
    <w:uiPriority w:val="99"/>
    <w:rsid w:val="00D03C14"/>
  </w:style>
  <w:style w:type="character" w:customStyle="1" w:styleId="WW8Num2z7">
    <w:name w:val="WW8Num2z7"/>
    <w:uiPriority w:val="99"/>
    <w:rsid w:val="00D03C14"/>
  </w:style>
  <w:style w:type="character" w:customStyle="1" w:styleId="WW8Num2z8">
    <w:name w:val="WW8Num2z8"/>
    <w:uiPriority w:val="99"/>
    <w:rsid w:val="00D03C14"/>
  </w:style>
  <w:style w:type="character" w:customStyle="1" w:styleId="WW8Num3z0">
    <w:name w:val="WW8Num3z0"/>
    <w:uiPriority w:val="99"/>
    <w:rsid w:val="00D03C14"/>
  </w:style>
  <w:style w:type="character" w:customStyle="1" w:styleId="WW8Num3z1">
    <w:name w:val="WW8Num3z1"/>
    <w:uiPriority w:val="99"/>
    <w:rsid w:val="00D03C14"/>
  </w:style>
  <w:style w:type="character" w:customStyle="1" w:styleId="WW8Num3z2">
    <w:name w:val="WW8Num3z2"/>
    <w:uiPriority w:val="99"/>
    <w:rsid w:val="00D03C14"/>
  </w:style>
  <w:style w:type="character" w:customStyle="1" w:styleId="WW8Num3z3">
    <w:name w:val="WW8Num3z3"/>
    <w:uiPriority w:val="99"/>
    <w:rsid w:val="00D03C14"/>
  </w:style>
  <w:style w:type="character" w:customStyle="1" w:styleId="WW8Num3z4">
    <w:name w:val="WW8Num3z4"/>
    <w:uiPriority w:val="99"/>
    <w:rsid w:val="00D03C14"/>
  </w:style>
  <w:style w:type="character" w:customStyle="1" w:styleId="WW8Num3z5">
    <w:name w:val="WW8Num3z5"/>
    <w:uiPriority w:val="99"/>
    <w:rsid w:val="00D03C14"/>
  </w:style>
  <w:style w:type="character" w:customStyle="1" w:styleId="WW8Num3z6">
    <w:name w:val="WW8Num3z6"/>
    <w:uiPriority w:val="99"/>
    <w:rsid w:val="00D03C14"/>
  </w:style>
  <w:style w:type="character" w:customStyle="1" w:styleId="WW8Num3z7">
    <w:name w:val="WW8Num3z7"/>
    <w:uiPriority w:val="99"/>
    <w:rsid w:val="00D03C14"/>
  </w:style>
  <w:style w:type="character" w:customStyle="1" w:styleId="WW8Num3z8">
    <w:name w:val="WW8Num3z8"/>
    <w:uiPriority w:val="99"/>
    <w:rsid w:val="00D03C14"/>
  </w:style>
  <w:style w:type="character" w:customStyle="1" w:styleId="WW8Num4z0">
    <w:name w:val="WW8Num4z0"/>
    <w:uiPriority w:val="99"/>
    <w:rsid w:val="00D03C14"/>
  </w:style>
  <w:style w:type="character" w:customStyle="1" w:styleId="WW8Num5z0">
    <w:name w:val="WW8Num5z0"/>
    <w:uiPriority w:val="99"/>
    <w:rsid w:val="00D03C14"/>
  </w:style>
  <w:style w:type="character" w:customStyle="1" w:styleId="10">
    <w:name w:val="Основной шрифт абзаца1"/>
    <w:uiPriority w:val="99"/>
    <w:rsid w:val="00D03C14"/>
  </w:style>
  <w:style w:type="character" w:customStyle="1" w:styleId="a">
    <w:name w:val="Текст выноски Знак"/>
    <w:uiPriority w:val="99"/>
    <w:rsid w:val="00D03C14"/>
    <w:rPr>
      <w:rFonts w:ascii="Tahoma" w:hAnsi="Tahoma"/>
      <w:sz w:val="16"/>
    </w:rPr>
  </w:style>
  <w:style w:type="character" w:styleId="Hyperlink">
    <w:name w:val="Hyperlink"/>
    <w:basedOn w:val="DefaultParagraphFont"/>
    <w:uiPriority w:val="99"/>
    <w:rsid w:val="00D03C14"/>
    <w:rPr>
      <w:rFonts w:cs="Times New Roman"/>
      <w:color w:val="0000FF"/>
      <w:u w:val="single"/>
    </w:rPr>
  </w:style>
  <w:style w:type="character" w:customStyle="1" w:styleId="a0">
    <w:name w:val="Гипертекстовая ссылка"/>
    <w:uiPriority w:val="99"/>
    <w:rsid w:val="00D03C14"/>
    <w:rPr>
      <w:color w:val="106BBE"/>
    </w:rPr>
  </w:style>
  <w:style w:type="character" w:customStyle="1" w:styleId="a1">
    <w:name w:val="Схема документа Знак"/>
    <w:uiPriority w:val="99"/>
    <w:rsid w:val="00D03C14"/>
    <w:rPr>
      <w:rFonts w:ascii="Tahoma" w:hAnsi="Tahoma"/>
      <w:sz w:val="16"/>
    </w:rPr>
  </w:style>
  <w:style w:type="character" w:customStyle="1" w:styleId="a2">
    <w:name w:val="Название Знак"/>
    <w:uiPriority w:val="99"/>
    <w:rsid w:val="00D03C14"/>
    <w:rPr>
      <w:b/>
      <w:sz w:val="24"/>
    </w:rPr>
  </w:style>
  <w:style w:type="character" w:customStyle="1" w:styleId="a3">
    <w:name w:val="Подзаголовок Знак"/>
    <w:uiPriority w:val="99"/>
    <w:rsid w:val="00D03C14"/>
    <w:rPr>
      <w:b/>
      <w:sz w:val="28"/>
    </w:rPr>
  </w:style>
  <w:style w:type="character" w:customStyle="1" w:styleId="a4">
    <w:name w:val="Текст сноски Знак"/>
    <w:basedOn w:val="10"/>
    <w:uiPriority w:val="99"/>
    <w:rsid w:val="00D03C14"/>
    <w:rPr>
      <w:rFonts w:cs="Times New Roman"/>
    </w:rPr>
  </w:style>
  <w:style w:type="character" w:customStyle="1" w:styleId="a5">
    <w:name w:val="Символ сноски"/>
    <w:uiPriority w:val="99"/>
    <w:rsid w:val="00D03C14"/>
    <w:rPr>
      <w:vertAlign w:val="superscript"/>
    </w:rPr>
  </w:style>
  <w:style w:type="character" w:styleId="FollowedHyperlink">
    <w:name w:val="FollowedHyperlink"/>
    <w:basedOn w:val="DefaultParagraphFont"/>
    <w:uiPriority w:val="99"/>
    <w:rsid w:val="00D03C14"/>
    <w:rPr>
      <w:rFonts w:cs="Times New Roman"/>
      <w:color w:val="800000"/>
      <w:u w:val="single"/>
    </w:rPr>
  </w:style>
  <w:style w:type="paragraph" w:customStyle="1" w:styleId="1">
    <w:name w:val="Заголовок1"/>
    <w:basedOn w:val="Normal"/>
    <w:next w:val="BodyText"/>
    <w:uiPriority w:val="99"/>
    <w:rsid w:val="00D03C14"/>
    <w:pPr>
      <w:jc w:val="center"/>
    </w:pPr>
    <w:rPr>
      <w:b/>
      <w:bCs/>
    </w:rPr>
  </w:style>
  <w:style w:type="paragraph" w:styleId="BodyText">
    <w:name w:val="Body Text"/>
    <w:basedOn w:val="Normal"/>
    <w:link w:val="BodyTextChar"/>
    <w:uiPriority w:val="99"/>
    <w:rsid w:val="00D03C14"/>
    <w:pPr>
      <w:ind w:right="-483"/>
      <w:jc w:val="both"/>
    </w:pPr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03C14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List">
    <w:name w:val="List"/>
    <w:basedOn w:val="BodyText"/>
    <w:uiPriority w:val="99"/>
    <w:rsid w:val="00D03C14"/>
    <w:rPr>
      <w:rFonts w:cs="Droid Sans Devanagari"/>
    </w:rPr>
  </w:style>
  <w:style w:type="paragraph" w:styleId="Caption">
    <w:name w:val="caption"/>
    <w:basedOn w:val="Normal"/>
    <w:uiPriority w:val="99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Normal"/>
    <w:uiPriority w:val="99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uiPriority w:val="99"/>
    <w:rsid w:val="00D03C14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D03C14"/>
    <w:pPr>
      <w:widowControl w:val="0"/>
      <w:suppressAutoHyphens/>
      <w:autoSpaceDE w:val="0"/>
    </w:pPr>
    <w:rPr>
      <w:rFonts w:cs="Calibri"/>
      <w:b/>
      <w:bCs/>
      <w:lang w:eastAsia="zh-CN"/>
    </w:rPr>
  </w:style>
  <w:style w:type="paragraph" w:customStyle="1" w:styleId="a6">
    <w:name w:val="Знак"/>
    <w:basedOn w:val="Normal"/>
    <w:uiPriority w:val="99"/>
    <w:rsid w:val="00D03C14"/>
    <w:rPr>
      <w:rFonts w:ascii="Verdana" w:hAnsi="Verdana" w:cs="Verdana"/>
      <w:sz w:val="20"/>
      <w:szCs w:val="20"/>
      <w:lang w:val="en-US"/>
    </w:rPr>
  </w:style>
  <w:style w:type="paragraph" w:styleId="NoSpacing">
    <w:name w:val="No Spacing"/>
    <w:uiPriority w:val="99"/>
    <w:qFormat/>
    <w:rsid w:val="00D03C14"/>
    <w:pPr>
      <w:suppressAutoHyphens/>
    </w:pPr>
    <w:rPr>
      <w:rFonts w:ascii="Times New Roman" w:hAnsi="Times New Roman"/>
      <w:sz w:val="28"/>
      <w:lang w:eastAsia="zh-CN"/>
    </w:rPr>
  </w:style>
  <w:style w:type="paragraph" w:styleId="BalloonText">
    <w:name w:val="Balloon Text"/>
    <w:basedOn w:val="Normal"/>
    <w:link w:val="BalloonTextChar"/>
    <w:uiPriority w:val="99"/>
    <w:rsid w:val="00D03C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03C14"/>
    <w:rPr>
      <w:rFonts w:ascii="Tahoma" w:hAnsi="Tahoma" w:cs="Tahoma"/>
      <w:sz w:val="16"/>
      <w:szCs w:val="16"/>
      <w:lang w:eastAsia="ru-RU"/>
    </w:rPr>
  </w:style>
  <w:style w:type="paragraph" w:customStyle="1" w:styleId="ConsTitle">
    <w:name w:val="ConsTitle"/>
    <w:uiPriority w:val="99"/>
    <w:rsid w:val="00D03C14"/>
    <w:pPr>
      <w:widowControl w:val="0"/>
      <w:suppressAutoHyphens/>
      <w:snapToGrid w:val="0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2">
    <w:name w:val="Знак1"/>
    <w:basedOn w:val="Normal"/>
    <w:uiPriority w:val="99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Normal"/>
    <w:uiPriority w:val="99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Normal"/>
    <w:uiPriority w:val="99"/>
    <w:rsid w:val="00D03C14"/>
    <w:rPr>
      <w:rFonts w:ascii="Tahoma" w:hAnsi="Tahoma" w:cs="Tahoma"/>
      <w:sz w:val="16"/>
      <w:szCs w:val="16"/>
    </w:rPr>
  </w:style>
  <w:style w:type="paragraph" w:customStyle="1" w:styleId="a7">
    <w:name w:val="Текст в заданном формате"/>
    <w:basedOn w:val="Normal"/>
    <w:uiPriority w:val="99"/>
    <w:rsid w:val="00D03C14"/>
    <w:pPr>
      <w:widowControl w:val="0"/>
    </w:pPr>
    <w:rPr>
      <w:rFonts w:ascii="Liberation Mono" w:eastAsia="Calibri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uiPriority w:val="99"/>
    <w:rsid w:val="00D03C14"/>
    <w:pPr>
      <w:suppressAutoHyphens/>
    </w:pPr>
    <w:rPr>
      <w:rFonts w:eastAsia="Times New Roman" w:cs="Calibri"/>
      <w:lang w:eastAsia="zh-CN"/>
    </w:rPr>
  </w:style>
  <w:style w:type="paragraph" w:styleId="Subtitle">
    <w:name w:val="Subtitle"/>
    <w:basedOn w:val="Normal"/>
    <w:next w:val="BodyText"/>
    <w:link w:val="SubtitleChar"/>
    <w:uiPriority w:val="99"/>
    <w:qFormat/>
    <w:rsid w:val="00D03C14"/>
    <w:pPr>
      <w:jc w:val="center"/>
    </w:pPr>
    <w:rPr>
      <w:b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D03C14"/>
    <w:rPr>
      <w:rFonts w:ascii="Times New Roman" w:hAnsi="Times New Roman" w:cs="Times New Roman"/>
      <w:b/>
      <w:sz w:val="20"/>
      <w:szCs w:val="20"/>
      <w:lang w:eastAsia="ru-RU"/>
    </w:rPr>
  </w:style>
  <w:style w:type="paragraph" w:styleId="FootnoteText">
    <w:name w:val="footnote text"/>
    <w:basedOn w:val="Normal"/>
    <w:link w:val="FootnoteTextChar"/>
    <w:uiPriority w:val="99"/>
    <w:rsid w:val="00D03C1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D03C14"/>
    <w:rPr>
      <w:rFonts w:ascii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rsid w:val="00D03C14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03C14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D03C1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03C14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semiHidden/>
    <w:rsid w:val="00D03C14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D03C14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D03C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D03C14"/>
    <w:rPr>
      <w:rFonts w:ascii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03C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D03C14"/>
    <w:rPr>
      <w:b/>
      <w:bCs/>
    </w:rPr>
  </w:style>
  <w:style w:type="character" w:customStyle="1" w:styleId="highlightsearch">
    <w:name w:val="highlightsearch"/>
    <w:basedOn w:val="DefaultParagraphFont"/>
    <w:uiPriority w:val="99"/>
    <w:rsid w:val="00D03C14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D03C1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D03C1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Normal"/>
    <w:uiPriority w:val="99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Normal"/>
    <w:uiPriority w:val="99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DefaultParagraphFont"/>
    <w:uiPriority w:val="99"/>
    <w:rsid w:val="00D03C14"/>
    <w:rPr>
      <w:rFonts w:cs="Times New Roman"/>
    </w:rPr>
  </w:style>
  <w:style w:type="paragraph" w:styleId="Revision">
    <w:name w:val="Revision"/>
    <w:hidden/>
    <w:uiPriority w:val="99"/>
    <w:semiHidden/>
    <w:rsid w:val="00D03C14"/>
    <w:rPr>
      <w:rFonts w:ascii="Times New Roman" w:eastAsia="Times New Roman" w:hAnsi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rsid w:val="00D03C14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17</Pages>
  <Words>6760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2021-10-05T12:55:00Z</cp:lastPrinted>
  <dcterms:created xsi:type="dcterms:W3CDTF">2021-10-05T13:45:00Z</dcterms:created>
  <dcterms:modified xsi:type="dcterms:W3CDTF">2021-10-05T12:57:00Z</dcterms:modified>
</cp:coreProperties>
</file>