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FF0" w:rsidRDefault="00BC2FF0" w:rsidP="00BC2FF0">
      <w:pPr>
        <w:jc w:val="center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20955</wp:posOffset>
            </wp:positionV>
            <wp:extent cx="409575" cy="685800"/>
            <wp:effectExtent l="0" t="0" r="9525" b="0"/>
            <wp:wrapNone/>
            <wp:docPr id="2" name="Рисунок 2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2FF0" w:rsidRDefault="00BC2FF0" w:rsidP="00BC2FF0">
      <w:pPr>
        <w:jc w:val="center"/>
        <w:rPr>
          <w:b/>
          <w:sz w:val="28"/>
        </w:rPr>
      </w:pPr>
    </w:p>
    <w:p w:rsidR="00BC2FF0" w:rsidRDefault="00BC2FF0" w:rsidP="00BC2FF0">
      <w:pPr>
        <w:jc w:val="right"/>
        <w:rPr>
          <w:b/>
          <w:sz w:val="28"/>
        </w:rPr>
      </w:pPr>
      <w:r>
        <w:rPr>
          <w:b/>
          <w:sz w:val="28"/>
        </w:rPr>
        <w:t xml:space="preserve">          Проект</w:t>
      </w:r>
    </w:p>
    <w:p w:rsidR="00BC2FF0" w:rsidRDefault="00BC2FF0" w:rsidP="00BC2FF0">
      <w:pPr>
        <w:tabs>
          <w:tab w:val="left" w:pos="3544"/>
        </w:tabs>
        <w:jc w:val="center"/>
        <w:rPr>
          <w:b/>
          <w:sz w:val="28"/>
        </w:rPr>
      </w:pPr>
    </w:p>
    <w:p w:rsidR="00BC2FF0" w:rsidRDefault="00BC2FF0" w:rsidP="00BC2FF0">
      <w:pPr>
        <w:tabs>
          <w:tab w:val="left" w:pos="3495"/>
        </w:tabs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 w:rsidR="00BC2FF0" w:rsidRDefault="00BC2FF0" w:rsidP="00BC2FF0">
      <w:pPr>
        <w:tabs>
          <w:tab w:val="left" w:pos="3945"/>
        </w:tabs>
        <w:jc w:val="center"/>
        <w:rPr>
          <w:b/>
          <w:sz w:val="28"/>
        </w:rPr>
      </w:pPr>
      <w:r>
        <w:rPr>
          <w:b/>
          <w:sz w:val="28"/>
        </w:rPr>
        <w:t>Ростовская область</w:t>
      </w:r>
    </w:p>
    <w:p w:rsidR="00BC2FF0" w:rsidRDefault="00BC2FF0" w:rsidP="00BC2FF0">
      <w:pPr>
        <w:tabs>
          <w:tab w:val="left" w:pos="3780"/>
        </w:tabs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BC2FF0" w:rsidRDefault="00BC2FF0" w:rsidP="00BC2FF0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«Коммунарское сел</w:t>
      </w:r>
      <w:r>
        <w:rPr>
          <w:b/>
          <w:sz w:val="28"/>
        </w:rPr>
        <w:t>ь</w:t>
      </w:r>
      <w:r>
        <w:rPr>
          <w:b/>
          <w:sz w:val="28"/>
        </w:rPr>
        <w:t>ское поселение»</w:t>
      </w:r>
    </w:p>
    <w:p w:rsidR="00BC2FF0" w:rsidRDefault="00BC2FF0" w:rsidP="00BC2FF0">
      <w:pPr>
        <w:jc w:val="center"/>
        <w:rPr>
          <w:b/>
          <w:sz w:val="28"/>
        </w:rPr>
      </w:pPr>
      <w:r>
        <w:rPr>
          <w:b/>
          <w:sz w:val="28"/>
        </w:rPr>
        <w:t>Администрация Коммунарского сельского посел</w:t>
      </w:r>
      <w:r>
        <w:rPr>
          <w:b/>
          <w:sz w:val="28"/>
        </w:rPr>
        <w:t>е</w:t>
      </w:r>
      <w:r>
        <w:rPr>
          <w:b/>
          <w:sz w:val="28"/>
        </w:rPr>
        <w:t>ния</w:t>
      </w:r>
    </w:p>
    <w:p w:rsidR="00BC2FF0" w:rsidRDefault="00BC2FF0" w:rsidP="00BC2FF0">
      <w:pPr>
        <w:jc w:val="center"/>
        <w:rPr>
          <w:b/>
          <w:sz w:val="28"/>
        </w:rPr>
      </w:pPr>
    </w:p>
    <w:p w:rsidR="00BC2FF0" w:rsidRPr="00DE3CAA" w:rsidRDefault="00BC2FF0" w:rsidP="00BC2FF0">
      <w:pPr>
        <w:jc w:val="center"/>
        <w:rPr>
          <w:b/>
          <w:sz w:val="28"/>
          <w:szCs w:val="28"/>
        </w:rPr>
      </w:pPr>
      <w:r w:rsidRPr="00DE3CAA">
        <w:rPr>
          <w:b/>
          <w:sz w:val="28"/>
          <w:szCs w:val="28"/>
        </w:rPr>
        <w:t>ПОСТАНОВЛЕНИЕ</w:t>
      </w:r>
    </w:p>
    <w:p w:rsidR="00BC2FF0" w:rsidRDefault="00BC2FF0" w:rsidP="00BC2FF0"/>
    <w:p w:rsidR="00BC2FF0" w:rsidRPr="006D35ED" w:rsidRDefault="00BC2FF0" w:rsidP="00BC2FF0">
      <w:pPr>
        <w:rPr>
          <w:b/>
          <w:sz w:val="24"/>
          <w:szCs w:val="24"/>
        </w:rPr>
      </w:pPr>
      <w:r>
        <w:t xml:space="preserve">             </w:t>
      </w:r>
      <w:r>
        <w:rPr>
          <w:b/>
          <w:sz w:val="24"/>
          <w:szCs w:val="24"/>
        </w:rPr>
        <w:t>___________</w:t>
      </w:r>
      <w:r w:rsidRPr="006D35ED">
        <w:rPr>
          <w:b/>
          <w:sz w:val="24"/>
          <w:szCs w:val="24"/>
        </w:rPr>
        <w:t xml:space="preserve"> </w:t>
      </w:r>
      <w:proofErr w:type="gramStart"/>
      <w:r w:rsidRPr="006D35ED">
        <w:rPr>
          <w:b/>
          <w:sz w:val="24"/>
          <w:szCs w:val="24"/>
        </w:rPr>
        <w:t>г</w:t>
      </w:r>
      <w:proofErr w:type="gramEnd"/>
      <w:r w:rsidRPr="006D35ED">
        <w:rPr>
          <w:b/>
          <w:sz w:val="24"/>
          <w:szCs w:val="24"/>
        </w:rPr>
        <w:t xml:space="preserve">                             </w:t>
      </w:r>
      <w:r>
        <w:rPr>
          <w:b/>
          <w:sz w:val="24"/>
          <w:szCs w:val="24"/>
        </w:rPr>
        <w:t xml:space="preserve">          </w:t>
      </w:r>
      <w:r w:rsidRPr="006D35ED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>______</w:t>
      </w:r>
      <w:r w:rsidRPr="006D35ED">
        <w:rPr>
          <w:b/>
          <w:sz w:val="24"/>
          <w:szCs w:val="24"/>
        </w:rPr>
        <w:t xml:space="preserve">                              </w:t>
      </w:r>
      <w:r>
        <w:rPr>
          <w:b/>
          <w:sz w:val="24"/>
          <w:szCs w:val="24"/>
        </w:rPr>
        <w:t xml:space="preserve">   </w:t>
      </w:r>
      <w:r w:rsidRPr="006D35ED">
        <w:rPr>
          <w:b/>
          <w:sz w:val="24"/>
          <w:szCs w:val="24"/>
        </w:rPr>
        <w:t>п. Новосветло</w:t>
      </w:r>
      <w:r w:rsidRPr="006D35ED">
        <w:rPr>
          <w:b/>
          <w:sz w:val="24"/>
          <w:szCs w:val="24"/>
        </w:rPr>
        <w:t>в</w:t>
      </w:r>
      <w:r w:rsidRPr="006D35ED">
        <w:rPr>
          <w:b/>
          <w:sz w:val="24"/>
          <w:szCs w:val="24"/>
        </w:rPr>
        <w:t>ский</w:t>
      </w:r>
    </w:p>
    <w:p w:rsidR="00BC2FF0" w:rsidRDefault="00BC2FF0" w:rsidP="00BC2FF0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193675</wp:posOffset>
                </wp:positionV>
                <wp:extent cx="2982595" cy="685800"/>
                <wp:effectExtent l="8890" t="8255" r="8890" b="1079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259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FF0" w:rsidRPr="00AD12AD" w:rsidRDefault="00BC2FF0" w:rsidP="00BC2FF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D12AD">
                              <w:rPr>
                                <w:b/>
                                <w:sz w:val="24"/>
                                <w:szCs w:val="24"/>
                              </w:rPr>
                              <w:t>«О создании жилищной комиссии</w:t>
                            </w:r>
                          </w:p>
                          <w:p w:rsidR="00BC2FF0" w:rsidRPr="00AD12AD" w:rsidRDefault="00BC2FF0" w:rsidP="00BC2FF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D12AD">
                              <w:rPr>
                                <w:b/>
                                <w:sz w:val="24"/>
                                <w:szCs w:val="24"/>
                              </w:rPr>
                              <w:t>при администрации Коммуна</w:t>
                            </w:r>
                            <w:r w:rsidRPr="00AD12AD">
                              <w:rPr>
                                <w:b/>
                                <w:sz w:val="24"/>
                                <w:szCs w:val="24"/>
                              </w:rPr>
                              <w:t>р</w:t>
                            </w:r>
                            <w:r w:rsidRPr="00AD12AD">
                              <w:rPr>
                                <w:b/>
                                <w:sz w:val="24"/>
                                <w:szCs w:val="24"/>
                              </w:rPr>
                              <w:t>ского сельского поселения»</w:t>
                            </w:r>
                          </w:p>
                          <w:p w:rsidR="00BC2FF0" w:rsidRPr="00283217" w:rsidRDefault="00BC2FF0" w:rsidP="00BC2FF0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BC2FF0" w:rsidRDefault="00BC2FF0" w:rsidP="00BC2FF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3.45pt;margin-top:15.25pt;width:234.85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" strokecolor="white">
                <v:textbox>
                  <w:txbxContent>
                    <w:p w:rsidR="00BC2FF0" w:rsidRPr="00AD12AD" w:rsidRDefault="00BC2FF0" w:rsidP="00BC2FF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AD12AD">
                        <w:rPr>
                          <w:b/>
                          <w:sz w:val="24"/>
                          <w:szCs w:val="24"/>
                        </w:rPr>
                        <w:t>«О создании жилищной комиссии</w:t>
                      </w:r>
                    </w:p>
                    <w:p w:rsidR="00BC2FF0" w:rsidRPr="00AD12AD" w:rsidRDefault="00BC2FF0" w:rsidP="00BC2FF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AD12AD">
                        <w:rPr>
                          <w:b/>
                          <w:sz w:val="24"/>
                          <w:szCs w:val="24"/>
                        </w:rPr>
                        <w:t>при администрации Коммуна</w:t>
                      </w:r>
                      <w:r w:rsidRPr="00AD12AD">
                        <w:rPr>
                          <w:b/>
                          <w:sz w:val="24"/>
                          <w:szCs w:val="24"/>
                        </w:rPr>
                        <w:t>р</w:t>
                      </w:r>
                      <w:r w:rsidRPr="00AD12AD">
                        <w:rPr>
                          <w:b/>
                          <w:sz w:val="24"/>
                          <w:szCs w:val="24"/>
                        </w:rPr>
                        <w:t>ского сельского поселения»</w:t>
                      </w:r>
                    </w:p>
                    <w:p w:rsidR="00BC2FF0" w:rsidRPr="00283217" w:rsidRDefault="00BC2FF0" w:rsidP="00BC2FF0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BC2FF0" w:rsidRDefault="00BC2FF0" w:rsidP="00BC2FF0"/>
                  </w:txbxContent>
                </v:textbox>
              </v:shape>
            </w:pict>
          </mc:Fallback>
        </mc:AlternateContent>
      </w:r>
    </w:p>
    <w:p w:rsidR="00BC2FF0" w:rsidRDefault="00BC2FF0" w:rsidP="00BC2FF0">
      <w:pPr>
        <w:jc w:val="both"/>
        <w:rPr>
          <w:b/>
          <w:sz w:val="28"/>
          <w:szCs w:val="28"/>
        </w:rPr>
      </w:pPr>
    </w:p>
    <w:p w:rsidR="00BC2FF0" w:rsidRDefault="00BC2FF0" w:rsidP="00BC2FF0">
      <w:pPr>
        <w:jc w:val="both"/>
        <w:rPr>
          <w:b/>
          <w:sz w:val="28"/>
          <w:szCs w:val="28"/>
        </w:rPr>
      </w:pPr>
    </w:p>
    <w:p w:rsidR="00BC2FF0" w:rsidRDefault="00BC2FF0" w:rsidP="00BC2FF0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BC2FF0" w:rsidRDefault="00BC2FF0" w:rsidP="00BC2FF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BC2FF0" w:rsidRPr="006D35ED" w:rsidRDefault="00BC2FF0" w:rsidP="00BC2FF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proofErr w:type="gramStart"/>
      <w:r w:rsidRPr="00AD12AD">
        <w:rPr>
          <w:sz w:val="24"/>
          <w:szCs w:val="24"/>
        </w:rPr>
        <w:t>Руководствуясь п.7 ст.5 Жилищного Кодекса РФ, п.6  ст.14 ч.1 Федерального Зак</w:t>
      </w:r>
      <w:r w:rsidRPr="00AD12AD">
        <w:rPr>
          <w:sz w:val="24"/>
          <w:szCs w:val="24"/>
        </w:rPr>
        <w:t>о</w:t>
      </w:r>
      <w:r w:rsidRPr="00AD12AD">
        <w:rPr>
          <w:sz w:val="24"/>
          <w:szCs w:val="24"/>
        </w:rPr>
        <w:t xml:space="preserve">на </w:t>
      </w:r>
      <w:r>
        <w:rPr>
          <w:sz w:val="24"/>
          <w:szCs w:val="24"/>
        </w:rPr>
        <w:t xml:space="preserve">      </w:t>
      </w:r>
      <w:r w:rsidRPr="00AD12AD">
        <w:rPr>
          <w:sz w:val="24"/>
          <w:szCs w:val="24"/>
        </w:rPr>
        <w:t>№ 131–ФЗ «Об общих принципах самоуправления в РФ», п.6 ст.2 и п.6 ст. 30 ч.1 Устава муниципального образования «Коммунарское сельского посел</w:t>
      </w:r>
      <w:r w:rsidRPr="00AD12AD">
        <w:rPr>
          <w:sz w:val="24"/>
          <w:szCs w:val="24"/>
        </w:rPr>
        <w:t>е</w:t>
      </w:r>
      <w:r w:rsidRPr="00AD12AD">
        <w:rPr>
          <w:sz w:val="24"/>
          <w:szCs w:val="24"/>
        </w:rPr>
        <w:t xml:space="preserve">ние»:   </w:t>
      </w:r>
      <w:proofErr w:type="gramEnd"/>
    </w:p>
    <w:p w:rsidR="00BC2FF0" w:rsidRPr="006D35ED" w:rsidRDefault="00BC2FF0" w:rsidP="00BC2FF0">
      <w:pPr>
        <w:jc w:val="center"/>
        <w:rPr>
          <w:b/>
          <w:sz w:val="22"/>
          <w:szCs w:val="22"/>
        </w:rPr>
      </w:pPr>
      <w:r w:rsidRPr="006D35ED">
        <w:rPr>
          <w:b/>
          <w:sz w:val="22"/>
          <w:szCs w:val="22"/>
        </w:rPr>
        <w:t>ПОСТАНОВЛЯЮ: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1. Создать жилищную комиссию при администрации Коммунарского сельского поселения в к</w:t>
      </w:r>
      <w:r w:rsidRPr="006D35ED">
        <w:rPr>
          <w:sz w:val="22"/>
          <w:szCs w:val="22"/>
        </w:rPr>
        <w:t>о</w:t>
      </w:r>
      <w:r w:rsidRPr="006D35ED">
        <w:rPr>
          <w:sz w:val="22"/>
          <w:szCs w:val="22"/>
        </w:rPr>
        <w:t>личестве 9 человек.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2. Утвердить жилищную комиссию при администрации Коммунарского сельского поселения в следующем составе: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Безрукавая О.В. -  Заместитель Главы администрации Коммунарского сельского поселения, пре</w:t>
      </w:r>
      <w:r w:rsidRPr="006D35ED">
        <w:rPr>
          <w:sz w:val="22"/>
          <w:szCs w:val="22"/>
        </w:rPr>
        <w:t>д</w:t>
      </w:r>
      <w:r w:rsidRPr="006D35ED">
        <w:rPr>
          <w:sz w:val="22"/>
          <w:szCs w:val="22"/>
        </w:rPr>
        <w:t>седатель комиссии;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Толстолуцкая Т.В. – специалист по делопроизводству и архивной работе Коммунарского сельского поселения, заместитель председателя коми</w:t>
      </w:r>
      <w:r w:rsidRPr="006D35ED">
        <w:rPr>
          <w:sz w:val="22"/>
          <w:szCs w:val="22"/>
        </w:rPr>
        <w:t>с</w:t>
      </w:r>
      <w:r w:rsidRPr="006D35ED">
        <w:rPr>
          <w:sz w:val="22"/>
          <w:szCs w:val="22"/>
        </w:rPr>
        <w:t>сии;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Сметанников А.В. – ведущий специалист по правовой и кадровой работе администрации Коммунарского сельского поселения, секретарь коми</w:t>
      </w:r>
      <w:r w:rsidRPr="006D35ED">
        <w:rPr>
          <w:sz w:val="22"/>
          <w:szCs w:val="22"/>
        </w:rPr>
        <w:t>с</w:t>
      </w:r>
      <w:r w:rsidRPr="006D35ED">
        <w:rPr>
          <w:sz w:val="22"/>
          <w:szCs w:val="22"/>
        </w:rPr>
        <w:t>сии;</w:t>
      </w:r>
    </w:p>
    <w:p w:rsidR="00BC2FF0" w:rsidRPr="006D35ED" w:rsidRDefault="00BC2FF0" w:rsidP="00BC2FF0">
      <w:pPr>
        <w:jc w:val="center"/>
        <w:rPr>
          <w:b/>
          <w:sz w:val="22"/>
          <w:szCs w:val="22"/>
        </w:rPr>
      </w:pPr>
      <w:r w:rsidRPr="006D35ED">
        <w:rPr>
          <w:b/>
          <w:sz w:val="22"/>
          <w:szCs w:val="22"/>
        </w:rPr>
        <w:t>Члены комиссии: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Ивченко Т.В. – начальник финансово-экономической службы администрации Коммунарского сельского поселения;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Леонов А.А. – депутат Собрания Коммунарского сельского поселения;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proofErr w:type="spellStart"/>
      <w:r w:rsidRPr="006D35ED">
        <w:rPr>
          <w:sz w:val="22"/>
          <w:szCs w:val="22"/>
        </w:rPr>
        <w:t>Тебекина</w:t>
      </w:r>
      <w:proofErr w:type="spellEnd"/>
      <w:r w:rsidRPr="006D35ED">
        <w:rPr>
          <w:sz w:val="22"/>
          <w:szCs w:val="22"/>
        </w:rPr>
        <w:t xml:space="preserve"> Е.С. - ведущий специалист по земельным и имущественным отношениям в сфере потребительского рынка, бизнеса и предпринимательства администрации Коммунарского сельского пос</w:t>
      </w:r>
      <w:r w:rsidRPr="006D35ED">
        <w:rPr>
          <w:sz w:val="22"/>
          <w:szCs w:val="22"/>
        </w:rPr>
        <w:t>е</w:t>
      </w:r>
      <w:r w:rsidRPr="006D35ED">
        <w:rPr>
          <w:sz w:val="22"/>
          <w:szCs w:val="22"/>
        </w:rPr>
        <w:t>ления;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r w:rsidRPr="006D35ED">
        <w:rPr>
          <w:sz w:val="22"/>
          <w:szCs w:val="22"/>
        </w:rPr>
        <w:t xml:space="preserve">Кунда Е.В. – старший инспектор </w:t>
      </w:r>
      <w:r>
        <w:rPr>
          <w:sz w:val="22"/>
          <w:szCs w:val="22"/>
        </w:rPr>
        <w:t>по делам молодежи</w:t>
      </w:r>
      <w:r w:rsidRPr="006D35ED">
        <w:rPr>
          <w:sz w:val="22"/>
          <w:szCs w:val="22"/>
        </w:rPr>
        <w:t>, культуре и спорту администрации Коммунарского сел</w:t>
      </w:r>
      <w:r w:rsidRPr="006D35ED">
        <w:rPr>
          <w:sz w:val="22"/>
          <w:szCs w:val="22"/>
        </w:rPr>
        <w:t>ь</w:t>
      </w:r>
      <w:r w:rsidRPr="006D35ED">
        <w:rPr>
          <w:sz w:val="22"/>
          <w:szCs w:val="22"/>
        </w:rPr>
        <w:t>ского поселения;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Близнюк Е.А. – специалист ГО и ЧС администрации Коммунарского сельского п</w:t>
      </w:r>
      <w:r w:rsidRPr="006D35ED">
        <w:rPr>
          <w:sz w:val="22"/>
          <w:szCs w:val="22"/>
        </w:rPr>
        <w:t>о</w:t>
      </w:r>
      <w:r w:rsidRPr="006D35ED">
        <w:rPr>
          <w:sz w:val="22"/>
          <w:szCs w:val="22"/>
        </w:rPr>
        <w:t>селения;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Калитюк Ю.В. – ст</w:t>
      </w:r>
      <w:r w:rsidRPr="006D35ED">
        <w:rPr>
          <w:sz w:val="22"/>
          <w:szCs w:val="22"/>
        </w:rPr>
        <w:t>а</w:t>
      </w:r>
      <w:r w:rsidRPr="006D35ED">
        <w:rPr>
          <w:sz w:val="22"/>
          <w:szCs w:val="22"/>
        </w:rPr>
        <w:t>роста х. Заречный.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3. Утвердить Положение по созданию и деятельности жилищной комиссии при администрации Коммунарского сельского поселения (Прилож</w:t>
      </w:r>
      <w:r w:rsidRPr="006D35ED">
        <w:rPr>
          <w:sz w:val="22"/>
          <w:szCs w:val="22"/>
        </w:rPr>
        <w:t>е</w:t>
      </w:r>
      <w:r w:rsidRPr="006D35ED">
        <w:rPr>
          <w:sz w:val="22"/>
          <w:szCs w:val="22"/>
        </w:rPr>
        <w:t>ние № 1).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r w:rsidRPr="006D35ED">
        <w:rPr>
          <w:sz w:val="22"/>
          <w:szCs w:val="22"/>
        </w:rPr>
        <w:t xml:space="preserve">4. Считать утратившими силу постановление Главы администрации Коммунарского сельского поселения №29 от </w:t>
      </w:r>
      <w:smartTag w:uri="urn:schemas-microsoft-com:office:smarttags" w:element="date">
        <w:smartTagPr>
          <w:attr w:name="Year" w:val="2012"/>
          <w:attr w:name="Day" w:val="10"/>
          <w:attr w:name="Month" w:val="2"/>
          <w:attr w:name="ls" w:val="trans"/>
        </w:smartTagPr>
        <w:r w:rsidRPr="006D35ED">
          <w:rPr>
            <w:sz w:val="22"/>
            <w:szCs w:val="22"/>
          </w:rPr>
          <w:t>10.02.2012</w:t>
        </w:r>
      </w:smartTag>
      <w:r w:rsidRPr="006D35ED">
        <w:rPr>
          <w:sz w:val="22"/>
          <w:szCs w:val="22"/>
        </w:rPr>
        <w:t>г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5. Контроль по исполнению данного постановления возложить на заместителя Главы</w:t>
      </w:r>
      <w:r>
        <w:rPr>
          <w:sz w:val="22"/>
          <w:szCs w:val="22"/>
        </w:rPr>
        <w:t xml:space="preserve"> администрации Коммунарского сельского поселения</w:t>
      </w:r>
      <w:r w:rsidRPr="006D35ED">
        <w:rPr>
          <w:sz w:val="22"/>
          <w:szCs w:val="22"/>
        </w:rPr>
        <w:t xml:space="preserve"> по ЖКХ, строительству и благоустройству </w:t>
      </w:r>
      <w:proofErr w:type="spellStart"/>
      <w:r w:rsidRPr="006D35ED">
        <w:rPr>
          <w:sz w:val="22"/>
          <w:szCs w:val="22"/>
        </w:rPr>
        <w:t>Бе</w:t>
      </w:r>
      <w:r w:rsidRPr="006D35ED">
        <w:rPr>
          <w:sz w:val="22"/>
          <w:szCs w:val="22"/>
        </w:rPr>
        <w:t>з</w:t>
      </w:r>
      <w:r w:rsidRPr="006D35ED">
        <w:rPr>
          <w:sz w:val="22"/>
          <w:szCs w:val="22"/>
        </w:rPr>
        <w:t>рукавую</w:t>
      </w:r>
      <w:proofErr w:type="spellEnd"/>
      <w:r w:rsidRPr="006D35ED">
        <w:rPr>
          <w:sz w:val="22"/>
          <w:szCs w:val="22"/>
        </w:rPr>
        <w:t xml:space="preserve"> О.В. </w:t>
      </w:r>
    </w:p>
    <w:p w:rsidR="00BC2FF0" w:rsidRPr="006D35ED" w:rsidRDefault="00BC2FF0" w:rsidP="00BC2FF0">
      <w:pPr>
        <w:jc w:val="both"/>
        <w:rPr>
          <w:sz w:val="22"/>
          <w:szCs w:val="22"/>
        </w:rPr>
      </w:pPr>
    </w:p>
    <w:p w:rsidR="00BC2FF0" w:rsidRPr="006D35ED" w:rsidRDefault="00BC2FF0" w:rsidP="00BC2FF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6D35ED">
        <w:rPr>
          <w:b/>
          <w:sz w:val="22"/>
          <w:szCs w:val="22"/>
        </w:rPr>
        <w:t xml:space="preserve"> Глава Администрации</w:t>
      </w:r>
    </w:p>
    <w:p w:rsidR="00BC2FF0" w:rsidRPr="006D35ED" w:rsidRDefault="00BC2FF0" w:rsidP="00BC2FF0">
      <w:pPr>
        <w:jc w:val="both"/>
        <w:rPr>
          <w:b/>
          <w:sz w:val="22"/>
          <w:szCs w:val="22"/>
        </w:rPr>
      </w:pPr>
      <w:r w:rsidRPr="006D35ED">
        <w:rPr>
          <w:b/>
          <w:sz w:val="22"/>
          <w:szCs w:val="22"/>
        </w:rPr>
        <w:t xml:space="preserve"> Коммунарского </w:t>
      </w:r>
    </w:p>
    <w:p w:rsidR="00BC2FF0" w:rsidRDefault="00BC2FF0" w:rsidP="00BC2FF0">
      <w:pPr>
        <w:jc w:val="both"/>
        <w:rPr>
          <w:b/>
          <w:sz w:val="22"/>
          <w:szCs w:val="22"/>
        </w:rPr>
      </w:pPr>
      <w:r w:rsidRPr="006D35ED">
        <w:rPr>
          <w:b/>
          <w:sz w:val="22"/>
          <w:szCs w:val="22"/>
        </w:rPr>
        <w:t xml:space="preserve"> сельского поселения                                                                         </w:t>
      </w:r>
      <w:r>
        <w:rPr>
          <w:b/>
          <w:sz w:val="22"/>
          <w:szCs w:val="22"/>
        </w:rPr>
        <w:t xml:space="preserve">   </w:t>
      </w:r>
      <w:proofErr w:type="spellStart"/>
      <w:r w:rsidRPr="006D35ED">
        <w:rPr>
          <w:b/>
          <w:sz w:val="22"/>
          <w:szCs w:val="22"/>
        </w:rPr>
        <w:t>А.Ю.</w:t>
      </w:r>
      <w:proofErr w:type="gramStart"/>
      <w:r w:rsidRPr="006D35ED">
        <w:rPr>
          <w:b/>
          <w:sz w:val="22"/>
          <w:szCs w:val="22"/>
        </w:rPr>
        <w:t>Точеный</w:t>
      </w:r>
      <w:proofErr w:type="spellEnd"/>
      <w:proofErr w:type="gramEnd"/>
      <w:r>
        <w:rPr>
          <w:b/>
          <w:sz w:val="22"/>
          <w:szCs w:val="22"/>
        </w:rPr>
        <w:t xml:space="preserve">    </w:t>
      </w:r>
    </w:p>
    <w:p w:rsidR="00BC2FF0" w:rsidRDefault="00BC2FF0" w:rsidP="00BC2FF0">
      <w:pPr>
        <w:jc w:val="both"/>
        <w:rPr>
          <w:b/>
        </w:rPr>
      </w:pPr>
      <w:r w:rsidRPr="006D35ED">
        <w:rPr>
          <w:b/>
        </w:rPr>
        <w:t xml:space="preserve">                                                                                                       </w:t>
      </w:r>
      <w:r>
        <w:rPr>
          <w:b/>
        </w:rPr>
        <w:t xml:space="preserve">                               </w:t>
      </w:r>
    </w:p>
    <w:p w:rsidR="00BC2FF0" w:rsidRDefault="00BC2FF0" w:rsidP="00BC2FF0">
      <w:pPr>
        <w:jc w:val="both"/>
        <w:rPr>
          <w:b/>
        </w:rPr>
      </w:pPr>
    </w:p>
    <w:p w:rsidR="00BC2FF0" w:rsidRDefault="00BC2FF0" w:rsidP="00BC2FF0">
      <w:pPr>
        <w:jc w:val="both"/>
        <w:rPr>
          <w:b/>
        </w:rPr>
      </w:pPr>
    </w:p>
    <w:p w:rsidR="00BC2FF0" w:rsidRPr="007602C1" w:rsidRDefault="00BC2FF0" w:rsidP="00BC2FF0">
      <w:pPr>
        <w:jc w:val="both"/>
      </w:pPr>
      <w:r>
        <w:rPr>
          <w:b/>
        </w:rPr>
        <w:t xml:space="preserve">                                                                                                                                       </w:t>
      </w:r>
      <w:r w:rsidRPr="006D35ED">
        <w:rPr>
          <w:b/>
        </w:rPr>
        <w:t xml:space="preserve"> </w:t>
      </w:r>
      <w:r w:rsidRPr="007602C1">
        <w:t>Приложение № 1</w:t>
      </w:r>
    </w:p>
    <w:p w:rsidR="00BC2FF0" w:rsidRPr="007602C1" w:rsidRDefault="00BC2FF0" w:rsidP="00BC2FF0">
      <w:pPr>
        <w:ind w:left="5103"/>
        <w:jc w:val="center"/>
      </w:pPr>
      <w:r w:rsidRPr="007602C1">
        <w:lastRenderedPageBreak/>
        <w:t>к постано</w:t>
      </w:r>
      <w:r>
        <w:t>в</w:t>
      </w:r>
      <w:r w:rsidRPr="007602C1">
        <w:t xml:space="preserve">лению </w:t>
      </w:r>
    </w:p>
    <w:p w:rsidR="00BC2FF0" w:rsidRPr="007602C1" w:rsidRDefault="00BC2FF0" w:rsidP="00BC2FF0">
      <w:pPr>
        <w:ind w:left="5387"/>
        <w:jc w:val="center"/>
      </w:pPr>
      <w:r w:rsidRPr="007602C1">
        <w:t xml:space="preserve">от </w:t>
      </w:r>
      <w:r>
        <w:t>_________</w:t>
      </w:r>
      <w:r w:rsidRPr="007602C1">
        <w:t xml:space="preserve"> </w:t>
      </w:r>
      <w:proofErr w:type="gramStart"/>
      <w:r w:rsidRPr="007602C1">
        <w:t>г</w:t>
      </w:r>
      <w:proofErr w:type="gramEnd"/>
      <w:r w:rsidRPr="007602C1">
        <w:t>. №</w:t>
      </w:r>
      <w:r>
        <w:t>____</w:t>
      </w:r>
      <w:r w:rsidRPr="007602C1">
        <w:t xml:space="preserve"> </w:t>
      </w:r>
    </w:p>
    <w:p w:rsidR="00BC2FF0" w:rsidRPr="00A051E7" w:rsidRDefault="00BC2FF0" w:rsidP="00BC2FF0">
      <w:pPr>
        <w:jc w:val="center"/>
        <w:rPr>
          <w:b/>
        </w:rPr>
      </w:pPr>
      <w:r w:rsidRPr="00A051E7">
        <w:rPr>
          <w:b/>
        </w:rPr>
        <w:t xml:space="preserve">ПОЛОЖЕНИЕ </w:t>
      </w:r>
    </w:p>
    <w:p w:rsidR="00BC2FF0" w:rsidRPr="00A051E7" w:rsidRDefault="00BC2FF0" w:rsidP="00BC2FF0">
      <w:pPr>
        <w:jc w:val="center"/>
        <w:rPr>
          <w:b/>
        </w:rPr>
      </w:pPr>
      <w:r w:rsidRPr="00A051E7">
        <w:rPr>
          <w:b/>
        </w:rPr>
        <w:t>ПО СОЗДАНИЮ И ДЕЯТЕЛЬНОСТИ ЖИЛИЩНОЙ КОМИССИИ ПРИ АДМИНИСТРАЦИИ КОММУНАРСКОГО СЕЛЬСКОГО ПОС</w:t>
      </w:r>
      <w:r w:rsidRPr="00A051E7">
        <w:rPr>
          <w:b/>
        </w:rPr>
        <w:t>Е</w:t>
      </w:r>
      <w:r w:rsidRPr="00A051E7">
        <w:rPr>
          <w:b/>
        </w:rPr>
        <w:t>ЛЕНИЯ</w:t>
      </w:r>
    </w:p>
    <w:p w:rsidR="00BC2FF0" w:rsidRPr="006D35ED" w:rsidRDefault="00BC2FF0" w:rsidP="00BC2FF0">
      <w:pPr>
        <w:jc w:val="center"/>
        <w:rPr>
          <w:b/>
          <w:sz w:val="22"/>
          <w:szCs w:val="22"/>
        </w:rPr>
      </w:pPr>
    </w:p>
    <w:p w:rsidR="00BC2FF0" w:rsidRPr="00083F43" w:rsidRDefault="00BC2FF0" w:rsidP="00BC2FF0">
      <w:pPr>
        <w:jc w:val="center"/>
        <w:rPr>
          <w:b/>
          <w:sz w:val="24"/>
          <w:szCs w:val="24"/>
        </w:rPr>
      </w:pPr>
      <w:r w:rsidRPr="00083F43">
        <w:rPr>
          <w:b/>
          <w:sz w:val="24"/>
          <w:szCs w:val="24"/>
        </w:rPr>
        <w:t>Введение</w:t>
      </w:r>
    </w:p>
    <w:p w:rsidR="00BC2FF0" w:rsidRPr="006D35ED" w:rsidRDefault="00BC2FF0" w:rsidP="00BC2FF0">
      <w:pPr>
        <w:ind w:firstLine="708"/>
        <w:jc w:val="both"/>
        <w:rPr>
          <w:sz w:val="22"/>
          <w:szCs w:val="22"/>
        </w:rPr>
      </w:pPr>
      <w:proofErr w:type="gramStart"/>
      <w:r w:rsidRPr="006D35ED">
        <w:rPr>
          <w:sz w:val="22"/>
          <w:szCs w:val="22"/>
        </w:rPr>
        <w:t>Настоящее Положение по созданию и деятельности жилищной комиссии при администрации Коммунарского сельского поселения (далее - Положение) носит рекомендательный характер и разработано с целью единообразного применения положений фед</w:t>
      </w:r>
      <w:r w:rsidRPr="006D35ED">
        <w:rPr>
          <w:sz w:val="22"/>
          <w:szCs w:val="22"/>
        </w:rPr>
        <w:t>е</w:t>
      </w:r>
      <w:r w:rsidRPr="006D35ED">
        <w:rPr>
          <w:sz w:val="22"/>
          <w:szCs w:val="22"/>
        </w:rPr>
        <w:t>рального и регионального законодательства органами местного самоуправления в вопросах признания граждан малоимущ</w:t>
      </w:r>
      <w:r w:rsidRPr="006D35ED">
        <w:rPr>
          <w:sz w:val="22"/>
          <w:szCs w:val="22"/>
        </w:rPr>
        <w:t>и</w:t>
      </w:r>
      <w:r w:rsidRPr="006D35ED">
        <w:rPr>
          <w:sz w:val="22"/>
          <w:szCs w:val="22"/>
        </w:rPr>
        <w:t>ми в целях обеспечения социальным жильем и ведения учета граждан в качестве нуждающихся в жилых помещениях, предоставляемых по дог</w:t>
      </w:r>
      <w:r w:rsidRPr="006D35ED">
        <w:rPr>
          <w:sz w:val="22"/>
          <w:szCs w:val="22"/>
        </w:rPr>
        <w:t>о</w:t>
      </w:r>
      <w:r w:rsidRPr="006D35ED">
        <w:rPr>
          <w:sz w:val="22"/>
          <w:szCs w:val="22"/>
        </w:rPr>
        <w:t>ворам социального найма.</w:t>
      </w:r>
      <w:proofErr w:type="gramEnd"/>
    </w:p>
    <w:p w:rsidR="00BC2FF0" w:rsidRPr="006D35ED" w:rsidRDefault="00BC2FF0" w:rsidP="00BC2FF0">
      <w:pPr>
        <w:ind w:left="106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Pr="006D35ED">
        <w:rPr>
          <w:b/>
          <w:sz w:val="22"/>
          <w:szCs w:val="22"/>
        </w:rPr>
        <w:t>Общие положения</w:t>
      </w:r>
    </w:p>
    <w:p w:rsidR="00BC2FF0" w:rsidRPr="006D35ED" w:rsidRDefault="00BC2FF0" w:rsidP="00BC2FF0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Жилые помещения по договорам социального найма согласно положениям Жилищного кодекса Российской Федерации (далее - ЖК РФ) предоставляются гражданам, которые поставлены органом местного самоуправления на учет в качестве нуждающихся в жилых помещениях муниципального ж</w:t>
      </w:r>
      <w:r w:rsidRPr="006D35ED">
        <w:rPr>
          <w:sz w:val="22"/>
          <w:szCs w:val="22"/>
        </w:rPr>
        <w:t>и</w:t>
      </w:r>
      <w:r w:rsidRPr="006D35ED">
        <w:rPr>
          <w:sz w:val="22"/>
          <w:szCs w:val="22"/>
        </w:rPr>
        <w:t>лищного фонда (далее – квартирный учет).</w:t>
      </w:r>
    </w:p>
    <w:p w:rsidR="00BC2FF0" w:rsidRPr="006D35ED" w:rsidRDefault="00BC2FF0" w:rsidP="00BC2FF0">
      <w:pPr>
        <w:jc w:val="both"/>
        <w:rPr>
          <w:sz w:val="22"/>
          <w:szCs w:val="22"/>
        </w:rPr>
      </w:pPr>
      <w:proofErr w:type="gramStart"/>
      <w:r w:rsidRPr="006D35ED">
        <w:rPr>
          <w:sz w:val="22"/>
          <w:szCs w:val="22"/>
        </w:rPr>
        <w:t>Порядок ведения органом местного самоуправления квартирного учета граждан устанавливается  О</w:t>
      </w:r>
      <w:r w:rsidRPr="006D35ED">
        <w:rPr>
          <w:sz w:val="22"/>
          <w:szCs w:val="22"/>
        </w:rPr>
        <w:t>б</w:t>
      </w:r>
      <w:r w:rsidRPr="006D35ED">
        <w:rPr>
          <w:sz w:val="22"/>
          <w:szCs w:val="22"/>
        </w:rPr>
        <w:t xml:space="preserve">ластным законом от </w:t>
      </w:r>
      <w:smartTag w:uri="urn:schemas-microsoft-com:office:smarttags" w:element="date">
        <w:smartTagPr>
          <w:attr w:name="Year" w:val="2005"/>
          <w:attr w:name="Day" w:val="07"/>
          <w:attr w:name="Month" w:val="10"/>
          <w:attr w:name="ls" w:val="trans"/>
        </w:smartTagPr>
        <w:r w:rsidRPr="006D35ED">
          <w:rPr>
            <w:sz w:val="22"/>
            <w:szCs w:val="22"/>
          </w:rPr>
          <w:t>07.10.2005</w:t>
        </w:r>
      </w:smartTag>
      <w:r w:rsidRPr="006D35ED">
        <w:rPr>
          <w:sz w:val="22"/>
          <w:szCs w:val="22"/>
        </w:rPr>
        <w:t xml:space="preserve"> № 363-ЗС «Об учете граждан в качестве нуждающихся в жилых помещ</w:t>
      </w:r>
      <w:r w:rsidRPr="006D35ED">
        <w:rPr>
          <w:sz w:val="22"/>
          <w:szCs w:val="22"/>
        </w:rPr>
        <w:t>е</w:t>
      </w:r>
      <w:r w:rsidRPr="006D35ED">
        <w:rPr>
          <w:sz w:val="22"/>
          <w:szCs w:val="22"/>
        </w:rPr>
        <w:t>ниях, предоставляемых по договору социального найма на территории Ростовской области» и Постано</w:t>
      </w:r>
      <w:r w:rsidRPr="006D35ED">
        <w:rPr>
          <w:sz w:val="22"/>
          <w:szCs w:val="22"/>
        </w:rPr>
        <w:t>в</w:t>
      </w:r>
      <w:r w:rsidRPr="006D35ED">
        <w:rPr>
          <w:sz w:val="22"/>
          <w:szCs w:val="22"/>
        </w:rPr>
        <w:t xml:space="preserve">лением Администрации Ростовской области от </w:t>
      </w:r>
      <w:smartTag w:uri="urn:schemas-microsoft-com:office:smarttags" w:element="date">
        <w:smartTagPr>
          <w:attr w:name="Year" w:val="2005"/>
          <w:attr w:name="Day" w:val="29"/>
          <w:attr w:name="Month" w:val="12"/>
          <w:attr w:name="ls" w:val="trans"/>
        </w:smartTagPr>
        <w:r w:rsidRPr="006D35ED">
          <w:rPr>
            <w:sz w:val="22"/>
            <w:szCs w:val="22"/>
          </w:rPr>
          <w:t>29.12.2005</w:t>
        </w:r>
      </w:smartTag>
      <w:r w:rsidRPr="006D35ED">
        <w:rPr>
          <w:sz w:val="22"/>
          <w:szCs w:val="22"/>
        </w:rPr>
        <w:t xml:space="preserve"> № 327 «Об утверждении Положения о поря</w:t>
      </w:r>
      <w:r w:rsidRPr="006D35ED">
        <w:rPr>
          <w:sz w:val="22"/>
          <w:szCs w:val="22"/>
        </w:rPr>
        <w:t>д</w:t>
      </w:r>
      <w:r w:rsidRPr="006D35ED">
        <w:rPr>
          <w:sz w:val="22"/>
          <w:szCs w:val="22"/>
        </w:rPr>
        <w:t>ке признания граждан малоимущими в целях обеспечения жилыми помещениями по договорам социал</w:t>
      </w:r>
      <w:r w:rsidRPr="006D35ED">
        <w:rPr>
          <w:sz w:val="22"/>
          <w:szCs w:val="22"/>
        </w:rPr>
        <w:t>ь</w:t>
      </w:r>
      <w:r w:rsidRPr="006D35ED">
        <w:rPr>
          <w:sz w:val="22"/>
          <w:szCs w:val="22"/>
        </w:rPr>
        <w:t>ного найма и организации учета</w:t>
      </w:r>
      <w:proofErr w:type="gramEnd"/>
      <w:r w:rsidRPr="006D35ED">
        <w:rPr>
          <w:sz w:val="22"/>
          <w:szCs w:val="22"/>
        </w:rPr>
        <w:t xml:space="preserve"> граждан в качестве нуждающихся в жилых помещениях».</w:t>
      </w:r>
    </w:p>
    <w:p w:rsidR="00BC2FF0" w:rsidRPr="006D35ED" w:rsidRDefault="00BC2FF0" w:rsidP="00BC2FF0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Для работы по рассмотрению пакета документов о постановке на квартирный учет граждан орг</w:t>
      </w:r>
      <w:r w:rsidRPr="006D35ED">
        <w:rPr>
          <w:sz w:val="22"/>
          <w:szCs w:val="22"/>
        </w:rPr>
        <w:t>а</w:t>
      </w:r>
      <w:r w:rsidRPr="006D35ED">
        <w:rPr>
          <w:sz w:val="22"/>
          <w:szCs w:val="22"/>
        </w:rPr>
        <w:t>ном местного самоуправления могут создаваться жилищные комиссии. Организация и деятельность ж</w:t>
      </w:r>
      <w:r w:rsidRPr="006D35ED">
        <w:rPr>
          <w:sz w:val="22"/>
          <w:szCs w:val="22"/>
        </w:rPr>
        <w:t>и</w:t>
      </w:r>
      <w:r w:rsidRPr="006D35ED">
        <w:rPr>
          <w:sz w:val="22"/>
          <w:szCs w:val="22"/>
        </w:rPr>
        <w:t>лищных комиссий  относится к компетенции органов местного самоуправления.</w:t>
      </w:r>
    </w:p>
    <w:p w:rsidR="00BC2FF0" w:rsidRPr="006D35ED" w:rsidRDefault="00BC2FF0" w:rsidP="00BC2FF0">
      <w:pPr>
        <w:numPr>
          <w:ilvl w:val="0"/>
          <w:numId w:val="1"/>
        </w:numPr>
        <w:ind w:firstLine="0"/>
        <w:jc w:val="center"/>
        <w:rPr>
          <w:b/>
          <w:sz w:val="22"/>
          <w:szCs w:val="22"/>
        </w:rPr>
      </w:pPr>
      <w:r w:rsidRPr="006D35ED">
        <w:rPr>
          <w:b/>
          <w:sz w:val="22"/>
          <w:szCs w:val="22"/>
        </w:rPr>
        <w:t>Деятельность жилищной комиссии</w:t>
      </w:r>
    </w:p>
    <w:p w:rsidR="00BC2FF0" w:rsidRPr="006D35ED" w:rsidRDefault="00BC2FF0" w:rsidP="00BC2FF0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Жилищная комиссия органа местного самоуправления создается на основании пр</w:t>
      </w:r>
      <w:r w:rsidRPr="006D35ED">
        <w:rPr>
          <w:sz w:val="22"/>
          <w:szCs w:val="22"/>
        </w:rPr>
        <w:t>а</w:t>
      </w:r>
      <w:r w:rsidRPr="006D35ED">
        <w:rPr>
          <w:sz w:val="22"/>
          <w:szCs w:val="22"/>
        </w:rPr>
        <w:t>вового акта органа местного самоуправления.</w:t>
      </w:r>
    </w:p>
    <w:p w:rsidR="00BC2FF0" w:rsidRPr="006D35ED" w:rsidRDefault="00BC2FF0" w:rsidP="00BC2FF0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В состав жилищной комиссии могут входить представители администрации органа местного самоуправления, профсоюзного органа (при его наличии) органа местного самоуправления и обществе</w:t>
      </w:r>
      <w:r w:rsidRPr="006D35ED">
        <w:rPr>
          <w:sz w:val="22"/>
          <w:szCs w:val="22"/>
        </w:rPr>
        <w:t>н</w:t>
      </w:r>
      <w:r w:rsidRPr="006D35ED">
        <w:rPr>
          <w:sz w:val="22"/>
          <w:szCs w:val="22"/>
        </w:rPr>
        <w:t>ные организации.</w:t>
      </w:r>
    </w:p>
    <w:p w:rsidR="00BC2FF0" w:rsidRPr="006D35ED" w:rsidRDefault="00BC2FF0" w:rsidP="00BC2FF0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Жилищную комиссию возглавляет председатель, который: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организует работу комиссии;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созывает и ведет заседания комиссии;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подписывает протоколы заседаний комиссии;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дает поручения членам комиссии в пределах ее компетенции.</w:t>
      </w:r>
    </w:p>
    <w:p w:rsidR="00BC2FF0" w:rsidRPr="006D35ED" w:rsidRDefault="00BC2FF0" w:rsidP="00BC2FF0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Члены жилищной комиссии участвуют в обсуждении и решении вопросов повестки дня засед</w:t>
      </w:r>
      <w:r w:rsidRPr="006D35ED">
        <w:rPr>
          <w:sz w:val="22"/>
          <w:szCs w:val="22"/>
        </w:rPr>
        <w:t>а</w:t>
      </w:r>
      <w:r w:rsidRPr="006D35ED">
        <w:rPr>
          <w:sz w:val="22"/>
          <w:szCs w:val="22"/>
        </w:rPr>
        <w:t>ния, выполняют поручения председателя жилищной комиссии.</w:t>
      </w:r>
    </w:p>
    <w:p w:rsidR="00BC2FF0" w:rsidRPr="006D35ED" w:rsidRDefault="00BC2FF0" w:rsidP="00BC2FF0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proofErr w:type="gramStart"/>
      <w:r w:rsidRPr="006D35ED">
        <w:rPr>
          <w:sz w:val="22"/>
          <w:szCs w:val="22"/>
        </w:rPr>
        <w:t>Жилищная комиссия, в случае наделения ее органом местного самоуправления данными полн</w:t>
      </w:r>
      <w:r w:rsidRPr="006D35ED">
        <w:rPr>
          <w:sz w:val="22"/>
          <w:szCs w:val="22"/>
        </w:rPr>
        <w:t>о</w:t>
      </w:r>
      <w:r w:rsidRPr="006D35ED">
        <w:rPr>
          <w:sz w:val="22"/>
          <w:szCs w:val="22"/>
        </w:rPr>
        <w:t>мочиями, осуществляет деятельность по признанию граждан малоимущими в целях обеспечения жилыми помещениями по договорам социального найма, организации и контр</w:t>
      </w:r>
      <w:r w:rsidRPr="006D35ED">
        <w:rPr>
          <w:sz w:val="22"/>
          <w:szCs w:val="22"/>
        </w:rPr>
        <w:t>о</w:t>
      </w:r>
      <w:r w:rsidRPr="006D35ED">
        <w:rPr>
          <w:sz w:val="22"/>
          <w:szCs w:val="22"/>
        </w:rPr>
        <w:t>ля за ведением учета граждан в качестве нуждающихся в жилых п</w:t>
      </w:r>
      <w:r w:rsidRPr="006D35ED">
        <w:rPr>
          <w:sz w:val="22"/>
          <w:szCs w:val="22"/>
        </w:rPr>
        <w:t>о</w:t>
      </w:r>
      <w:r w:rsidRPr="006D35ED">
        <w:rPr>
          <w:sz w:val="22"/>
          <w:szCs w:val="22"/>
        </w:rPr>
        <w:t xml:space="preserve">мещениях в соответствии с Областным законом от </w:t>
      </w:r>
      <w:smartTag w:uri="urn:schemas-microsoft-com:office:smarttags" w:element="date">
        <w:smartTagPr>
          <w:attr w:name="Year" w:val="2005"/>
          <w:attr w:name="Day" w:val="07"/>
          <w:attr w:name="Month" w:val="10"/>
          <w:attr w:name="ls" w:val="trans"/>
        </w:smartTagPr>
        <w:r w:rsidRPr="006D35ED">
          <w:rPr>
            <w:sz w:val="22"/>
            <w:szCs w:val="22"/>
          </w:rPr>
          <w:t>07.10.2005</w:t>
        </w:r>
      </w:smartTag>
      <w:r w:rsidRPr="006D35ED">
        <w:rPr>
          <w:sz w:val="22"/>
          <w:szCs w:val="22"/>
        </w:rPr>
        <w:t xml:space="preserve"> № 363-ЗС «Об учете граждан в качестве нуждающихся в жилых помещениях, предоставля</w:t>
      </w:r>
      <w:r w:rsidRPr="006D35ED">
        <w:rPr>
          <w:sz w:val="22"/>
          <w:szCs w:val="22"/>
        </w:rPr>
        <w:t>е</w:t>
      </w:r>
      <w:r w:rsidRPr="006D35ED">
        <w:rPr>
          <w:sz w:val="22"/>
          <w:szCs w:val="22"/>
        </w:rPr>
        <w:t>мых по договору социального</w:t>
      </w:r>
      <w:proofErr w:type="gramEnd"/>
      <w:r w:rsidRPr="006D35ED">
        <w:rPr>
          <w:sz w:val="22"/>
          <w:szCs w:val="22"/>
        </w:rPr>
        <w:t xml:space="preserve"> </w:t>
      </w:r>
      <w:proofErr w:type="gramStart"/>
      <w:r w:rsidRPr="006D35ED">
        <w:rPr>
          <w:sz w:val="22"/>
          <w:szCs w:val="22"/>
        </w:rPr>
        <w:t>найма на территории Ростовской области», Постановлением Администрации Ро</w:t>
      </w:r>
      <w:r w:rsidRPr="006D35ED">
        <w:rPr>
          <w:sz w:val="22"/>
          <w:szCs w:val="22"/>
        </w:rPr>
        <w:t>с</w:t>
      </w:r>
      <w:r w:rsidRPr="006D35ED">
        <w:rPr>
          <w:sz w:val="22"/>
          <w:szCs w:val="22"/>
        </w:rPr>
        <w:t xml:space="preserve">товской области от </w:t>
      </w:r>
      <w:smartTag w:uri="urn:schemas-microsoft-com:office:smarttags" w:element="date">
        <w:smartTagPr>
          <w:attr w:name="Year" w:val="2005"/>
          <w:attr w:name="Day" w:val="29"/>
          <w:attr w:name="Month" w:val="12"/>
          <w:attr w:name="ls" w:val="trans"/>
        </w:smartTagPr>
        <w:r w:rsidRPr="006D35ED">
          <w:rPr>
            <w:sz w:val="22"/>
            <w:szCs w:val="22"/>
          </w:rPr>
          <w:t>29.12.2005</w:t>
        </w:r>
      </w:smartTag>
      <w:r w:rsidRPr="006D35ED">
        <w:rPr>
          <w:sz w:val="22"/>
          <w:szCs w:val="22"/>
        </w:rPr>
        <w:t xml:space="preserve"> № 327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</w:t>
      </w:r>
      <w:r w:rsidRPr="006D35ED">
        <w:rPr>
          <w:sz w:val="22"/>
          <w:szCs w:val="22"/>
        </w:rPr>
        <w:t>ж</w:t>
      </w:r>
      <w:r w:rsidRPr="006D35ED">
        <w:rPr>
          <w:sz w:val="22"/>
          <w:szCs w:val="22"/>
        </w:rPr>
        <w:t>дан в качестве нуждающихся в жилых помещениях» и Приказом Министерства строительства, архите</w:t>
      </w:r>
      <w:r w:rsidRPr="006D35ED">
        <w:rPr>
          <w:sz w:val="22"/>
          <w:szCs w:val="22"/>
        </w:rPr>
        <w:t>к</w:t>
      </w:r>
      <w:r w:rsidRPr="006D35ED">
        <w:rPr>
          <w:sz w:val="22"/>
          <w:szCs w:val="22"/>
        </w:rPr>
        <w:t xml:space="preserve">туры и жилищно-коммунального хозяйства Ростовской области от </w:t>
      </w:r>
      <w:smartTag w:uri="urn:schemas-microsoft-com:office:smarttags" w:element="date">
        <w:smartTagPr>
          <w:attr w:name="Year" w:val="2006"/>
          <w:attr w:name="Day" w:val="07"/>
          <w:attr w:name="Month" w:val="2"/>
          <w:attr w:name="ls" w:val="trans"/>
        </w:smartTagPr>
        <w:r w:rsidRPr="006D35ED">
          <w:rPr>
            <w:sz w:val="22"/>
            <w:szCs w:val="22"/>
          </w:rPr>
          <w:t>07.02.2006</w:t>
        </w:r>
      </w:smartTag>
      <w:r w:rsidRPr="006D35ED">
        <w:rPr>
          <w:sz w:val="22"/>
          <w:szCs w:val="22"/>
        </w:rPr>
        <w:t>г. № 14 «Об утверждении Методических рекомендаций органам местного самоуправления</w:t>
      </w:r>
      <w:proofErr w:type="gramEnd"/>
      <w:r w:rsidRPr="006D35ED">
        <w:rPr>
          <w:sz w:val="22"/>
          <w:szCs w:val="22"/>
        </w:rPr>
        <w:t xml:space="preserve"> по порядку признания граждан </w:t>
      </w:r>
      <w:proofErr w:type="gramStart"/>
      <w:r w:rsidRPr="006D35ED">
        <w:rPr>
          <w:sz w:val="22"/>
          <w:szCs w:val="22"/>
        </w:rPr>
        <w:t>мал</w:t>
      </w:r>
      <w:r w:rsidRPr="006D35ED">
        <w:rPr>
          <w:sz w:val="22"/>
          <w:szCs w:val="22"/>
        </w:rPr>
        <w:t>о</w:t>
      </w:r>
      <w:r w:rsidRPr="006D35ED">
        <w:rPr>
          <w:sz w:val="22"/>
          <w:szCs w:val="22"/>
        </w:rPr>
        <w:t>имущими</w:t>
      </w:r>
      <w:proofErr w:type="gramEnd"/>
      <w:r w:rsidRPr="006D35ED">
        <w:rPr>
          <w:sz w:val="22"/>
          <w:szCs w:val="22"/>
        </w:rPr>
        <w:t xml:space="preserve"> в целях обеспечения социальным жильем и ведению учета граждан в качестве нуждающи</w:t>
      </w:r>
      <w:r w:rsidRPr="006D35ED">
        <w:rPr>
          <w:sz w:val="22"/>
          <w:szCs w:val="22"/>
        </w:rPr>
        <w:t>х</w:t>
      </w:r>
      <w:r w:rsidRPr="006D35ED">
        <w:rPr>
          <w:sz w:val="22"/>
          <w:szCs w:val="22"/>
        </w:rPr>
        <w:t>ся в жилых помещениях».</w:t>
      </w:r>
    </w:p>
    <w:p w:rsidR="00BC2FF0" w:rsidRPr="006D35ED" w:rsidRDefault="00BC2FF0" w:rsidP="00BC2FF0">
      <w:pPr>
        <w:numPr>
          <w:ilvl w:val="1"/>
          <w:numId w:val="1"/>
        </w:numPr>
        <w:jc w:val="both"/>
        <w:rPr>
          <w:sz w:val="22"/>
          <w:szCs w:val="22"/>
        </w:rPr>
      </w:pPr>
      <w:r w:rsidRPr="006D35ED">
        <w:rPr>
          <w:sz w:val="22"/>
          <w:szCs w:val="22"/>
        </w:rPr>
        <w:t>Заседания жилищной комиссии правомочны, если на них присутствует более половины ее чл</w:t>
      </w:r>
      <w:r w:rsidRPr="006D35ED">
        <w:rPr>
          <w:sz w:val="22"/>
          <w:szCs w:val="22"/>
        </w:rPr>
        <w:t>е</w:t>
      </w:r>
      <w:r w:rsidRPr="006D35ED">
        <w:rPr>
          <w:sz w:val="22"/>
          <w:szCs w:val="22"/>
        </w:rPr>
        <w:t>нов.</w:t>
      </w:r>
    </w:p>
    <w:p w:rsidR="00BC2FF0" w:rsidRPr="006D35ED" w:rsidRDefault="00BC2FF0" w:rsidP="00BC2FF0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Заседания жилищной комиссии проводятся по мере необходимости, но не реже 1 раза в квартал.</w:t>
      </w:r>
    </w:p>
    <w:p w:rsidR="00BC2FF0" w:rsidRPr="006D35ED" w:rsidRDefault="00BC2FF0" w:rsidP="00BC2FF0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Жилищная комиссия в пределах своей компетенции осуществляет следующие функции: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Проведение работы по разъяснению условий и порядка постановки на ква</w:t>
      </w:r>
      <w:r w:rsidRPr="006D35ED">
        <w:rPr>
          <w:sz w:val="22"/>
          <w:szCs w:val="22"/>
        </w:rPr>
        <w:t>р</w:t>
      </w:r>
      <w:r w:rsidRPr="006D35ED">
        <w:rPr>
          <w:sz w:val="22"/>
          <w:szCs w:val="22"/>
        </w:rPr>
        <w:t>тирный учет.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Принятие и рассмотрение документов, подаваемых гражданами в соответствии с законодател</w:t>
      </w:r>
      <w:r w:rsidRPr="006D35ED">
        <w:rPr>
          <w:sz w:val="22"/>
          <w:szCs w:val="22"/>
        </w:rPr>
        <w:t>ь</w:t>
      </w:r>
      <w:r w:rsidRPr="006D35ED">
        <w:rPr>
          <w:sz w:val="22"/>
          <w:szCs w:val="22"/>
        </w:rPr>
        <w:t>ством.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Выяснение жилищных условий граждан, претендующих на постановку на кварти</w:t>
      </w:r>
      <w:r w:rsidRPr="006D35ED">
        <w:rPr>
          <w:sz w:val="22"/>
          <w:szCs w:val="22"/>
        </w:rPr>
        <w:t>р</w:t>
      </w:r>
      <w:r w:rsidRPr="006D35ED">
        <w:rPr>
          <w:sz w:val="22"/>
          <w:szCs w:val="22"/>
        </w:rPr>
        <w:t>ный учет.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Направление рекомендаций органу местного самоуправления по вопросу постано</w:t>
      </w:r>
      <w:r w:rsidRPr="006D35ED">
        <w:rPr>
          <w:sz w:val="22"/>
          <w:szCs w:val="22"/>
        </w:rPr>
        <w:t>в</w:t>
      </w:r>
      <w:r w:rsidRPr="006D35ED">
        <w:rPr>
          <w:sz w:val="22"/>
          <w:szCs w:val="22"/>
        </w:rPr>
        <w:t>ки либо отказа в постановке граждан на квартирный учет, снятия их с квартирного учета.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lastRenderedPageBreak/>
        <w:t>Организация приема граждан по вопросам постановки на квартирный учет, снятия с ква</w:t>
      </w:r>
      <w:r w:rsidRPr="006D35ED">
        <w:rPr>
          <w:sz w:val="22"/>
          <w:szCs w:val="22"/>
        </w:rPr>
        <w:t>р</w:t>
      </w:r>
      <w:r w:rsidRPr="006D35ED">
        <w:rPr>
          <w:sz w:val="22"/>
          <w:szCs w:val="22"/>
        </w:rPr>
        <w:t>тирного учета, внесения изменений в учетное дело, рассмотрение писем, заявлений и обращений граждан по да</w:t>
      </w:r>
      <w:r w:rsidRPr="006D35ED">
        <w:rPr>
          <w:sz w:val="22"/>
          <w:szCs w:val="22"/>
        </w:rPr>
        <w:t>н</w:t>
      </w:r>
      <w:r w:rsidRPr="006D35ED">
        <w:rPr>
          <w:sz w:val="22"/>
          <w:szCs w:val="22"/>
        </w:rPr>
        <w:t>ным вопросам.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proofErr w:type="gramStart"/>
      <w:r w:rsidRPr="006D35ED">
        <w:rPr>
          <w:sz w:val="22"/>
          <w:szCs w:val="22"/>
        </w:rPr>
        <w:t xml:space="preserve">Формирование </w:t>
      </w:r>
      <w:proofErr w:type="spellStart"/>
      <w:r w:rsidRPr="006D35ED">
        <w:rPr>
          <w:sz w:val="22"/>
          <w:szCs w:val="22"/>
        </w:rPr>
        <w:t>общемуниципальных</w:t>
      </w:r>
      <w:proofErr w:type="spellEnd"/>
      <w:r w:rsidRPr="006D35ED">
        <w:rPr>
          <w:sz w:val="22"/>
          <w:szCs w:val="22"/>
        </w:rPr>
        <w:t xml:space="preserve"> списков граждан, состоящих на квартирном учете, для решения вопроса о приобретении на первичном и вторичном рынках жилых помещений на текущий ф</w:t>
      </w:r>
      <w:r w:rsidRPr="006D35ED">
        <w:rPr>
          <w:sz w:val="22"/>
          <w:szCs w:val="22"/>
        </w:rPr>
        <w:t>и</w:t>
      </w:r>
      <w:r w:rsidRPr="006D35ED">
        <w:rPr>
          <w:sz w:val="22"/>
          <w:szCs w:val="22"/>
        </w:rPr>
        <w:t>нансовый год.</w:t>
      </w:r>
      <w:proofErr w:type="gramEnd"/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Ведение реестров предоставления жилых помещений в муниципальном образов</w:t>
      </w:r>
      <w:r w:rsidRPr="006D35ED">
        <w:rPr>
          <w:sz w:val="22"/>
          <w:szCs w:val="22"/>
        </w:rPr>
        <w:t>а</w:t>
      </w:r>
      <w:r w:rsidRPr="006D35ED">
        <w:rPr>
          <w:sz w:val="22"/>
          <w:szCs w:val="22"/>
        </w:rPr>
        <w:t>нии.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Ведение Книги регистрации заявлений граждан о принятии на учет нуждающихся в жилых п</w:t>
      </w:r>
      <w:r w:rsidRPr="006D35ED">
        <w:rPr>
          <w:sz w:val="22"/>
          <w:szCs w:val="22"/>
        </w:rPr>
        <w:t>о</w:t>
      </w:r>
      <w:r w:rsidRPr="006D35ED">
        <w:rPr>
          <w:sz w:val="22"/>
          <w:szCs w:val="22"/>
        </w:rPr>
        <w:t>мещениях.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Ведение Книги учета граждан, нуждающихся в жилых помещениях.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Осуществление ежегодной перерегистрации граждан, состоящих на квартирном учете.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proofErr w:type="gramStart"/>
      <w:r w:rsidRPr="006D35ED">
        <w:rPr>
          <w:sz w:val="22"/>
          <w:szCs w:val="22"/>
        </w:rPr>
        <w:t>Запрос 1 раз в три года от граждан, состоящих на квартирном учете, документов, устано</w:t>
      </w:r>
      <w:r w:rsidRPr="006D35ED">
        <w:rPr>
          <w:sz w:val="22"/>
          <w:szCs w:val="22"/>
        </w:rPr>
        <w:t>в</w:t>
      </w:r>
      <w:r w:rsidRPr="006D35ED">
        <w:rPr>
          <w:sz w:val="22"/>
          <w:szCs w:val="22"/>
        </w:rPr>
        <w:t xml:space="preserve">ленных частью 6 статьи 1 Областного закона от </w:t>
      </w:r>
      <w:smartTag w:uri="urn:schemas-microsoft-com:office:smarttags" w:element="date">
        <w:smartTagPr>
          <w:attr w:name="Year" w:val="2005"/>
          <w:attr w:name="Day" w:val="07"/>
          <w:attr w:name="Month" w:val="10"/>
          <w:attr w:name="ls" w:val="trans"/>
        </w:smartTagPr>
        <w:r w:rsidRPr="006D35ED">
          <w:rPr>
            <w:sz w:val="22"/>
            <w:szCs w:val="22"/>
          </w:rPr>
          <w:t>07.10.2005</w:t>
        </w:r>
      </w:smartTag>
      <w:r w:rsidRPr="006D35ED">
        <w:rPr>
          <w:sz w:val="22"/>
          <w:szCs w:val="22"/>
        </w:rPr>
        <w:t xml:space="preserve"> № 363-ЗС «Об учете граждан в качестве нуждающихся в жилых помещениях, предоставляемых по договору социального найма на территории Ростовской области» для перерегистрации граждан в качестве нуждающихся в жилых помещениях и мал</w:t>
      </w:r>
      <w:r w:rsidRPr="006D35ED">
        <w:rPr>
          <w:sz w:val="22"/>
          <w:szCs w:val="22"/>
        </w:rPr>
        <w:t>о</w:t>
      </w:r>
      <w:r w:rsidRPr="006D35ED">
        <w:rPr>
          <w:sz w:val="22"/>
          <w:szCs w:val="22"/>
        </w:rPr>
        <w:t>имущих.</w:t>
      </w:r>
      <w:proofErr w:type="gramEnd"/>
    </w:p>
    <w:p w:rsidR="00BC2FF0" w:rsidRPr="007602C1" w:rsidRDefault="00BC2FF0" w:rsidP="00BC2FF0">
      <w:pPr>
        <w:numPr>
          <w:ilvl w:val="2"/>
          <w:numId w:val="1"/>
        </w:numPr>
        <w:ind w:left="0" w:firstLine="0"/>
        <w:jc w:val="both"/>
      </w:pPr>
      <w:r w:rsidRPr="006D35ED">
        <w:rPr>
          <w:sz w:val="22"/>
          <w:szCs w:val="22"/>
        </w:rPr>
        <w:t xml:space="preserve">Своевременное предоставление уточненных данных о гражданах, состоящих </w:t>
      </w:r>
      <w:r w:rsidRPr="007602C1">
        <w:t>на квартирном уч</w:t>
      </w:r>
      <w:r w:rsidRPr="007602C1">
        <w:t>е</w:t>
      </w:r>
      <w:r w:rsidRPr="007602C1">
        <w:t>те.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Проверка ведения дел квартирного учета граждан.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proofErr w:type="gramStart"/>
      <w:r w:rsidRPr="006D35ED">
        <w:rPr>
          <w:sz w:val="22"/>
          <w:szCs w:val="22"/>
        </w:rPr>
        <w:t>Контроль за</w:t>
      </w:r>
      <w:proofErr w:type="gramEnd"/>
      <w:r w:rsidRPr="006D35ED">
        <w:rPr>
          <w:sz w:val="22"/>
          <w:szCs w:val="22"/>
        </w:rPr>
        <w:t xml:space="preserve"> правомерностью постановки граждан на квартирный учет и соблюдением очередности предоставления жилых помещений в муниципальном образов</w:t>
      </w:r>
      <w:r w:rsidRPr="006D35ED">
        <w:rPr>
          <w:sz w:val="22"/>
          <w:szCs w:val="22"/>
        </w:rPr>
        <w:t>а</w:t>
      </w:r>
      <w:r w:rsidRPr="006D35ED">
        <w:rPr>
          <w:sz w:val="22"/>
          <w:szCs w:val="22"/>
        </w:rPr>
        <w:t>нии.</w:t>
      </w:r>
    </w:p>
    <w:p w:rsidR="00BC2FF0" w:rsidRPr="006D35ED" w:rsidRDefault="00BC2FF0" w:rsidP="00BC2FF0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Информирование граждан об условиях приобретения жилых помещений в собс</w:t>
      </w:r>
      <w:r w:rsidRPr="006D35ED">
        <w:rPr>
          <w:sz w:val="22"/>
          <w:szCs w:val="22"/>
        </w:rPr>
        <w:t>т</w:t>
      </w:r>
      <w:r w:rsidRPr="006D35ED">
        <w:rPr>
          <w:sz w:val="22"/>
          <w:szCs w:val="22"/>
        </w:rPr>
        <w:t>венность.</w:t>
      </w:r>
    </w:p>
    <w:p w:rsidR="00BC2FF0" w:rsidRPr="006D35ED" w:rsidRDefault="00BC2FF0" w:rsidP="00BC2FF0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Для решения поставленных задач жилищная комиссия имеет право запрашивать и от о</w:t>
      </w:r>
      <w:r w:rsidRPr="006D35ED">
        <w:rPr>
          <w:sz w:val="22"/>
          <w:szCs w:val="22"/>
        </w:rPr>
        <w:t>р</w:t>
      </w:r>
      <w:r w:rsidRPr="006D35ED">
        <w:rPr>
          <w:sz w:val="22"/>
          <w:szCs w:val="22"/>
        </w:rPr>
        <w:t>ганов местного самоуправления, органов исполнительной власти субъекта Российской Федерации и федеральных органов исполнительной власти, а также предприятий, учреждений и орг</w:t>
      </w:r>
      <w:r w:rsidRPr="006D35ED">
        <w:rPr>
          <w:sz w:val="22"/>
          <w:szCs w:val="22"/>
        </w:rPr>
        <w:t>а</w:t>
      </w:r>
      <w:r w:rsidRPr="006D35ED">
        <w:rPr>
          <w:sz w:val="22"/>
          <w:szCs w:val="22"/>
        </w:rPr>
        <w:t>низаций независимо от формы собственности и организационно-правовой принадлежности информацию, необходимую для в</w:t>
      </w:r>
      <w:r w:rsidRPr="006D35ED">
        <w:rPr>
          <w:sz w:val="22"/>
          <w:szCs w:val="22"/>
        </w:rPr>
        <w:t>ы</w:t>
      </w:r>
      <w:r w:rsidRPr="006D35ED">
        <w:rPr>
          <w:sz w:val="22"/>
          <w:szCs w:val="22"/>
        </w:rPr>
        <w:t>полнения возложенных на нее задач и функций.</w:t>
      </w:r>
    </w:p>
    <w:p w:rsidR="00BC2FF0" w:rsidRPr="006D35ED" w:rsidRDefault="00BC2FF0" w:rsidP="00BC2FF0">
      <w:pPr>
        <w:ind w:left="106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</w:t>
      </w:r>
      <w:r w:rsidRPr="006D35ED">
        <w:rPr>
          <w:b/>
          <w:sz w:val="22"/>
          <w:szCs w:val="22"/>
        </w:rPr>
        <w:t>Порядок оформления решений жилищной комиссии</w:t>
      </w:r>
    </w:p>
    <w:p w:rsidR="00BC2FF0" w:rsidRPr="006D35ED" w:rsidRDefault="00BC2FF0" w:rsidP="00BC2FF0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Решения жилищной комиссии принимаются простым большинством голосов присутс</w:t>
      </w:r>
      <w:r w:rsidRPr="006D35ED">
        <w:rPr>
          <w:sz w:val="22"/>
          <w:szCs w:val="22"/>
        </w:rPr>
        <w:t>т</w:t>
      </w:r>
      <w:r w:rsidRPr="006D35ED">
        <w:rPr>
          <w:sz w:val="22"/>
          <w:szCs w:val="22"/>
        </w:rPr>
        <w:t xml:space="preserve">вующих на заседании членов жилищной комиссии путем открытого </w:t>
      </w:r>
      <w:proofErr w:type="gramStart"/>
      <w:r w:rsidRPr="006D35ED">
        <w:rPr>
          <w:sz w:val="22"/>
          <w:szCs w:val="22"/>
        </w:rPr>
        <w:t>голосования</w:t>
      </w:r>
      <w:proofErr w:type="gramEnd"/>
      <w:r w:rsidRPr="006D35ED">
        <w:rPr>
          <w:sz w:val="22"/>
          <w:szCs w:val="22"/>
        </w:rPr>
        <w:t xml:space="preserve"> и оформляется протоколами. Решение по кандидатуре считается приятым при голосовании «За» свыше 50 % голосов от числа прису</w:t>
      </w:r>
      <w:r w:rsidRPr="006D35ED">
        <w:rPr>
          <w:sz w:val="22"/>
          <w:szCs w:val="22"/>
        </w:rPr>
        <w:t>т</w:t>
      </w:r>
      <w:r w:rsidRPr="006D35ED">
        <w:rPr>
          <w:sz w:val="22"/>
          <w:szCs w:val="22"/>
        </w:rPr>
        <w:t>ствующих членов жилищной комиссии.</w:t>
      </w:r>
    </w:p>
    <w:p w:rsidR="00BC2FF0" w:rsidRPr="006D35ED" w:rsidRDefault="00BC2FF0" w:rsidP="00BC2FF0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Протокол заседания жилищной комиссии подписывает председатель коми</w:t>
      </w:r>
      <w:r w:rsidRPr="006D35ED">
        <w:rPr>
          <w:sz w:val="22"/>
          <w:szCs w:val="22"/>
        </w:rPr>
        <w:t>с</w:t>
      </w:r>
      <w:r w:rsidRPr="006D35ED">
        <w:rPr>
          <w:sz w:val="22"/>
          <w:szCs w:val="22"/>
        </w:rPr>
        <w:t>сии.</w:t>
      </w:r>
    </w:p>
    <w:p w:rsidR="00BC2FF0" w:rsidRPr="006D35ED" w:rsidRDefault="00BC2FF0" w:rsidP="00BC2FF0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Решения, принятые жилищной комиссией и оформленные протоколом, являются обяз</w:t>
      </w:r>
      <w:r w:rsidRPr="006D35ED">
        <w:rPr>
          <w:sz w:val="22"/>
          <w:szCs w:val="22"/>
        </w:rPr>
        <w:t>а</w:t>
      </w:r>
      <w:r w:rsidRPr="006D35ED">
        <w:rPr>
          <w:sz w:val="22"/>
          <w:szCs w:val="22"/>
        </w:rPr>
        <w:t>тельным для исполнения органами местного самоуправления, в компетенцию которых входит ведение квартирн</w:t>
      </w:r>
      <w:r w:rsidRPr="006D35ED">
        <w:rPr>
          <w:sz w:val="22"/>
          <w:szCs w:val="22"/>
        </w:rPr>
        <w:t>о</w:t>
      </w:r>
      <w:r w:rsidRPr="006D35ED">
        <w:rPr>
          <w:sz w:val="22"/>
          <w:szCs w:val="22"/>
        </w:rPr>
        <w:t>го учета.</w:t>
      </w:r>
    </w:p>
    <w:p w:rsidR="00BC2FF0" w:rsidRPr="006D35ED" w:rsidRDefault="00BC2FF0" w:rsidP="00BC2FF0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6D35ED">
        <w:rPr>
          <w:sz w:val="22"/>
          <w:szCs w:val="22"/>
        </w:rPr>
        <w:t>Жилищная комиссия несет ответственность, предусмотренную законодательством, за соотве</w:t>
      </w:r>
      <w:r w:rsidRPr="006D35ED">
        <w:rPr>
          <w:sz w:val="22"/>
          <w:szCs w:val="22"/>
        </w:rPr>
        <w:t>т</w:t>
      </w:r>
      <w:r w:rsidRPr="006D35ED">
        <w:rPr>
          <w:sz w:val="22"/>
          <w:szCs w:val="22"/>
        </w:rPr>
        <w:t>ствие принимаемых решений федеральному, областному и местному законодательству.</w:t>
      </w:r>
    </w:p>
    <w:p w:rsidR="00BC2FF0" w:rsidRPr="006D35ED" w:rsidRDefault="00BC2FF0" w:rsidP="00BC2FF0">
      <w:pPr>
        <w:jc w:val="both"/>
        <w:rPr>
          <w:sz w:val="22"/>
          <w:szCs w:val="22"/>
        </w:rPr>
      </w:pPr>
    </w:p>
    <w:p w:rsidR="00BC2FF0" w:rsidRDefault="00BC2FF0" w:rsidP="00BC2FF0">
      <w:pPr>
        <w:jc w:val="both"/>
        <w:rPr>
          <w:b/>
          <w:sz w:val="22"/>
          <w:szCs w:val="22"/>
        </w:rPr>
      </w:pPr>
    </w:p>
    <w:p w:rsidR="00BC2FF0" w:rsidRPr="007842C5" w:rsidRDefault="00BC2FF0" w:rsidP="00BC2FF0">
      <w:pPr>
        <w:jc w:val="both"/>
        <w:rPr>
          <w:b/>
          <w:sz w:val="24"/>
          <w:szCs w:val="24"/>
        </w:rPr>
      </w:pPr>
      <w:r>
        <w:rPr>
          <w:b/>
          <w:sz w:val="22"/>
          <w:szCs w:val="22"/>
        </w:rPr>
        <w:t xml:space="preserve">                                 </w:t>
      </w:r>
      <w:r w:rsidRPr="006D35ED">
        <w:rPr>
          <w:b/>
          <w:sz w:val="22"/>
          <w:szCs w:val="22"/>
        </w:rPr>
        <w:t>Специалист</w:t>
      </w:r>
      <w:r w:rsidRPr="006D35ED">
        <w:rPr>
          <w:b/>
          <w:sz w:val="22"/>
          <w:szCs w:val="22"/>
        </w:rPr>
        <w:tab/>
      </w:r>
      <w:r w:rsidRPr="006D35ED">
        <w:rPr>
          <w:b/>
          <w:sz w:val="22"/>
          <w:szCs w:val="22"/>
        </w:rPr>
        <w:tab/>
      </w:r>
      <w:r w:rsidRPr="006D35ED">
        <w:rPr>
          <w:b/>
          <w:sz w:val="22"/>
          <w:szCs w:val="22"/>
        </w:rPr>
        <w:tab/>
      </w:r>
      <w:r w:rsidRPr="006D35ED">
        <w:rPr>
          <w:b/>
          <w:sz w:val="22"/>
          <w:szCs w:val="22"/>
        </w:rPr>
        <w:tab/>
      </w:r>
      <w:r w:rsidRPr="006D35ED">
        <w:rPr>
          <w:b/>
          <w:sz w:val="22"/>
          <w:szCs w:val="22"/>
        </w:rPr>
        <w:tab/>
        <w:t>Т.В. Толстолуц</w:t>
      </w:r>
      <w:r w:rsidRPr="007842C5">
        <w:rPr>
          <w:b/>
          <w:sz w:val="24"/>
          <w:szCs w:val="24"/>
        </w:rPr>
        <w:t>кая</w:t>
      </w:r>
    </w:p>
    <w:p w:rsidR="005F28BE" w:rsidRDefault="005F28BE"/>
    <w:sectPr w:rsidR="005F28BE" w:rsidSect="007602C1">
      <w:headerReference w:type="even" r:id="rId7"/>
      <w:pgSz w:w="11907" w:h="16840" w:code="9"/>
      <w:pgMar w:top="510" w:right="510" w:bottom="510" w:left="1418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2E0" w:rsidRDefault="00BC2FF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</w:instrText>
    </w:r>
    <w:r>
      <w:rPr>
        <w:rStyle w:val="a5"/>
      </w:rPr>
      <w:instrText xml:space="preserve">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C432E0" w:rsidRDefault="00BC2F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6555B"/>
    <w:multiLevelType w:val="multilevel"/>
    <w:tmpl w:val="7EAE7FE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FF0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BC2FF0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FF0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2FF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C2FF0"/>
    <w:rPr>
      <w:lang w:eastAsia="ru-RU"/>
    </w:rPr>
  </w:style>
  <w:style w:type="character" w:styleId="a5">
    <w:name w:val="page number"/>
    <w:basedOn w:val="a0"/>
    <w:rsid w:val="00BC2F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FF0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2FF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C2FF0"/>
    <w:rPr>
      <w:lang w:eastAsia="ru-RU"/>
    </w:rPr>
  </w:style>
  <w:style w:type="character" w:styleId="a5">
    <w:name w:val="page number"/>
    <w:basedOn w:val="a0"/>
    <w:rsid w:val="00BC2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1449</Words>
  <Characters>8261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2016-04-04T13:33:00Z</dcterms:created>
  <dcterms:modified xsi:type="dcterms:W3CDTF">2016-04-04T13:40:00Z</dcterms:modified>
</cp:coreProperties>
</file>