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61C" w:rsidRDefault="00F8361C" w:rsidP="00F8361C">
      <w:pPr>
        <w:pStyle w:val="a6"/>
        <w:jc w:val="right"/>
        <w:rPr>
          <w:sz w:val="28"/>
          <w:szCs w:val="28"/>
        </w:rPr>
      </w:pPr>
      <w:r>
        <w:rPr>
          <w:sz w:val="28"/>
          <w:szCs w:val="28"/>
        </w:rPr>
        <w:t>ПРОЕКТ</w:t>
      </w:r>
    </w:p>
    <w:p w:rsidR="00783CE9" w:rsidRDefault="0053474C" w:rsidP="008C41F8">
      <w:pPr>
        <w:pStyle w:val="a6"/>
        <w:rPr>
          <w:sz w:val="28"/>
          <w:szCs w:val="28"/>
        </w:rPr>
      </w:pPr>
      <w:r>
        <w:rPr>
          <w:noProof/>
          <w:sz w:val="28"/>
          <w:szCs w:val="28"/>
        </w:rPr>
        <w:drawing>
          <wp:anchor distT="0" distB="0" distL="114300" distR="114300" simplePos="0" relativeHeight="251681792" behindDoc="1" locked="0" layoutInCell="1" allowOverlap="1" wp14:anchorId="5E791A6E" wp14:editId="66F7E8D7">
            <wp:simplePos x="0" y="0"/>
            <wp:positionH relativeFrom="column">
              <wp:posOffset>2823210</wp:posOffset>
            </wp:positionH>
            <wp:positionV relativeFrom="paragraph">
              <wp:posOffset>-402590</wp:posOffset>
            </wp:positionV>
            <wp:extent cx="491490" cy="862330"/>
            <wp:effectExtent l="0" t="0" r="3810" b="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1490" cy="862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13D2" w:rsidRDefault="00D713D2" w:rsidP="008C41F8">
      <w:pPr>
        <w:pStyle w:val="a6"/>
        <w:rPr>
          <w:sz w:val="28"/>
          <w:szCs w:val="28"/>
        </w:rPr>
      </w:pPr>
    </w:p>
    <w:p w:rsidR="001455F3" w:rsidRPr="001455F3" w:rsidRDefault="001455F3" w:rsidP="001455F3">
      <w:pPr>
        <w:jc w:val="center"/>
        <w:rPr>
          <w:b/>
          <w:caps/>
          <w:sz w:val="32"/>
          <w:szCs w:val="32"/>
        </w:rPr>
      </w:pPr>
      <w:r w:rsidRPr="001455F3">
        <w:rPr>
          <w:b/>
          <w:caps/>
          <w:sz w:val="32"/>
          <w:szCs w:val="32"/>
        </w:rPr>
        <w:t>Российская Федерация</w:t>
      </w:r>
    </w:p>
    <w:p w:rsidR="001455F3" w:rsidRPr="001455F3" w:rsidRDefault="001455F3" w:rsidP="001455F3">
      <w:pPr>
        <w:spacing w:line="360" w:lineRule="auto"/>
        <w:jc w:val="center"/>
        <w:rPr>
          <w:b/>
          <w:caps/>
          <w:sz w:val="32"/>
          <w:szCs w:val="32"/>
        </w:rPr>
      </w:pPr>
      <w:r w:rsidRPr="001455F3">
        <w:rPr>
          <w:b/>
          <w:caps/>
          <w:sz w:val="32"/>
          <w:szCs w:val="32"/>
        </w:rPr>
        <w:t>Ростовская область</w:t>
      </w:r>
    </w:p>
    <w:p w:rsidR="001455F3" w:rsidRPr="001455F3" w:rsidRDefault="001455F3" w:rsidP="001455F3">
      <w:pPr>
        <w:spacing w:line="360" w:lineRule="auto"/>
        <w:jc w:val="center"/>
        <w:rPr>
          <w:b/>
          <w:caps/>
          <w:sz w:val="32"/>
          <w:szCs w:val="32"/>
        </w:rPr>
      </w:pPr>
      <w:r w:rsidRPr="001455F3">
        <w:rPr>
          <w:b/>
          <w:caps/>
          <w:sz w:val="32"/>
          <w:szCs w:val="32"/>
        </w:rPr>
        <w:t>ОКТЯБРЬСКИЙ РАЙОН</w:t>
      </w:r>
    </w:p>
    <w:p w:rsidR="001455F3" w:rsidRPr="001455F3" w:rsidRDefault="001455F3" w:rsidP="001455F3">
      <w:pPr>
        <w:jc w:val="center"/>
        <w:rPr>
          <w:b/>
          <w:sz w:val="28"/>
          <w:szCs w:val="28"/>
        </w:rPr>
      </w:pPr>
      <w:r w:rsidRPr="001455F3">
        <w:rPr>
          <w:b/>
          <w:sz w:val="28"/>
          <w:szCs w:val="28"/>
        </w:rPr>
        <w:t>Муниципальное образование «Коммунарское сельское поселение»</w:t>
      </w:r>
    </w:p>
    <w:p w:rsidR="001455F3" w:rsidRPr="001455F3" w:rsidRDefault="001455F3" w:rsidP="001455F3">
      <w:pPr>
        <w:jc w:val="center"/>
        <w:rPr>
          <w:b/>
          <w:sz w:val="28"/>
          <w:szCs w:val="28"/>
        </w:rPr>
      </w:pPr>
      <w:r w:rsidRPr="001455F3">
        <w:rPr>
          <w:b/>
          <w:sz w:val="28"/>
          <w:szCs w:val="28"/>
        </w:rPr>
        <w:t>Администрация Коммунарского сельского поселения</w:t>
      </w:r>
    </w:p>
    <w:p w:rsidR="001455F3" w:rsidRPr="001455F3" w:rsidRDefault="001455F3" w:rsidP="001455F3">
      <w:pPr>
        <w:tabs>
          <w:tab w:val="center" w:pos="5031"/>
          <w:tab w:val="left" w:pos="7012"/>
        </w:tabs>
        <w:jc w:val="center"/>
        <w:rPr>
          <w:sz w:val="28"/>
          <w:szCs w:val="28"/>
        </w:rPr>
      </w:pPr>
    </w:p>
    <w:p w:rsidR="00013C17" w:rsidRPr="00783CE9" w:rsidRDefault="001455F3" w:rsidP="001455F3">
      <w:pPr>
        <w:pStyle w:val="a6"/>
        <w:tabs>
          <w:tab w:val="left" w:pos="4820"/>
          <w:tab w:val="left" w:pos="6315"/>
        </w:tabs>
        <w:rPr>
          <w:sz w:val="28"/>
          <w:szCs w:val="28"/>
        </w:rPr>
      </w:pPr>
      <w:r w:rsidRPr="001455F3">
        <w:rPr>
          <w:bCs w:val="0"/>
          <w:caps/>
          <w:color w:val="auto"/>
          <w:sz w:val="46"/>
          <w:szCs w:val="46"/>
        </w:rPr>
        <w:t>постановление</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3"/>
      </w:tblGrid>
      <w:tr w:rsidR="00EC45DE" w:rsidRPr="00B46C3A" w:rsidTr="00552209">
        <w:tc>
          <w:tcPr>
            <w:tcW w:w="9853" w:type="dxa"/>
            <w:tcBorders>
              <w:top w:val="nil"/>
              <w:left w:val="nil"/>
              <w:bottom w:val="nil"/>
              <w:right w:val="nil"/>
            </w:tcBorders>
            <w:shd w:val="clear" w:color="auto" w:fill="auto"/>
          </w:tcPr>
          <w:p w:rsidR="001455F3" w:rsidRDefault="001455F3" w:rsidP="0053474C">
            <w:pPr>
              <w:widowControl w:val="0"/>
              <w:tabs>
                <w:tab w:val="left" w:pos="3578"/>
              </w:tabs>
              <w:suppressAutoHyphens/>
              <w:autoSpaceDN w:val="0"/>
              <w:rPr>
                <w:rFonts w:eastAsia="Lucida Sans Unicode"/>
                <w:bCs/>
                <w:sz w:val="28"/>
                <w:szCs w:val="28"/>
              </w:rPr>
            </w:pPr>
          </w:p>
          <w:p w:rsidR="0053474C" w:rsidRPr="002D19B4" w:rsidRDefault="00D67547" w:rsidP="0053474C">
            <w:pPr>
              <w:widowControl w:val="0"/>
              <w:tabs>
                <w:tab w:val="left" w:pos="3578"/>
              </w:tabs>
              <w:suppressAutoHyphens/>
              <w:autoSpaceDN w:val="0"/>
              <w:rPr>
                <w:rFonts w:eastAsia="Lucida Sans Unicode"/>
                <w:b/>
                <w:bCs/>
                <w:sz w:val="28"/>
                <w:szCs w:val="28"/>
              </w:rPr>
            </w:pPr>
            <w:r>
              <w:rPr>
                <w:rFonts w:eastAsia="Lucida Sans Unicode"/>
                <w:b/>
                <w:bCs/>
                <w:sz w:val="28"/>
                <w:szCs w:val="28"/>
              </w:rPr>
              <w:t xml:space="preserve">  </w:t>
            </w:r>
            <w:r w:rsidR="00F8361C">
              <w:rPr>
                <w:rFonts w:eastAsia="Lucida Sans Unicode"/>
                <w:b/>
                <w:bCs/>
                <w:sz w:val="28"/>
                <w:szCs w:val="28"/>
              </w:rPr>
              <w:t xml:space="preserve">                                                                                                 </w:t>
            </w:r>
            <w:r w:rsidR="0053474C" w:rsidRPr="00D67547">
              <w:rPr>
                <w:rFonts w:eastAsia="Lucida Sans Unicode"/>
                <w:b/>
                <w:bCs/>
                <w:sz w:val="28"/>
                <w:szCs w:val="28"/>
              </w:rPr>
              <w:t>п. Новосветловский</w:t>
            </w:r>
          </w:p>
          <w:p w:rsidR="0053474C" w:rsidRPr="00B46C3A" w:rsidRDefault="0053474C" w:rsidP="0053474C">
            <w:pPr>
              <w:widowControl w:val="0"/>
              <w:tabs>
                <w:tab w:val="left" w:pos="2562"/>
              </w:tabs>
              <w:suppressAutoHyphens/>
              <w:autoSpaceDN w:val="0"/>
              <w:ind w:right="6197"/>
              <w:jc w:val="both"/>
              <w:rPr>
                <w:rFonts w:eastAsia="Lucida Sans Unicode"/>
                <w:sz w:val="27"/>
                <w:szCs w:val="27"/>
              </w:rPr>
            </w:pPr>
            <w:r w:rsidRPr="00B46C3A">
              <w:rPr>
                <w:rFonts w:eastAsia="Lucida Sans Unicode"/>
                <w:b/>
                <w:bCs/>
                <w:sz w:val="27"/>
                <w:szCs w:val="27"/>
              </w:rPr>
              <w:t xml:space="preserve">                                                                                                </w:t>
            </w:r>
          </w:p>
          <w:p w:rsidR="0053474C" w:rsidRPr="00B46C3A" w:rsidRDefault="0053474C" w:rsidP="002D19B4">
            <w:pPr>
              <w:tabs>
                <w:tab w:val="left" w:pos="3119"/>
                <w:tab w:val="left" w:pos="3402"/>
                <w:tab w:val="left" w:pos="3969"/>
              </w:tabs>
              <w:ind w:right="5377"/>
              <w:jc w:val="both"/>
              <w:rPr>
                <w:sz w:val="27"/>
                <w:szCs w:val="27"/>
              </w:rPr>
            </w:pPr>
            <w:r w:rsidRPr="00B46C3A">
              <w:rPr>
                <w:sz w:val="27"/>
                <w:szCs w:val="27"/>
              </w:rPr>
              <w:t xml:space="preserve">   Об утверждении Административного регламента по предоставлению муниципальной услуги «Перевод жилого помещения в нежилое помещение и нежилого помещения в жилое помещение»</w:t>
            </w:r>
          </w:p>
          <w:p w:rsidR="00EC45DE" w:rsidRPr="00B46C3A" w:rsidRDefault="00EC45DE" w:rsidP="00552209">
            <w:pPr>
              <w:ind w:firstLine="708"/>
              <w:jc w:val="both"/>
              <w:rPr>
                <w:sz w:val="27"/>
                <w:szCs w:val="27"/>
              </w:rPr>
            </w:pPr>
          </w:p>
          <w:p w:rsidR="00EC45DE" w:rsidRPr="00B46C3A" w:rsidRDefault="00EC45DE" w:rsidP="00B46C3A">
            <w:pPr>
              <w:ind w:firstLine="708"/>
              <w:jc w:val="both"/>
              <w:rPr>
                <w:sz w:val="27"/>
                <w:szCs w:val="27"/>
              </w:rPr>
            </w:pPr>
            <w:r w:rsidRPr="00B46C3A">
              <w:rPr>
                <w:sz w:val="27"/>
                <w:szCs w:val="27"/>
              </w:rPr>
              <w:t>В соответствии со статьей 12 Федерального законом от 27.07.2010 № 210-ФЗ «Об организации предоставления государственных и муниципальных услуг»</w:t>
            </w:r>
            <w:r w:rsidR="0053474C" w:rsidRPr="00B46C3A">
              <w:rPr>
                <w:sz w:val="27"/>
                <w:szCs w:val="27"/>
              </w:rPr>
              <w:t>, руководствуясь Главой 4 Жилищного кодекса Российской Федерации, в целях повышения качества и доступности предоставления муниципальных услуг  населению,</w:t>
            </w:r>
            <w:r w:rsidRPr="00B46C3A">
              <w:rPr>
                <w:sz w:val="27"/>
                <w:szCs w:val="27"/>
              </w:rPr>
              <w:t xml:space="preserve"> приведения в соответствие с Перечнем типовых муници</w:t>
            </w:r>
            <w:r w:rsidR="0053474C" w:rsidRPr="00B46C3A">
              <w:rPr>
                <w:sz w:val="27"/>
                <w:szCs w:val="27"/>
              </w:rPr>
              <w:t xml:space="preserve">пальных услуг в сфере земельных - </w:t>
            </w:r>
            <w:r w:rsidRPr="00B46C3A">
              <w:rPr>
                <w:sz w:val="27"/>
                <w:szCs w:val="27"/>
              </w:rPr>
              <w:t xml:space="preserve"> имущественных отношений, архитектуры и град</w:t>
            </w:r>
            <w:r w:rsidR="00B46C3A" w:rsidRPr="00B46C3A">
              <w:rPr>
                <w:sz w:val="27"/>
                <w:szCs w:val="27"/>
              </w:rPr>
              <w:t>остроительства, жилищной сфере</w:t>
            </w:r>
            <w:r w:rsidR="0053474C" w:rsidRPr="00B46C3A">
              <w:rPr>
                <w:sz w:val="27"/>
                <w:szCs w:val="27"/>
              </w:rPr>
              <w:t>, руководствуясь Уставом муниципального образования «Коммунарское сельское поселение»,</w:t>
            </w:r>
          </w:p>
        </w:tc>
      </w:tr>
      <w:tr w:rsidR="00EC45DE" w:rsidRPr="00B46C3A" w:rsidTr="00552209">
        <w:trPr>
          <w:trHeight w:val="175"/>
        </w:trPr>
        <w:tc>
          <w:tcPr>
            <w:tcW w:w="9853" w:type="dxa"/>
            <w:tcBorders>
              <w:top w:val="nil"/>
              <w:left w:val="nil"/>
              <w:bottom w:val="nil"/>
              <w:right w:val="nil"/>
            </w:tcBorders>
            <w:shd w:val="clear" w:color="auto" w:fill="auto"/>
          </w:tcPr>
          <w:p w:rsidR="00EC45DE" w:rsidRPr="000063AE" w:rsidRDefault="00B46C3A" w:rsidP="00B46C3A">
            <w:pPr>
              <w:spacing w:line="360" w:lineRule="auto"/>
              <w:rPr>
                <w:b/>
                <w:sz w:val="27"/>
                <w:szCs w:val="27"/>
              </w:rPr>
            </w:pPr>
            <w:r w:rsidRPr="00B46C3A">
              <w:rPr>
                <w:sz w:val="27"/>
                <w:szCs w:val="27"/>
              </w:rPr>
              <w:t xml:space="preserve">                                                    </w:t>
            </w:r>
            <w:r w:rsidR="00EC45DE" w:rsidRPr="000063AE">
              <w:rPr>
                <w:b/>
                <w:sz w:val="27"/>
                <w:szCs w:val="27"/>
              </w:rPr>
              <w:t>ПОСТАНОВЛЯЮ:</w:t>
            </w:r>
          </w:p>
        </w:tc>
      </w:tr>
    </w:tbl>
    <w:p w:rsidR="00EC45DE" w:rsidRPr="00B46C3A" w:rsidRDefault="00EC45DE" w:rsidP="00EC45DE">
      <w:pPr>
        <w:ind w:firstLine="851"/>
        <w:jc w:val="both"/>
        <w:rPr>
          <w:sz w:val="27"/>
          <w:szCs w:val="27"/>
        </w:rPr>
      </w:pPr>
      <w:r w:rsidRPr="00B46C3A">
        <w:rPr>
          <w:sz w:val="27"/>
          <w:szCs w:val="27"/>
        </w:rPr>
        <w:t>1. Утвердить административный регламент предоставления муниципальной услуги «Перевод жилого помещения в нежилое помещение и нежилого помещения в жилое помещение», согласно приложению.</w:t>
      </w:r>
    </w:p>
    <w:p w:rsidR="00EC45DE" w:rsidRPr="00B46C3A" w:rsidRDefault="00A90D31" w:rsidP="00A90D31">
      <w:pPr>
        <w:ind w:firstLine="851"/>
        <w:jc w:val="both"/>
        <w:rPr>
          <w:sz w:val="27"/>
          <w:szCs w:val="27"/>
        </w:rPr>
      </w:pPr>
      <w:r w:rsidRPr="00B46C3A">
        <w:rPr>
          <w:sz w:val="27"/>
          <w:szCs w:val="27"/>
        </w:rPr>
        <w:t xml:space="preserve">2. Признать утратившими силу </w:t>
      </w:r>
      <w:r w:rsidR="00EC45DE" w:rsidRPr="00B46C3A">
        <w:rPr>
          <w:sz w:val="27"/>
          <w:szCs w:val="27"/>
        </w:rPr>
        <w:t xml:space="preserve">Постановление Администрации </w:t>
      </w:r>
      <w:r w:rsidR="0053474C" w:rsidRPr="00B46C3A">
        <w:rPr>
          <w:sz w:val="27"/>
          <w:szCs w:val="27"/>
        </w:rPr>
        <w:t xml:space="preserve">Коммунарского </w:t>
      </w:r>
      <w:r w:rsidR="00EC45DE" w:rsidRPr="00B46C3A">
        <w:rPr>
          <w:sz w:val="27"/>
          <w:szCs w:val="27"/>
        </w:rPr>
        <w:t xml:space="preserve">сельского поселения от № </w:t>
      </w:r>
      <w:r w:rsidR="000063AE">
        <w:rPr>
          <w:sz w:val="27"/>
          <w:szCs w:val="27"/>
        </w:rPr>
        <w:t>185</w:t>
      </w:r>
      <w:r w:rsidRPr="00B46C3A">
        <w:rPr>
          <w:sz w:val="27"/>
          <w:szCs w:val="27"/>
        </w:rPr>
        <w:t xml:space="preserve"> от </w:t>
      </w:r>
      <w:r w:rsidR="000063AE">
        <w:rPr>
          <w:sz w:val="27"/>
          <w:szCs w:val="27"/>
        </w:rPr>
        <w:t>23.10.2023</w:t>
      </w:r>
      <w:r w:rsidRPr="00B46C3A">
        <w:rPr>
          <w:sz w:val="27"/>
          <w:szCs w:val="27"/>
        </w:rPr>
        <w:t>г</w:t>
      </w:r>
      <w:r w:rsidR="0083730B">
        <w:rPr>
          <w:sz w:val="27"/>
          <w:szCs w:val="27"/>
        </w:rPr>
        <w:t xml:space="preserve"> «</w:t>
      </w:r>
      <w:r w:rsidR="00EC45DE" w:rsidRPr="00B46C3A">
        <w:rPr>
          <w:sz w:val="27"/>
          <w:szCs w:val="27"/>
        </w:rPr>
        <w:t>Об утверждении Административного регламента по предоставлению муниципальной услуги «Перевод жилого помещения в нежилое помещение и нежилого помещения в жилое помещение».</w:t>
      </w:r>
    </w:p>
    <w:p w:rsidR="0053474C" w:rsidRPr="00B46C3A" w:rsidRDefault="002911E9" w:rsidP="0053474C">
      <w:pPr>
        <w:spacing w:line="276" w:lineRule="auto"/>
        <w:rPr>
          <w:sz w:val="27"/>
          <w:szCs w:val="27"/>
        </w:rPr>
      </w:pPr>
      <w:r>
        <w:rPr>
          <w:sz w:val="27"/>
          <w:szCs w:val="27"/>
        </w:rPr>
        <w:t xml:space="preserve">            </w:t>
      </w:r>
      <w:r w:rsidR="00A90D31" w:rsidRPr="00B46C3A">
        <w:rPr>
          <w:sz w:val="27"/>
          <w:szCs w:val="27"/>
        </w:rPr>
        <w:t>3</w:t>
      </w:r>
      <w:r w:rsidR="0053474C" w:rsidRPr="00B46C3A">
        <w:rPr>
          <w:sz w:val="27"/>
          <w:szCs w:val="27"/>
        </w:rPr>
        <w:t xml:space="preserve">. Настоящее постановление вступает в силу со дня его официального опубликования (обнародования) в установленном порядке. </w:t>
      </w:r>
    </w:p>
    <w:p w:rsidR="0053474C" w:rsidRPr="00B46C3A" w:rsidRDefault="002911E9" w:rsidP="0053474C">
      <w:pPr>
        <w:spacing w:line="276" w:lineRule="auto"/>
        <w:rPr>
          <w:sz w:val="27"/>
          <w:szCs w:val="27"/>
        </w:rPr>
      </w:pPr>
      <w:r>
        <w:rPr>
          <w:sz w:val="27"/>
          <w:szCs w:val="27"/>
        </w:rPr>
        <w:t xml:space="preserve">            </w:t>
      </w:r>
      <w:r w:rsidR="00A90D31" w:rsidRPr="00B46C3A">
        <w:rPr>
          <w:sz w:val="27"/>
          <w:szCs w:val="27"/>
        </w:rPr>
        <w:t>4</w:t>
      </w:r>
      <w:r w:rsidR="0053474C" w:rsidRPr="00B46C3A">
        <w:rPr>
          <w:sz w:val="27"/>
          <w:szCs w:val="27"/>
        </w:rPr>
        <w:t>. Контроль по исполнению настоящего постановления оставляю за собой.</w:t>
      </w:r>
    </w:p>
    <w:p w:rsidR="0053474C" w:rsidRPr="00B46C3A" w:rsidRDefault="00DB2B4E" w:rsidP="0053474C">
      <w:pPr>
        <w:spacing w:line="276" w:lineRule="auto"/>
        <w:rPr>
          <w:sz w:val="27"/>
          <w:szCs w:val="27"/>
        </w:rPr>
      </w:pPr>
      <w:bookmarkStart w:id="0" w:name="_GoBack"/>
      <w:bookmarkEnd w:id="0"/>
      <w:r>
        <w:rPr>
          <w:sz w:val="27"/>
          <w:szCs w:val="27"/>
        </w:rPr>
        <w:t xml:space="preserve">Глава </w:t>
      </w:r>
      <w:r w:rsidR="0053474C" w:rsidRPr="00B46C3A">
        <w:rPr>
          <w:sz w:val="27"/>
          <w:szCs w:val="27"/>
        </w:rPr>
        <w:t xml:space="preserve">Администрации </w:t>
      </w:r>
    </w:p>
    <w:p w:rsidR="0053474C" w:rsidRPr="00B46C3A" w:rsidRDefault="0053474C" w:rsidP="0053474C">
      <w:pPr>
        <w:spacing w:line="276" w:lineRule="auto"/>
        <w:rPr>
          <w:sz w:val="27"/>
          <w:szCs w:val="27"/>
        </w:rPr>
      </w:pPr>
      <w:r w:rsidRPr="00B46C3A">
        <w:rPr>
          <w:sz w:val="27"/>
          <w:szCs w:val="27"/>
        </w:rPr>
        <w:t>Коммунарского</w:t>
      </w:r>
      <w:r w:rsidR="00DB2B4E">
        <w:rPr>
          <w:sz w:val="27"/>
          <w:szCs w:val="27"/>
        </w:rPr>
        <w:t xml:space="preserve"> сельского поселения</w:t>
      </w:r>
      <w:r w:rsidR="004E0079">
        <w:rPr>
          <w:sz w:val="27"/>
          <w:szCs w:val="27"/>
        </w:rPr>
        <w:t xml:space="preserve">                                                  О.В. Безрукавая</w:t>
      </w:r>
    </w:p>
    <w:p w:rsidR="00B46C3A" w:rsidRDefault="00B46C3A" w:rsidP="00B46C3A">
      <w:pPr>
        <w:pStyle w:val="ConsPlusTitle"/>
        <w:rPr>
          <w:rFonts w:ascii="Times New Roman" w:hAnsi="Times New Roman" w:cs="Times New Roman"/>
          <w:b w:val="0"/>
          <w:bCs w:val="0"/>
          <w:sz w:val="27"/>
          <w:szCs w:val="27"/>
        </w:rPr>
      </w:pPr>
    </w:p>
    <w:p w:rsidR="00EC45DE" w:rsidRPr="004E0079" w:rsidRDefault="00EC45DE" w:rsidP="004E0079">
      <w:pPr>
        <w:pStyle w:val="ConsPlusTitle"/>
        <w:jc w:val="right"/>
        <w:rPr>
          <w:rFonts w:ascii="Times New Roman" w:hAnsi="Times New Roman" w:cs="Times New Roman"/>
          <w:b w:val="0"/>
          <w:sz w:val="24"/>
          <w:szCs w:val="24"/>
        </w:rPr>
      </w:pPr>
      <w:r w:rsidRPr="004E0079">
        <w:rPr>
          <w:rFonts w:ascii="Times New Roman" w:hAnsi="Times New Roman" w:cs="Times New Roman"/>
          <w:b w:val="0"/>
          <w:sz w:val="24"/>
          <w:szCs w:val="24"/>
        </w:rPr>
        <w:t>Приложение</w:t>
      </w:r>
    </w:p>
    <w:p w:rsidR="00EC45DE" w:rsidRPr="004E0079" w:rsidRDefault="00EC45DE" w:rsidP="004E0079">
      <w:pPr>
        <w:pStyle w:val="ConsPlusTitle"/>
        <w:ind w:left="5103"/>
        <w:jc w:val="right"/>
        <w:rPr>
          <w:rFonts w:ascii="Times New Roman" w:hAnsi="Times New Roman" w:cs="Times New Roman"/>
          <w:b w:val="0"/>
          <w:sz w:val="24"/>
          <w:szCs w:val="24"/>
        </w:rPr>
      </w:pPr>
      <w:r w:rsidRPr="004E0079">
        <w:rPr>
          <w:rFonts w:ascii="Times New Roman" w:hAnsi="Times New Roman" w:cs="Times New Roman"/>
          <w:b w:val="0"/>
          <w:sz w:val="24"/>
          <w:szCs w:val="24"/>
        </w:rPr>
        <w:t>к постановлению Администрации</w:t>
      </w:r>
      <w:r w:rsidR="00C56392" w:rsidRPr="004E0079">
        <w:rPr>
          <w:rFonts w:ascii="Times New Roman" w:hAnsi="Times New Roman" w:cs="Times New Roman"/>
          <w:b w:val="0"/>
          <w:sz w:val="24"/>
          <w:szCs w:val="24"/>
        </w:rPr>
        <w:t xml:space="preserve"> </w:t>
      </w:r>
      <w:r w:rsidRPr="004E0079">
        <w:rPr>
          <w:rFonts w:ascii="Times New Roman" w:hAnsi="Times New Roman" w:cs="Times New Roman"/>
          <w:b w:val="0"/>
          <w:sz w:val="24"/>
          <w:szCs w:val="24"/>
        </w:rPr>
        <w:t xml:space="preserve"> </w:t>
      </w:r>
      <w:r w:rsidR="00A90D31" w:rsidRPr="004E0079">
        <w:rPr>
          <w:rFonts w:ascii="Times New Roman" w:hAnsi="Times New Roman" w:cs="Times New Roman"/>
          <w:b w:val="0"/>
          <w:sz w:val="24"/>
          <w:szCs w:val="24"/>
        </w:rPr>
        <w:t xml:space="preserve">Коммунарского </w:t>
      </w:r>
      <w:r w:rsidRPr="004E0079">
        <w:rPr>
          <w:rFonts w:ascii="Times New Roman" w:hAnsi="Times New Roman" w:cs="Times New Roman"/>
          <w:b w:val="0"/>
          <w:sz w:val="24"/>
          <w:szCs w:val="24"/>
        </w:rPr>
        <w:t>сельского поселения</w:t>
      </w:r>
    </w:p>
    <w:p w:rsidR="00EC45DE" w:rsidRPr="00041BC7" w:rsidRDefault="00C56392" w:rsidP="00FE149D">
      <w:pPr>
        <w:pStyle w:val="ConsPlusTitle"/>
        <w:ind w:left="5103"/>
        <w:jc w:val="right"/>
        <w:rPr>
          <w:rFonts w:ascii="Times New Roman" w:hAnsi="Times New Roman" w:cs="Times New Roman"/>
          <w:b w:val="0"/>
          <w:sz w:val="28"/>
          <w:szCs w:val="28"/>
        </w:rPr>
      </w:pPr>
      <w:r>
        <w:rPr>
          <w:rFonts w:ascii="Times New Roman" w:hAnsi="Times New Roman" w:cs="Times New Roman"/>
          <w:b w:val="0"/>
          <w:sz w:val="28"/>
          <w:szCs w:val="28"/>
        </w:rPr>
        <w:t>№</w:t>
      </w:r>
      <w:r w:rsidR="001D4136">
        <w:rPr>
          <w:rFonts w:ascii="Times New Roman" w:hAnsi="Times New Roman" w:cs="Times New Roman"/>
          <w:b w:val="0"/>
          <w:sz w:val="28"/>
          <w:szCs w:val="28"/>
        </w:rPr>
        <w:t>315</w:t>
      </w:r>
      <w:r w:rsidRPr="001D4136">
        <w:rPr>
          <w:rFonts w:ascii="Times New Roman" w:hAnsi="Times New Roman" w:cs="Times New Roman"/>
          <w:b w:val="0"/>
          <w:sz w:val="28"/>
          <w:szCs w:val="28"/>
        </w:rPr>
        <w:t xml:space="preserve"> </w:t>
      </w:r>
      <w:r w:rsidR="00A90D31" w:rsidRPr="001D4136">
        <w:rPr>
          <w:rFonts w:ascii="Times New Roman" w:hAnsi="Times New Roman" w:cs="Times New Roman"/>
          <w:b w:val="0"/>
          <w:sz w:val="28"/>
          <w:szCs w:val="28"/>
        </w:rPr>
        <w:t xml:space="preserve">от </w:t>
      </w:r>
      <w:r w:rsidR="001D4136">
        <w:rPr>
          <w:rFonts w:ascii="Times New Roman" w:hAnsi="Times New Roman" w:cs="Times New Roman"/>
          <w:b w:val="0"/>
          <w:sz w:val="28"/>
          <w:szCs w:val="28"/>
        </w:rPr>
        <w:t>15</w:t>
      </w:r>
      <w:r w:rsidR="00A90D31" w:rsidRPr="001D4136">
        <w:rPr>
          <w:rFonts w:ascii="Times New Roman" w:hAnsi="Times New Roman" w:cs="Times New Roman"/>
          <w:b w:val="0"/>
          <w:sz w:val="28"/>
          <w:szCs w:val="28"/>
        </w:rPr>
        <w:t>.</w:t>
      </w:r>
      <w:r w:rsidR="001D4136">
        <w:rPr>
          <w:rFonts w:ascii="Times New Roman" w:hAnsi="Times New Roman" w:cs="Times New Roman"/>
          <w:b w:val="0"/>
          <w:sz w:val="28"/>
          <w:szCs w:val="28"/>
        </w:rPr>
        <w:t>07.2025</w:t>
      </w:r>
      <w:r w:rsidR="00A90D31" w:rsidRPr="001D4136">
        <w:rPr>
          <w:rFonts w:ascii="Times New Roman" w:hAnsi="Times New Roman" w:cs="Times New Roman"/>
          <w:b w:val="0"/>
          <w:sz w:val="28"/>
          <w:szCs w:val="28"/>
        </w:rPr>
        <w:t>г</w:t>
      </w:r>
    </w:p>
    <w:p w:rsidR="00EC45DE" w:rsidRDefault="00EC45DE" w:rsidP="00EC45DE">
      <w:pPr>
        <w:pStyle w:val="ConsPlusTitle"/>
        <w:widowControl/>
        <w:jc w:val="center"/>
        <w:rPr>
          <w:rFonts w:ascii="Times New Roman" w:hAnsi="Times New Roman" w:cs="Times New Roman"/>
          <w:sz w:val="28"/>
          <w:szCs w:val="28"/>
        </w:rPr>
      </w:pPr>
    </w:p>
    <w:p w:rsidR="00EC45DE" w:rsidRPr="00C27D54" w:rsidRDefault="00EC45DE" w:rsidP="00EC45DE">
      <w:pPr>
        <w:autoSpaceDE w:val="0"/>
        <w:jc w:val="center"/>
        <w:rPr>
          <w:b/>
          <w:bCs/>
          <w:sz w:val="28"/>
          <w:szCs w:val="28"/>
          <w:lang w:eastAsia="zh-CN"/>
        </w:rPr>
      </w:pPr>
      <w:r w:rsidRPr="00C27D54">
        <w:rPr>
          <w:b/>
          <w:bCs/>
          <w:sz w:val="28"/>
          <w:szCs w:val="28"/>
          <w:lang w:eastAsia="zh-CN"/>
        </w:rPr>
        <w:t>АДМИНИСТРАТИВНЫЙ РЕГЛАМЕНТ</w:t>
      </w:r>
    </w:p>
    <w:p w:rsidR="00EC45DE" w:rsidRPr="00C27D54" w:rsidRDefault="00EC45DE" w:rsidP="00EC45DE">
      <w:pPr>
        <w:autoSpaceDE w:val="0"/>
        <w:jc w:val="center"/>
        <w:rPr>
          <w:rFonts w:ascii="Arial" w:hAnsi="Arial" w:cs="Arial"/>
          <w:bCs/>
          <w:sz w:val="28"/>
          <w:szCs w:val="28"/>
          <w:lang w:eastAsia="zh-CN"/>
        </w:rPr>
      </w:pPr>
      <w:r w:rsidRPr="00C27D54">
        <w:rPr>
          <w:bCs/>
          <w:sz w:val="28"/>
          <w:szCs w:val="28"/>
          <w:lang w:eastAsia="zh-CN"/>
        </w:rPr>
        <w:t>по предоставлению муниципальной услуги</w:t>
      </w:r>
    </w:p>
    <w:p w:rsidR="00EC45DE" w:rsidRPr="00C27D54" w:rsidRDefault="00EC45DE" w:rsidP="00EC45DE">
      <w:pPr>
        <w:jc w:val="center"/>
        <w:rPr>
          <w:sz w:val="28"/>
          <w:szCs w:val="28"/>
          <w:lang w:eastAsia="zh-CN"/>
        </w:rPr>
      </w:pPr>
      <w:r w:rsidRPr="00C27D54">
        <w:rPr>
          <w:sz w:val="28"/>
          <w:szCs w:val="28"/>
          <w:lang w:eastAsia="zh-CN"/>
        </w:rPr>
        <w:t>«</w:t>
      </w:r>
      <w:r w:rsidRPr="00C27D54">
        <w:rPr>
          <w:sz w:val="28"/>
          <w:szCs w:val="28"/>
        </w:rPr>
        <w:t>Перевод жилого помещения в нежилое помещение и нежилого помещения в жилое помещение</w:t>
      </w:r>
      <w:r w:rsidRPr="00C27D54">
        <w:rPr>
          <w:sz w:val="28"/>
          <w:szCs w:val="28"/>
          <w:lang w:eastAsia="zh-CN"/>
        </w:rPr>
        <w:t>»</w:t>
      </w:r>
    </w:p>
    <w:p w:rsidR="00EC45DE" w:rsidRPr="00232881" w:rsidRDefault="00EC45DE" w:rsidP="00EC45DE">
      <w:pPr>
        <w:autoSpaceDE w:val="0"/>
        <w:jc w:val="center"/>
        <w:rPr>
          <w:bCs/>
          <w:sz w:val="28"/>
          <w:szCs w:val="28"/>
          <w:lang w:eastAsia="zh-CN"/>
        </w:rPr>
      </w:pPr>
    </w:p>
    <w:p w:rsidR="00A90D31" w:rsidRPr="00A90D31" w:rsidRDefault="00A90D31" w:rsidP="00A90D31">
      <w:pPr>
        <w:widowControl w:val="0"/>
        <w:autoSpaceDE w:val="0"/>
        <w:autoSpaceDN w:val="0"/>
        <w:adjustRightInd w:val="0"/>
        <w:jc w:val="center"/>
        <w:outlineLvl w:val="0"/>
        <w:rPr>
          <w:b/>
          <w:bCs/>
          <w:sz w:val="28"/>
          <w:szCs w:val="28"/>
        </w:rPr>
      </w:pPr>
      <w:r w:rsidRPr="00A90D31">
        <w:rPr>
          <w:b/>
          <w:bCs/>
          <w:sz w:val="28"/>
          <w:szCs w:val="28"/>
        </w:rPr>
        <w:t>I. Общие положения</w:t>
      </w:r>
    </w:p>
    <w:p w:rsidR="00A90D31" w:rsidRPr="00A90D31" w:rsidRDefault="00A90D31" w:rsidP="00A90D31">
      <w:pPr>
        <w:autoSpaceDE w:val="0"/>
        <w:autoSpaceDN w:val="0"/>
        <w:adjustRightInd w:val="0"/>
        <w:ind w:firstLine="720"/>
        <w:jc w:val="both"/>
        <w:rPr>
          <w:sz w:val="28"/>
          <w:szCs w:val="28"/>
        </w:rPr>
      </w:pPr>
    </w:p>
    <w:p w:rsidR="00A90D31" w:rsidRPr="00A90D31" w:rsidRDefault="00A90D31" w:rsidP="00A90D31">
      <w:pPr>
        <w:autoSpaceDE w:val="0"/>
        <w:autoSpaceDN w:val="0"/>
        <w:adjustRightInd w:val="0"/>
        <w:jc w:val="center"/>
        <w:rPr>
          <w:b/>
          <w:sz w:val="28"/>
          <w:szCs w:val="28"/>
        </w:rPr>
      </w:pPr>
      <w:r w:rsidRPr="00A90D31">
        <w:rPr>
          <w:b/>
          <w:sz w:val="28"/>
          <w:szCs w:val="28"/>
        </w:rPr>
        <w:t xml:space="preserve">Предмет регулирования </w:t>
      </w:r>
    </w:p>
    <w:p w:rsidR="00A90D31" w:rsidRPr="00A90D31" w:rsidRDefault="00A90D31" w:rsidP="00A90D31">
      <w:pPr>
        <w:autoSpaceDE w:val="0"/>
        <w:autoSpaceDN w:val="0"/>
        <w:adjustRightInd w:val="0"/>
        <w:ind w:firstLine="720"/>
        <w:jc w:val="both"/>
        <w:rPr>
          <w:sz w:val="28"/>
          <w:szCs w:val="28"/>
          <w:lang w:bidi="ru-RU"/>
        </w:rPr>
      </w:pPr>
      <w:bookmarkStart w:id="1" w:name="_Hlk94101541"/>
      <w:r w:rsidRPr="00A90D31">
        <w:rPr>
          <w:sz w:val="28"/>
          <w:szCs w:val="28"/>
        </w:rPr>
        <w:t xml:space="preserve">1.1. Административный регламент </w:t>
      </w:r>
      <w:bookmarkStart w:id="2" w:name="_Hlk99377303"/>
      <w:r w:rsidRPr="00A90D31">
        <w:rPr>
          <w:sz w:val="28"/>
          <w:szCs w:val="28"/>
        </w:rPr>
        <w:t>предоставления муниципальной услуги</w:t>
      </w:r>
      <w:r>
        <w:rPr>
          <w:sz w:val="28"/>
          <w:szCs w:val="28"/>
        </w:rPr>
        <w:t xml:space="preserve"> </w:t>
      </w:r>
      <w:r w:rsidRPr="00A90D31">
        <w:rPr>
          <w:sz w:val="28"/>
          <w:szCs w:val="28"/>
        </w:rPr>
        <w:t>«Перевод жилого помещения в нежилое помещение и нежило</w:t>
      </w:r>
      <w:r>
        <w:rPr>
          <w:sz w:val="28"/>
          <w:szCs w:val="28"/>
        </w:rPr>
        <w:t>го помещения в жилое помещение»</w:t>
      </w:r>
      <w:r w:rsidRPr="00A90D31">
        <w:rPr>
          <w:sz w:val="28"/>
          <w:szCs w:val="28"/>
        </w:rPr>
        <w:t xml:space="preserve"> </w:t>
      </w:r>
      <w:bookmarkEnd w:id="1"/>
      <w:bookmarkEnd w:id="2"/>
      <w:r w:rsidRPr="00A90D31">
        <w:rPr>
          <w:sz w:val="28"/>
          <w:szCs w:val="28"/>
        </w:rPr>
        <w:t xml:space="preserve"> (далее – Административный регламент) разработан </w:t>
      </w:r>
      <w:r w:rsidRPr="00A90D31">
        <w:rPr>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w:t>
      </w:r>
      <w:r w:rsidR="00B043EF">
        <w:rPr>
          <w:sz w:val="28"/>
          <w:szCs w:val="28"/>
          <w:lang w:bidi="ru-RU"/>
        </w:rPr>
        <w:t xml:space="preserve">ставлению муниципальной услуги </w:t>
      </w:r>
      <w:r w:rsidR="00B043EF" w:rsidRPr="00B043EF">
        <w:rPr>
          <w:sz w:val="28"/>
          <w:szCs w:val="28"/>
          <w:lang w:bidi="ru-RU"/>
        </w:rPr>
        <w:t>«Перевод жилого помещения в нежилое помещение и нежило</w:t>
      </w:r>
      <w:r w:rsidR="00B043EF">
        <w:rPr>
          <w:sz w:val="28"/>
          <w:szCs w:val="28"/>
          <w:lang w:bidi="ru-RU"/>
        </w:rPr>
        <w:t>го помещения в жилое помещение»</w:t>
      </w:r>
      <w:r w:rsidRPr="00A90D31">
        <w:rPr>
          <w:sz w:val="28"/>
          <w:szCs w:val="28"/>
          <w:lang w:bidi="ru-RU"/>
        </w:rPr>
        <w:t xml:space="preserve"> (далее – Услуга, муниципальная услуга) администрацией</w:t>
      </w:r>
      <w:bookmarkStart w:id="3" w:name="_Hlk99370622"/>
      <w:r w:rsidRPr="00A90D31">
        <w:rPr>
          <w:sz w:val="28"/>
          <w:szCs w:val="28"/>
          <w:lang w:bidi="ru-RU"/>
        </w:rPr>
        <w:t xml:space="preserve"> Коммунарского</w:t>
      </w:r>
      <w:r w:rsidRPr="00A90D31">
        <w:rPr>
          <w:bCs/>
          <w:sz w:val="28"/>
          <w:szCs w:val="28"/>
          <w:lang w:bidi="ru-RU"/>
        </w:rPr>
        <w:t xml:space="preserve"> сельского поселения </w:t>
      </w:r>
      <w:bookmarkEnd w:id="3"/>
      <w:r w:rsidRPr="00A90D31">
        <w:rPr>
          <w:sz w:val="28"/>
          <w:szCs w:val="28"/>
          <w:lang w:bidi="ru-RU"/>
        </w:rPr>
        <w:t>(далее - Уполномоченный орган).</w:t>
      </w:r>
    </w:p>
    <w:p w:rsidR="00A90D31" w:rsidRPr="00A90D31" w:rsidRDefault="00A90D31" w:rsidP="00A90D31">
      <w:pPr>
        <w:autoSpaceDE w:val="0"/>
        <w:autoSpaceDN w:val="0"/>
        <w:adjustRightInd w:val="0"/>
        <w:ind w:firstLine="720"/>
        <w:jc w:val="both"/>
        <w:rPr>
          <w:sz w:val="28"/>
          <w:szCs w:val="28"/>
          <w:lang w:bidi="ru-RU"/>
        </w:rPr>
      </w:pPr>
      <w:r w:rsidRPr="00A90D31">
        <w:rPr>
          <w:sz w:val="28"/>
          <w:szCs w:val="28"/>
          <w:lang w:bidi="ru-RU"/>
        </w:rPr>
        <w:t xml:space="preserve">Целью получения муниципальной услуги является получение разрешения на использование земель или земельных участков без предоставления земельных участков и установления сервитута, публичного сервитута, в целях, предусмотренных: </w:t>
      </w:r>
    </w:p>
    <w:p w:rsidR="00A90D31" w:rsidRPr="00A90D31" w:rsidRDefault="00A90D31" w:rsidP="00A90D31">
      <w:pPr>
        <w:autoSpaceDE w:val="0"/>
        <w:autoSpaceDN w:val="0"/>
        <w:adjustRightInd w:val="0"/>
        <w:ind w:firstLine="720"/>
        <w:jc w:val="both"/>
        <w:rPr>
          <w:sz w:val="28"/>
          <w:szCs w:val="28"/>
          <w:lang w:bidi="ru-RU"/>
        </w:rPr>
      </w:pPr>
      <w:r w:rsidRPr="00A90D31">
        <w:rPr>
          <w:sz w:val="28"/>
          <w:szCs w:val="28"/>
          <w:lang w:bidi="ru-RU"/>
        </w:rPr>
        <w:t>- подпунктами 1 – 3, 5, 6 части 1 статьи 39.34 Земельного кодекса Российской Федерации;</w:t>
      </w:r>
    </w:p>
    <w:p w:rsidR="00A90D31" w:rsidRPr="00A90D31" w:rsidRDefault="00A90D31" w:rsidP="00A90D31">
      <w:pPr>
        <w:autoSpaceDE w:val="0"/>
        <w:autoSpaceDN w:val="0"/>
        <w:adjustRightInd w:val="0"/>
        <w:ind w:firstLine="720"/>
        <w:jc w:val="both"/>
        <w:rPr>
          <w:sz w:val="28"/>
          <w:szCs w:val="28"/>
          <w:lang w:bidi="ru-RU"/>
        </w:rPr>
      </w:pPr>
      <w:r w:rsidRPr="00A90D31">
        <w:rPr>
          <w:sz w:val="28"/>
          <w:szCs w:val="28"/>
          <w:lang w:bidi="ru-RU"/>
        </w:rPr>
        <w:t>-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Постановление № 1300).</w:t>
      </w:r>
    </w:p>
    <w:p w:rsidR="00A90D31" w:rsidRPr="00A90D31" w:rsidRDefault="00A90D31" w:rsidP="00A90D31">
      <w:pPr>
        <w:autoSpaceDE w:val="0"/>
        <w:autoSpaceDN w:val="0"/>
        <w:adjustRightInd w:val="0"/>
        <w:jc w:val="center"/>
        <w:rPr>
          <w:sz w:val="28"/>
          <w:szCs w:val="28"/>
          <w:lang w:bidi="ru-RU"/>
        </w:rPr>
      </w:pPr>
    </w:p>
    <w:p w:rsidR="00A90D31" w:rsidRPr="00A90D31" w:rsidRDefault="00A90D31" w:rsidP="00A90D31">
      <w:pPr>
        <w:autoSpaceDE w:val="0"/>
        <w:autoSpaceDN w:val="0"/>
        <w:adjustRightInd w:val="0"/>
        <w:jc w:val="center"/>
        <w:rPr>
          <w:b/>
          <w:sz w:val="28"/>
          <w:szCs w:val="28"/>
        </w:rPr>
      </w:pPr>
      <w:r w:rsidRPr="00A90D31">
        <w:rPr>
          <w:b/>
          <w:sz w:val="28"/>
          <w:szCs w:val="28"/>
        </w:rPr>
        <w:t>Круг заявителей</w:t>
      </w:r>
    </w:p>
    <w:p w:rsidR="00A90D31" w:rsidRPr="00A90D31" w:rsidRDefault="00A90D31" w:rsidP="00A90D31">
      <w:pPr>
        <w:autoSpaceDE w:val="0"/>
        <w:autoSpaceDN w:val="0"/>
        <w:adjustRightInd w:val="0"/>
        <w:ind w:firstLine="720"/>
        <w:jc w:val="both"/>
        <w:rPr>
          <w:sz w:val="28"/>
          <w:szCs w:val="28"/>
        </w:rPr>
      </w:pPr>
      <w:r w:rsidRPr="00A90D31">
        <w:rPr>
          <w:sz w:val="28"/>
          <w:szCs w:val="28"/>
        </w:rPr>
        <w:t>1.2. Заявителями на получение муниципальной услуги по выдаче разрешения</w:t>
      </w:r>
      <w:r w:rsidRPr="00A90D31">
        <w:rPr>
          <w:bCs/>
          <w:sz w:val="28"/>
          <w:szCs w:val="28"/>
        </w:rPr>
        <w:t xml:space="preserve"> на использование земель или земельных участков без предоставления земельных участков и установления сервитута, публичного сервитута</w:t>
      </w:r>
      <w:r w:rsidRPr="00A90D31">
        <w:rPr>
          <w:sz w:val="28"/>
          <w:szCs w:val="28"/>
        </w:rPr>
        <w:t>, могут быть юридические или физические лица (далее – заявитель).</w:t>
      </w:r>
    </w:p>
    <w:p w:rsidR="00A90D31" w:rsidRPr="00A90D31" w:rsidRDefault="00A90D31" w:rsidP="00A90D31">
      <w:pPr>
        <w:autoSpaceDE w:val="0"/>
        <w:autoSpaceDN w:val="0"/>
        <w:adjustRightInd w:val="0"/>
        <w:ind w:firstLine="720"/>
        <w:jc w:val="both"/>
        <w:rPr>
          <w:sz w:val="28"/>
          <w:szCs w:val="28"/>
        </w:rPr>
      </w:pPr>
      <w:r w:rsidRPr="00A90D31">
        <w:rPr>
          <w:sz w:val="28"/>
          <w:szCs w:val="28"/>
        </w:rPr>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rsidR="00A90D31" w:rsidRPr="00A90D31" w:rsidRDefault="00A90D31" w:rsidP="00A90D31">
      <w:pPr>
        <w:autoSpaceDE w:val="0"/>
        <w:autoSpaceDN w:val="0"/>
        <w:adjustRightInd w:val="0"/>
        <w:ind w:firstLine="720"/>
        <w:jc w:val="both"/>
        <w:rPr>
          <w:sz w:val="28"/>
          <w:szCs w:val="28"/>
        </w:rPr>
      </w:pPr>
      <w:r w:rsidRPr="00A90D31">
        <w:rPr>
          <w:sz w:val="28"/>
          <w:szCs w:val="28"/>
        </w:rPr>
        <w:lastRenderedPageBreak/>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A90D31" w:rsidRPr="00A90D31" w:rsidRDefault="00A90D31" w:rsidP="00A90D31">
      <w:pPr>
        <w:autoSpaceDE w:val="0"/>
        <w:autoSpaceDN w:val="0"/>
        <w:adjustRightInd w:val="0"/>
        <w:jc w:val="both"/>
        <w:rPr>
          <w:sz w:val="28"/>
          <w:szCs w:val="28"/>
        </w:rPr>
      </w:pPr>
    </w:p>
    <w:p w:rsidR="00A90D31" w:rsidRPr="00A90D31" w:rsidRDefault="00A90D31" w:rsidP="00A90D31">
      <w:pPr>
        <w:widowControl w:val="0"/>
        <w:autoSpaceDE w:val="0"/>
        <w:autoSpaceDN w:val="0"/>
        <w:adjustRightInd w:val="0"/>
        <w:jc w:val="center"/>
        <w:rPr>
          <w:b/>
          <w:sz w:val="28"/>
          <w:szCs w:val="28"/>
        </w:rPr>
      </w:pPr>
      <w:r w:rsidRPr="00A90D31">
        <w:rPr>
          <w:b/>
          <w:sz w:val="28"/>
          <w:szCs w:val="28"/>
        </w:rPr>
        <w:t>Требования к порядку информирования о предоставлении муниципальной услуги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1.3. Информирование о порядке предоставления Услуги осуществляется:</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2) по телефону Уполномоченного органа или многофункционального центра;</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3) письменно, в том числе посредством электронной почты, факсимильной связи;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4) посредством размещения в открытой и доступной форме информации: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(www.kommunarskoe.ru)  (далее - Официальные сайты);</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1.4. Информирование осуществляется по вопросам, касающимся:</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способов подачи заявления о предоставлении Услуги;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справочной информации о работе Уполномоченного органа;</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документов, необходимых для предоставления Услуги;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порядка и сроков предоставления Услуги;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xml:space="preserve">Ответ на телефонный звонок должен начинаться с информации о </w:t>
      </w:r>
      <w:r w:rsidRPr="00A90D31">
        <w:rPr>
          <w:sz w:val="28"/>
          <w:szCs w:val="28"/>
          <w:lang w:bidi="ru-RU"/>
        </w:rPr>
        <w:lastRenderedPageBreak/>
        <w:t>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Продолжительность информирования по телефону не должна превышать 10 минут.</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Информирование осуществляется в соответствии с графиком приема граждан.</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"О порядке рассмотрения обращений граждан Российской Федерации".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xml:space="preserve">- справочные телефоны структурных подразделений Уполномоченного органа, ответственных за предоставление Услуги, в том числе номер телефона </w:t>
      </w:r>
      <w:r w:rsidRPr="00A90D31">
        <w:rPr>
          <w:sz w:val="28"/>
          <w:szCs w:val="28"/>
          <w:lang w:bidi="ru-RU"/>
        </w:rPr>
        <w:lastRenderedPageBreak/>
        <w:t>автоинформатора (при наличии);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"Об организации предоставления государственных и муниципальных услуг" (далее – Федеральный закон № 210-ФЗ)порядке, которые по требованию заявителя предоставляются ему для ознакомления.</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w:t>
      </w:r>
    </w:p>
    <w:p w:rsidR="00A90D31" w:rsidRPr="00A90D31" w:rsidRDefault="00A90D31" w:rsidP="00A90D31">
      <w:pPr>
        <w:widowControl w:val="0"/>
        <w:autoSpaceDE w:val="0"/>
        <w:autoSpaceDN w:val="0"/>
        <w:ind w:firstLine="567"/>
        <w:jc w:val="both"/>
        <w:rPr>
          <w:sz w:val="28"/>
          <w:szCs w:val="28"/>
          <w:lang w:eastAsia="en-US"/>
        </w:rPr>
      </w:pPr>
      <w:r w:rsidRPr="00A90D31">
        <w:rPr>
          <w:sz w:val="28"/>
          <w:szCs w:val="28"/>
          <w:lang w:bidi="ru-RU"/>
        </w:rPr>
        <w:t xml:space="preserve">1.11. Информация о ходе рассмотрения заявления о предоставлении Услуги и о результатах ее предоставления может быть получена Заявителем </w:t>
      </w:r>
      <w:r w:rsidRPr="00A90D31">
        <w:rPr>
          <w:sz w:val="28"/>
          <w:szCs w:val="28"/>
          <w:lang w:eastAsia="en-US"/>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A90D31" w:rsidRPr="00A90D31" w:rsidRDefault="00A90D31" w:rsidP="00A90D31">
      <w:pPr>
        <w:widowControl w:val="0"/>
        <w:autoSpaceDE w:val="0"/>
        <w:autoSpaceDN w:val="0"/>
        <w:ind w:firstLine="567"/>
        <w:jc w:val="both"/>
        <w:rPr>
          <w:sz w:val="28"/>
          <w:szCs w:val="28"/>
          <w:lang w:eastAsia="en-US"/>
        </w:rPr>
      </w:pPr>
    </w:p>
    <w:p w:rsidR="00A90D31" w:rsidRPr="00A90D31" w:rsidRDefault="00A90D31" w:rsidP="00A90D31">
      <w:pPr>
        <w:widowControl w:val="0"/>
        <w:autoSpaceDE w:val="0"/>
        <w:autoSpaceDN w:val="0"/>
        <w:ind w:left="187"/>
        <w:jc w:val="center"/>
        <w:outlineLvl w:val="0"/>
        <w:rPr>
          <w:b/>
          <w:bCs/>
          <w:sz w:val="28"/>
          <w:szCs w:val="28"/>
          <w:lang w:eastAsia="en-US"/>
        </w:rPr>
      </w:pPr>
      <w:bookmarkStart w:id="4" w:name="_Hlk99370069"/>
      <w:r w:rsidRPr="00A90D31">
        <w:rPr>
          <w:b/>
          <w:bCs/>
          <w:sz w:val="28"/>
          <w:szCs w:val="28"/>
          <w:lang w:eastAsia="en-US"/>
        </w:rPr>
        <w:t>I</w:t>
      </w:r>
      <w:bookmarkEnd w:id="4"/>
      <w:r w:rsidRPr="00A90D31">
        <w:rPr>
          <w:b/>
          <w:bCs/>
          <w:sz w:val="28"/>
          <w:szCs w:val="28"/>
          <w:lang w:eastAsia="en-US"/>
        </w:rPr>
        <w:t xml:space="preserve">I. Стандарт предоставления муниципальной услуги </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firstLine="567"/>
        <w:jc w:val="center"/>
        <w:rPr>
          <w:b/>
          <w:bCs/>
          <w:sz w:val="28"/>
          <w:szCs w:val="28"/>
        </w:rPr>
      </w:pPr>
      <w:r w:rsidRPr="00A90D31">
        <w:rPr>
          <w:b/>
          <w:bCs/>
          <w:sz w:val="28"/>
          <w:szCs w:val="28"/>
        </w:rPr>
        <w:t>Наименование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2.1. "</w:t>
      </w:r>
      <w:bookmarkStart w:id="5" w:name="_Hlk107311549"/>
      <w:r w:rsidRPr="00A90D31">
        <w:rPr>
          <w:bCs/>
          <w:sz w:val="28"/>
          <w:szCs w:val="28"/>
        </w:rPr>
        <w:t>Выдача разрешения на использование земель или земельных участков без предоставления земельных участков и установления сервитута, публичного сервитута</w:t>
      </w:r>
      <w:bookmarkEnd w:id="5"/>
      <w:r w:rsidRPr="00A90D31">
        <w:rPr>
          <w:sz w:val="28"/>
          <w:szCs w:val="28"/>
        </w:rPr>
        <w:t>".</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Наименование органа местного самоуправления, предоставляющего муниципальную услугу</w:t>
      </w:r>
    </w:p>
    <w:p w:rsidR="00A90D31" w:rsidRPr="00A90D31" w:rsidRDefault="00A90D31" w:rsidP="00A90D31">
      <w:pPr>
        <w:widowControl w:val="0"/>
        <w:autoSpaceDE w:val="0"/>
        <w:autoSpaceDN w:val="0"/>
        <w:ind w:firstLine="567"/>
        <w:jc w:val="both"/>
        <w:rPr>
          <w:sz w:val="28"/>
          <w:szCs w:val="28"/>
        </w:rPr>
      </w:pPr>
      <w:r w:rsidRPr="00A90D31">
        <w:rPr>
          <w:sz w:val="28"/>
          <w:szCs w:val="28"/>
        </w:rPr>
        <w:t>2.2. Муниципальная услуга предоставляется Уполномоченным органом - администрацией Коммунарского сельского поселения.</w:t>
      </w:r>
    </w:p>
    <w:p w:rsidR="00A90D31" w:rsidRPr="00A90D31" w:rsidRDefault="00A90D31" w:rsidP="00A90D31">
      <w:pPr>
        <w:widowControl w:val="0"/>
        <w:autoSpaceDE w:val="0"/>
        <w:autoSpaceDN w:val="0"/>
        <w:ind w:firstLine="567"/>
        <w:jc w:val="both"/>
        <w:rPr>
          <w:bCs/>
          <w:sz w:val="28"/>
          <w:szCs w:val="28"/>
          <w:lang w:bidi="ru-RU"/>
        </w:rPr>
      </w:pPr>
      <w:r w:rsidRPr="00A90D31">
        <w:rPr>
          <w:sz w:val="28"/>
          <w:szCs w:val="28"/>
        </w:rPr>
        <w:t xml:space="preserve">2.3. </w:t>
      </w:r>
      <w:r w:rsidRPr="00A90D31">
        <w:rPr>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 а также:</w:t>
      </w:r>
    </w:p>
    <w:p w:rsidR="00A90D31" w:rsidRPr="00A90D31" w:rsidRDefault="00A90D31" w:rsidP="00A90D31">
      <w:pPr>
        <w:widowControl w:val="0"/>
        <w:autoSpaceDE w:val="0"/>
        <w:autoSpaceDN w:val="0"/>
        <w:ind w:firstLine="567"/>
        <w:jc w:val="both"/>
        <w:rPr>
          <w:bCs/>
          <w:sz w:val="28"/>
          <w:szCs w:val="28"/>
          <w:lang w:bidi="ru-RU"/>
        </w:rPr>
      </w:pPr>
      <w:r w:rsidRPr="00A90D31">
        <w:rPr>
          <w:bCs/>
          <w:sz w:val="28"/>
          <w:szCs w:val="28"/>
          <w:lang w:bidi="ru-RU"/>
        </w:rPr>
        <w:t>Федеральная службы государственной регистрации, кадастра и картографии в части получения сведений из Единого государственного реестра недвижимости на объект недвижимости;</w:t>
      </w:r>
    </w:p>
    <w:p w:rsidR="00A90D31" w:rsidRPr="00A90D31" w:rsidRDefault="00A90D31" w:rsidP="00A90D31">
      <w:pPr>
        <w:widowControl w:val="0"/>
        <w:autoSpaceDE w:val="0"/>
        <w:autoSpaceDN w:val="0"/>
        <w:ind w:firstLine="567"/>
        <w:jc w:val="both"/>
        <w:rPr>
          <w:bCs/>
          <w:sz w:val="28"/>
          <w:szCs w:val="28"/>
          <w:lang w:bidi="ru-RU"/>
        </w:rPr>
      </w:pPr>
      <w:r w:rsidRPr="00A90D31">
        <w:rPr>
          <w:bCs/>
          <w:sz w:val="28"/>
          <w:szCs w:val="28"/>
          <w:lang w:bidi="ru-RU"/>
        </w:rPr>
        <w:t xml:space="preserve">Федеральная налоговая служба в части получения сведений из Единого </w:t>
      </w:r>
      <w:r w:rsidRPr="00A90D31">
        <w:rPr>
          <w:bCs/>
          <w:sz w:val="28"/>
          <w:szCs w:val="28"/>
          <w:lang w:bidi="ru-RU"/>
        </w:rPr>
        <w:lastRenderedPageBreak/>
        <w:t>государственного реестра юридических лиц, в случае подачи заявления юридическим лицом; получения сведений из Единого государственного реестра индивидуальных предпринимателей, в случае подачи заявления индивидуальным предпринимателем;</w:t>
      </w:r>
    </w:p>
    <w:p w:rsidR="00A90D31" w:rsidRPr="00A90D31" w:rsidRDefault="00A90D31" w:rsidP="00A90D31">
      <w:pPr>
        <w:widowControl w:val="0"/>
        <w:autoSpaceDE w:val="0"/>
        <w:autoSpaceDN w:val="0"/>
        <w:ind w:firstLine="567"/>
        <w:jc w:val="both"/>
        <w:rPr>
          <w:bCs/>
          <w:sz w:val="28"/>
          <w:szCs w:val="28"/>
          <w:lang w:bidi="ru-RU"/>
        </w:rPr>
      </w:pPr>
      <w:r w:rsidRPr="00A90D31">
        <w:rPr>
          <w:bCs/>
          <w:sz w:val="28"/>
          <w:szCs w:val="28"/>
          <w:lang w:bidi="ru-RU"/>
        </w:rPr>
        <w:t xml:space="preserve">Министерство природных ресурсов и экологии Ростовской области; </w:t>
      </w:r>
    </w:p>
    <w:p w:rsidR="00A90D31" w:rsidRPr="00A90D31" w:rsidRDefault="00A90D31" w:rsidP="00A90D31">
      <w:pPr>
        <w:widowControl w:val="0"/>
        <w:autoSpaceDE w:val="0"/>
        <w:autoSpaceDN w:val="0"/>
        <w:ind w:firstLine="567"/>
        <w:jc w:val="both"/>
        <w:rPr>
          <w:bCs/>
          <w:sz w:val="28"/>
          <w:szCs w:val="28"/>
          <w:lang w:bidi="ru-RU"/>
        </w:rPr>
      </w:pPr>
      <w:r w:rsidRPr="00A90D31">
        <w:rPr>
          <w:bCs/>
          <w:sz w:val="28"/>
          <w:szCs w:val="28"/>
          <w:lang w:bidi="ru-RU"/>
        </w:rPr>
        <w:t>Органами местного самоуправления Ростовской области.</w:t>
      </w:r>
    </w:p>
    <w:p w:rsidR="00A90D31" w:rsidRPr="00A90D31" w:rsidRDefault="00A90D31" w:rsidP="00A90D31">
      <w:pPr>
        <w:widowControl w:val="0"/>
        <w:autoSpaceDE w:val="0"/>
        <w:autoSpaceDN w:val="0"/>
        <w:ind w:firstLine="567"/>
        <w:jc w:val="both"/>
        <w:rPr>
          <w:sz w:val="28"/>
          <w:szCs w:val="28"/>
        </w:rPr>
      </w:pPr>
      <w:r w:rsidRPr="00A90D31">
        <w:rPr>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Описание результата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2.5. Результатом предоставления Услуги является:</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разрешение </w:t>
      </w:r>
      <w:r w:rsidRPr="00A90D31">
        <w:rPr>
          <w:bCs/>
          <w:sz w:val="28"/>
          <w:szCs w:val="28"/>
        </w:rPr>
        <w:t>на использование земель или земельных участков без предоставления земельных участков и установления сервитута, публичного сервитута (далее - разрешение</w:t>
      </w:r>
      <w:r w:rsidRPr="00A90D31">
        <w:rPr>
          <w:sz w:val="28"/>
          <w:szCs w:val="28"/>
        </w:rPr>
        <w:t xml:space="preserve"> на использование земель или земельного участка);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решение об отказе в выдаче разрешения на использование земель или земельного участка. </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Срок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2.6. Общий срок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в течение 25 дней со дня поступления заявления о выдаче разрешения на использование земель или земельного участка для целей, указанных в </w:t>
      </w:r>
      <w:hyperlink r:id="rId9" w:history="1">
        <w:r w:rsidRPr="00A90D31">
          <w:rPr>
            <w:color w:val="0000FF"/>
            <w:sz w:val="28"/>
            <w:szCs w:val="28"/>
            <w:u w:val="single"/>
          </w:rPr>
          <w:t>подпунктах 1</w:t>
        </w:r>
      </w:hyperlink>
      <w:r w:rsidRPr="00A90D31">
        <w:rPr>
          <w:sz w:val="28"/>
          <w:szCs w:val="28"/>
        </w:rPr>
        <w:t xml:space="preserve"> - </w:t>
      </w:r>
      <w:hyperlink r:id="rId10" w:history="1">
        <w:r w:rsidRPr="00A90D31">
          <w:rPr>
            <w:color w:val="0000FF"/>
            <w:sz w:val="28"/>
            <w:szCs w:val="28"/>
            <w:u w:val="single"/>
          </w:rPr>
          <w:t>3</w:t>
        </w:r>
      </w:hyperlink>
      <w:r w:rsidRPr="00A90D31">
        <w:rPr>
          <w:sz w:val="28"/>
          <w:szCs w:val="28"/>
        </w:rPr>
        <w:t xml:space="preserve">, </w:t>
      </w:r>
      <w:hyperlink r:id="rId11" w:history="1">
        <w:r w:rsidRPr="00A90D31">
          <w:rPr>
            <w:color w:val="0000FF"/>
            <w:sz w:val="28"/>
            <w:szCs w:val="28"/>
            <w:u w:val="single"/>
          </w:rPr>
          <w:t>5</w:t>
        </w:r>
      </w:hyperlink>
      <w:r w:rsidRPr="00A90D31">
        <w:rPr>
          <w:sz w:val="28"/>
          <w:szCs w:val="28"/>
        </w:rPr>
        <w:t xml:space="preserve">, </w:t>
      </w:r>
      <w:hyperlink r:id="rId12" w:history="1">
        <w:r w:rsidRPr="00A90D31">
          <w:rPr>
            <w:color w:val="0000FF"/>
            <w:sz w:val="28"/>
            <w:szCs w:val="28"/>
            <w:u w:val="single"/>
          </w:rPr>
          <w:t>6 части 1 статьи 39.34</w:t>
        </w:r>
      </w:hyperlink>
      <w:r w:rsidRPr="00A90D31">
        <w:rPr>
          <w:sz w:val="28"/>
          <w:szCs w:val="28"/>
        </w:rPr>
        <w:t xml:space="preserve"> Земельного кодекса Российской Федерации;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в течение 10 рабочих дней со дня регистрации заявления о выдаче разрешения на использование земель или земельного участка для размещения объекта, вид которого определен </w:t>
      </w:r>
      <w:hyperlink r:id="rId13" w:history="1">
        <w:r w:rsidRPr="00A90D31">
          <w:rPr>
            <w:color w:val="0000FF"/>
            <w:sz w:val="28"/>
            <w:szCs w:val="28"/>
            <w:u w:val="single"/>
          </w:rPr>
          <w:t>Постановлением</w:t>
        </w:r>
      </w:hyperlink>
      <w:r w:rsidRPr="00A90D31">
        <w:rPr>
          <w:sz w:val="28"/>
          <w:szCs w:val="28"/>
        </w:rPr>
        <w:t xml:space="preserve"> № 1300.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Приостановление предоставления муниципальной услуги не предусмотрено.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регистрации документов в Уполномоченном органе. </w:t>
      </w:r>
    </w:p>
    <w:p w:rsidR="00A90D31" w:rsidRPr="00A90D31" w:rsidRDefault="00A90D31" w:rsidP="00A90D31">
      <w:pPr>
        <w:widowControl w:val="0"/>
        <w:autoSpaceDE w:val="0"/>
        <w:autoSpaceDN w:val="0"/>
        <w:ind w:left="187"/>
        <w:jc w:val="center"/>
        <w:outlineLvl w:val="0"/>
        <w:rPr>
          <w:b/>
          <w:bCs/>
          <w:sz w:val="28"/>
          <w:szCs w:val="28"/>
          <w:lang w:eastAsia="en-US"/>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Нормативные правовые акты, регулирующие предоставление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 xml:space="preserve">Исчерпывающий перечень документов, необходимых в соответствии с нормативными правовыми актами для предоставления муниципальной </w:t>
      </w:r>
      <w:r w:rsidRPr="00A90D31">
        <w:rPr>
          <w:b/>
          <w:bCs/>
          <w:sz w:val="28"/>
          <w:szCs w:val="28"/>
          <w:lang w:eastAsia="en-US"/>
        </w:rPr>
        <w:lastRenderedPageBreak/>
        <w:t>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2.8. Перечень документов, обязательных к предоставлению заявителем, для получения </w:t>
      </w:r>
      <w:r w:rsidRPr="00A90D31">
        <w:rPr>
          <w:bCs/>
          <w:sz w:val="28"/>
          <w:szCs w:val="28"/>
        </w:rPr>
        <w:t>муниципальной услуги</w:t>
      </w:r>
      <w:r w:rsidRPr="00A90D31">
        <w:rPr>
          <w:sz w:val="28"/>
          <w:szCs w:val="28"/>
        </w:rPr>
        <w:t xml:space="preserve">: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2.8.1. Заявление о выдаче разрешения на использование земель или земельного участка, оформленное согласно приложению 1 к Административному регламенту.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В заявлении о выдаче разрешения на использование земель или земельного участка указываются: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1) для случаев использования земель или земельного участка для целей, указанных в </w:t>
      </w:r>
      <w:hyperlink r:id="rId14" w:history="1">
        <w:r w:rsidRPr="00A90D31">
          <w:rPr>
            <w:color w:val="0000FF"/>
            <w:sz w:val="28"/>
            <w:szCs w:val="28"/>
            <w:u w:val="single"/>
          </w:rPr>
          <w:t>подпунктах 1</w:t>
        </w:r>
      </w:hyperlink>
      <w:r w:rsidRPr="00A90D31">
        <w:rPr>
          <w:sz w:val="28"/>
          <w:szCs w:val="28"/>
        </w:rPr>
        <w:t xml:space="preserve"> - </w:t>
      </w:r>
      <w:hyperlink r:id="rId15" w:history="1">
        <w:r w:rsidRPr="00A90D31">
          <w:rPr>
            <w:color w:val="0000FF"/>
            <w:sz w:val="28"/>
            <w:szCs w:val="28"/>
            <w:u w:val="single"/>
          </w:rPr>
          <w:t>3</w:t>
        </w:r>
      </w:hyperlink>
      <w:r w:rsidRPr="00A90D31">
        <w:rPr>
          <w:sz w:val="28"/>
          <w:szCs w:val="28"/>
        </w:rPr>
        <w:t xml:space="preserve">, </w:t>
      </w:r>
      <w:hyperlink r:id="rId16" w:history="1">
        <w:r w:rsidRPr="00A90D31">
          <w:rPr>
            <w:color w:val="0000FF"/>
            <w:sz w:val="28"/>
            <w:szCs w:val="28"/>
            <w:u w:val="single"/>
          </w:rPr>
          <w:t>5</w:t>
        </w:r>
      </w:hyperlink>
      <w:r w:rsidRPr="00A90D31">
        <w:rPr>
          <w:sz w:val="28"/>
          <w:szCs w:val="28"/>
        </w:rPr>
        <w:t xml:space="preserve">, </w:t>
      </w:r>
      <w:hyperlink r:id="rId17" w:history="1">
        <w:r w:rsidRPr="00A90D31">
          <w:rPr>
            <w:color w:val="0000FF"/>
            <w:sz w:val="28"/>
            <w:szCs w:val="28"/>
            <w:u w:val="single"/>
          </w:rPr>
          <w:t>6 части 1 статьи 39.34</w:t>
        </w:r>
      </w:hyperlink>
      <w:r w:rsidRPr="00A90D31">
        <w:rPr>
          <w:sz w:val="28"/>
          <w:szCs w:val="28"/>
        </w:rPr>
        <w:t xml:space="preserve"> Земельного кодекса Российской Федерации: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наименование, место нахождения, организационно-правовая форма и сведения о государственной регистрации заявителя в ЕГРЮЛ - в случае, если заявление подается юридическим лицом;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почтовый адрес, адрес электронной почты, номер телефона для связи с заявителем или представителем заявителя;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предполагаемые цели использования земель или земельного участка в соответствии с </w:t>
      </w:r>
      <w:hyperlink r:id="rId18" w:history="1">
        <w:r w:rsidRPr="00A90D31">
          <w:rPr>
            <w:color w:val="0000FF"/>
            <w:sz w:val="28"/>
            <w:szCs w:val="28"/>
            <w:u w:val="single"/>
          </w:rPr>
          <w:t>подпунктами 1</w:t>
        </w:r>
      </w:hyperlink>
      <w:r w:rsidRPr="00A90D31">
        <w:rPr>
          <w:sz w:val="28"/>
          <w:szCs w:val="28"/>
        </w:rPr>
        <w:t xml:space="preserve"> - </w:t>
      </w:r>
      <w:hyperlink r:id="rId19" w:history="1">
        <w:r w:rsidRPr="00A90D31">
          <w:rPr>
            <w:color w:val="0000FF"/>
            <w:sz w:val="28"/>
            <w:szCs w:val="28"/>
            <w:u w:val="single"/>
          </w:rPr>
          <w:t>3</w:t>
        </w:r>
      </w:hyperlink>
      <w:r w:rsidRPr="00A90D31">
        <w:rPr>
          <w:sz w:val="28"/>
          <w:szCs w:val="28"/>
        </w:rPr>
        <w:t xml:space="preserve">, </w:t>
      </w:r>
      <w:hyperlink r:id="rId20" w:history="1">
        <w:r w:rsidRPr="00A90D31">
          <w:rPr>
            <w:color w:val="0000FF"/>
            <w:sz w:val="28"/>
            <w:szCs w:val="28"/>
            <w:u w:val="single"/>
          </w:rPr>
          <w:t>5</w:t>
        </w:r>
      </w:hyperlink>
      <w:r w:rsidRPr="00A90D31">
        <w:rPr>
          <w:sz w:val="28"/>
          <w:szCs w:val="28"/>
        </w:rPr>
        <w:t xml:space="preserve">, </w:t>
      </w:r>
      <w:hyperlink r:id="rId21" w:history="1">
        <w:r w:rsidRPr="00A90D31">
          <w:rPr>
            <w:color w:val="0000FF"/>
            <w:sz w:val="28"/>
            <w:szCs w:val="28"/>
            <w:u w:val="single"/>
          </w:rPr>
          <w:t>6 части 1 статьи 39.34</w:t>
        </w:r>
      </w:hyperlink>
      <w:r w:rsidRPr="00A90D31">
        <w:rPr>
          <w:sz w:val="28"/>
          <w:szCs w:val="28"/>
        </w:rPr>
        <w:t xml:space="preserve"> Земельного кодекса Российской Федерации;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кадастровый номер земельного участка - в случае, если планируется использование всего земельного участка или его части;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срок использования земель или земельного участка (в пределах сроков, установленных </w:t>
      </w:r>
      <w:hyperlink r:id="rId22" w:history="1">
        <w:r w:rsidRPr="00A90D31">
          <w:rPr>
            <w:color w:val="0000FF"/>
            <w:sz w:val="28"/>
            <w:szCs w:val="28"/>
            <w:u w:val="single"/>
          </w:rPr>
          <w:t>частью 1 статьи 39.34</w:t>
        </w:r>
      </w:hyperlink>
      <w:r w:rsidRPr="00A90D31">
        <w:rPr>
          <w:sz w:val="28"/>
          <w:szCs w:val="28"/>
        </w:rPr>
        <w:t xml:space="preserve"> Земельного кодекса Российской Федерации);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предоставленных для обеспечения обороны и безопасности,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w:t>
      </w:r>
      <w:hyperlink r:id="rId23" w:history="1">
        <w:r w:rsidRPr="00A90D31">
          <w:rPr>
            <w:color w:val="0000FF"/>
            <w:sz w:val="28"/>
            <w:szCs w:val="28"/>
            <w:u w:val="single"/>
          </w:rPr>
          <w:t>пункте 3 части 2 статьи 23</w:t>
        </w:r>
      </w:hyperlink>
      <w:r w:rsidRPr="00A90D31">
        <w:rPr>
          <w:sz w:val="28"/>
          <w:szCs w:val="28"/>
        </w:rPr>
        <w:t xml:space="preserve"> Лесного кодекса Российской Федерации), в отношении которых подано заявление, - в случае такой необходимости.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 для случаев использования земель или земельного участка для размещения объекта, вид которого определен Постановлением № 1300: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фамилия, имя и (при наличии) отчество, адрес регистрации по месту </w:t>
      </w:r>
      <w:r w:rsidRPr="00A90D31">
        <w:rPr>
          <w:sz w:val="28"/>
          <w:szCs w:val="28"/>
        </w:rPr>
        <w:lastRenderedPageBreak/>
        <w:t xml:space="preserve">жительства либо пребывания заявителя и реквизиты документа, удостоверяющего его личность, - в случае, если заявление подается физическим лицом;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фамилия, имя и (при наличии) отчество, адрес регистрации по месту жительства либо пребывания заявителя и реквизиты документа, удостоверяющего его личность, и данные документа, подтверждающего факт внесения сведений об индивидуальном предпринимателе в ЕГРИП, - в случае, если заявление подается индивидуальным предпринимателем;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наименование, место нахождения, организационно-правовая форма юридического лица и данные документа, подтверждающего факт внесения сведений о юридическом лице в ЕГРЮЛ - в случае, если заявление подается юридическим лицом;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идентификационный номер налогоплательщика;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почтовый адрес, адрес электронной почты, номер телефона для связи с заявителем или представителем заявителя;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наименование планируемого к размещению объекта, вид которого определен Постановлением № 1300;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адресные ориентиры земель или земельного участка;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предполагаемый срок использования земель или земельного участка;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кадастровый номер земельного участка, в отношении которого выдается разрешение (при его наличии);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информация о технических условиях и договоре о подключении (технологическом присоединении) к сетям инженерно-технического обеспечения (к электрическим сетям) (при ее наличии).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2.8.2. Документ, удостоверяющий личность заявителя и (или) представителя заявителя.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2.8.3. Документ, подтверждающий полномочия представителя заявителя, в случае, если с заявлением обращается представитель заявителя: </w:t>
      </w:r>
    </w:p>
    <w:p w:rsidR="00A90D31" w:rsidRPr="00A90D31" w:rsidRDefault="00A90D31" w:rsidP="00A90D31">
      <w:pPr>
        <w:widowControl w:val="0"/>
        <w:autoSpaceDE w:val="0"/>
        <w:autoSpaceDN w:val="0"/>
        <w:ind w:firstLine="567"/>
        <w:jc w:val="both"/>
        <w:rPr>
          <w:sz w:val="28"/>
          <w:szCs w:val="28"/>
        </w:rPr>
      </w:pPr>
      <w:r w:rsidRPr="00A90D31">
        <w:rPr>
          <w:sz w:val="28"/>
          <w:szCs w:val="28"/>
        </w:rPr>
        <w:lastRenderedPageBreak/>
        <w:t xml:space="preserve">Для представителей физического лица: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доверенность, оформленная в установленном законом порядке, на представление интересов заявителя (заявителей).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Для представителей юридического лица: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доверенность, оформленная в установленном законом порядке на представление интересов заявителя (заявителей);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для целей, указанных в </w:t>
      </w:r>
      <w:hyperlink r:id="rId24" w:history="1">
        <w:r w:rsidRPr="00A90D31">
          <w:rPr>
            <w:color w:val="0000FF"/>
            <w:sz w:val="28"/>
            <w:szCs w:val="28"/>
            <w:u w:val="single"/>
          </w:rPr>
          <w:t>подпунктах 1</w:t>
        </w:r>
      </w:hyperlink>
      <w:r w:rsidRPr="00A90D31">
        <w:rPr>
          <w:sz w:val="28"/>
          <w:szCs w:val="28"/>
        </w:rPr>
        <w:t xml:space="preserve"> - </w:t>
      </w:r>
      <w:hyperlink r:id="rId25" w:history="1">
        <w:r w:rsidRPr="00A90D31">
          <w:rPr>
            <w:color w:val="0000FF"/>
            <w:sz w:val="28"/>
            <w:szCs w:val="28"/>
            <w:u w:val="single"/>
          </w:rPr>
          <w:t>3</w:t>
        </w:r>
      </w:hyperlink>
      <w:r w:rsidRPr="00A90D31">
        <w:rPr>
          <w:sz w:val="28"/>
          <w:szCs w:val="28"/>
        </w:rPr>
        <w:t xml:space="preserve">, </w:t>
      </w:r>
      <w:hyperlink r:id="rId26" w:history="1">
        <w:r w:rsidRPr="00A90D31">
          <w:rPr>
            <w:color w:val="0000FF"/>
            <w:sz w:val="28"/>
            <w:szCs w:val="28"/>
            <w:u w:val="single"/>
          </w:rPr>
          <w:t>5</w:t>
        </w:r>
      </w:hyperlink>
      <w:r w:rsidRPr="00A90D31">
        <w:rPr>
          <w:sz w:val="28"/>
          <w:szCs w:val="28"/>
        </w:rPr>
        <w:t xml:space="preserve">, </w:t>
      </w:r>
      <w:hyperlink r:id="rId27" w:history="1">
        <w:r w:rsidRPr="00A90D31">
          <w:rPr>
            <w:color w:val="0000FF"/>
            <w:sz w:val="28"/>
            <w:szCs w:val="28"/>
            <w:u w:val="single"/>
          </w:rPr>
          <w:t>6 части 1 статьи 39.34</w:t>
        </w:r>
      </w:hyperlink>
      <w:r w:rsidRPr="00A90D31">
        <w:rPr>
          <w:sz w:val="28"/>
          <w:szCs w:val="28"/>
        </w:rPr>
        <w:t xml:space="preserve"> Земельного кодекса Российской Федерации, либо схема границ предполагаемых к использованию в целях размещения объектов, виды которых определены Постановлением  Правительства Российской Федерации № 1300, земель или земельного участка на кадастровом плане территории с указанием координат характерных точек границ территории - в случае отсутствия сведений о данном участке в ЕГРН (далее - схема границ).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Схема границ должна быть подготовлена с использованием системы координат, применяемой при ведении ЕГРН.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2.8.5. Документы, обосновывающие необходимость размещения объектов для использования земель или земельного участка (проектный план трассы и (или) схема планировочной организации земельного участка с обозначением вспомогательных сооружений, оборудования, выполненные на топографической карте с учетом информации о существующих подземных коммуникациях, сооружениях и о возможности проведения работ в технических и охранных зонах) - в случае, если планируется размещение объектов, указанных в </w:t>
      </w:r>
      <w:hyperlink r:id="rId28" w:history="1">
        <w:r w:rsidRPr="00A90D31">
          <w:rPr>
            <w:color w:val="0000FF"/>
            <w:sz w:val="28"/>
            <w:szCs w:val="28"/>
            <w:u w:val="single"/>
          </w:rPr>
          <w:t>пунктах 1</w:t>
        </w:r>
      </w:hyperlink>
      <w:r w:rsidRPr="00A90D31">
        <w:rPr>
          <w:sz w:val="28"/>
          <w:szCs w:val="28"/>
        </w:rPr>
        <w:t xml:space="preserve">, </w:t>
      </w:r>
      <w:hyperlink r:id="rId29" w:history="1">
        <w:r w:rsidRPr="00A90D31">
          <w:rPr>
            <w:color w:val="0000FF"/>
            <w:sz w:val="28"/>
            <w:szCs w:val="28"/>
            <w:u w:val="single"/>
          </w:rPr>
          <w:t>2</w:t>
        </w:r>
      </w:hyperlink>
      <w:r w:rsidRPr="00A90D31">
        <w:rPr>
          <w:sz w:val="28"/>
          <w:szCs w:val="28"/>
        </w:rPr>
        <w:t xml:space="preserve">, </w:t>
      </w:r>
      <w:hyperlink r:id="rId30" w:history="1">
        <w:r w:rsidRPr="00A90D31">
          <w:rPr>
            <w:color w:val="0000FF"/>
            <w:sz w:val="28"/>
            <w:szCs w:val="28"/>
            <w:u w:val="single"/>
          </w:rPr>
          <w:t>3</w:t>
        </w:r>
      </w:hyperlink>
      <w:r w:rsidRPr="00A90D31">
        <w:rPr>
          <w:sz w:val="28"/>
          <w:szCs w:val="28"/>
        </w:rPr>
        <w:t xml:space="preserve">, </w:t>
      </w:r>
      <w:hyperlink r:id="rId31" w:history="1">
        <w:r w:rsidRPr="00A90D31">
          <w:rPr>
            <w:color w:val="0000FF"/>
            <w:sz w:val="28"/>
            <w:szCs w:val="28"/>
            <w:u w:val="single"/>
          </w:rPr>
          <w:t>5</w:t>
        </w:r>
      </w:hyperlink>
      <w:r w:rsidRPr="00A90D31">
        <w:rPr>
          <w:sz w:val="28"/>
          <w:szCs w:val="28"/>
        </w:rPr>
        <w:t xml:space="preserve">, </w:t>
      </w:r>
      <w:hyperlink r:id="rId32" w:history="1">
        <w:r w:rsidRPr="00A90D31">
          <w:rPr>
            <w:color w:val="0000FF"/>
            <w:sz w:val="28"/>
            <w:szCs w:val="28"/>
            <w:u w:val="single"/>
          </w:rPr>
          <w:t>6</w:t>
        </w:r>
      </w:hyperlink>
      <w:r w:rsidRPr="00A90D31">
        <w:rPr>
          <w:sz w:val="28"/>
          <w:szCs w:val="28"/>
        </w:rPr>
        <w:t xml:space="preserve">, </w:t>
      </w:r>
      <w:hyperlink r:id="rId33" w:history="1">
        <w:r w:rsidRPr="00A90D31">
          <w:rPr>
            <w:color w:val="0000FF"/>
            <w:sz w:val="28"/>
            <w:szCs w:val="28"/>
            <w:u w:val="single"/>
          </w:rPr>
          <w:t>7</w:t>
        </w:r>
      </w:hyperlink>
      <w:r w:rsidRPr="00A90D31">
        <w:rPr>
          <w:sz w:val="28"/>
          <w:szCs w:val="28"/>
        </w:rPr>
        <w:t xml:space="preserve">, </w:t>
      </w:r>
      <w:hyperlink r:id="rId34" w:history="1">
        <w:r w:rsidRPr="00A90D31">
          <w:rPr>
            <w:color w:val="0000FF"/>
            <w:sz w:val="28"/>
            <w:szCs w:val="28"/>
            <w:u w:val="single"/>
          </w:rPr>
          <w:t>11</w:t>
        </w:r>
      </w:hyperlink>
      <w:r w:rsidRPr="00A90D31">
        <w:rPr>
          <w:sz w:val="28"/>
          <w:szCs w:val="28"/>
        </w:rPr>
        <w:t xml:space="preserve">, </w:t>
      </w:r>
      <w:hyperlink r:id="rId35" w:history="1">
        <w:r w:rsidRPr="00A90D31">
          <w:rPr>
            <w:color w:val="0000FF"/>
            <w:sz w:val="28"/>
            <w:szCs w:val="28"/>
            <w:u w:val="single"/>
          </w:rPr>
          <w:t>12</w:t>
        </w:r>
      </w:hyperlink>
      <w:r w:rsidRPr="00A90D31">
        <w:rPr>
          <w:sz w:val="28"/>
          <w:szCs w:val="28"/>
        </w:rPr>
        <w:t xml:space="preserve">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утвержденного Постановлением № 1300.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По собственной инициативе заявитель дополнительно может представить документы, которые, по его мнению, имеют значение для выдачи разрешения на использование земель или земельного участка. </w:t>
      </w:r>
    </w:p>
    <w:p w:rsidR="00A90D31" w:rsidRPr="00A90D31" w:rsidRDefault="00A90D31" w:rsidP="00A90D31">
      <w:pPr>
        <w:widowControl w:val="0"/>
        <w:autoSpaceDE w:val="0"/>
        <w:autoSpaceDN w:val="0"/>
        <w:ind w:firstLine="567"/>
        <w:jc w:val="both"/>
        <w:rPr>
          <w:sz w:val="28"/>
          <w:szCs w:val="28"/>
        </w:rPr>
      </w:pPr>
      <w:r w:rsidRPr="00A90D31">
        <w:rPr>
          <w:sz w:val="28"/>
          <w:szCs w:val="28"/>
        </w:rPr>
        <w:t>2.9. Заявления и прилагаемые документы, указанные в пункте 2.8Административного регламента, направляются (подаются) в форме:</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документа на бумажном носителе посредством почтового отправления с описью вложения и уведомлением о вручении;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документа на бумажном носителе при личном обращении в Уполномоченный орган или многофункциональный центр;</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электронного документа с использованием ЕПГУ.</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2.10. Заявление в форме документа на бумажном носителе подписывается заявителем.</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xml:space="preserve">Заявление в форме электронного документа подписывается электронной подписью, вид которой определяется в соответствии с частью 2 статьи 21.1 </w:t>
      </w:r>
      <w:r w:rsidRPr="00A90D31">
        <w:rPr>
          <w:sz w:val="28"/>
          <w:szCs w:val="28"/>
          <w:lang w:bidi="ru-RU"/>
        </w:rPr>
        <w:lastRenderedPageBreak/>
        <w:t>Федерального закона № 210-ФЗ.</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2.11. В случае направления заявления посредством ЕПГУ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2.13. При подаче заявления и прилагаемых к нему документов в Уполномоченный орган Заявитель предъявляет оригиналы документов для сверки.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90D31" w:rsidRPr="00A90D31" w:rsidRDefault="00A90D31" w:rsidP="00A90D31">
      <w:pPr>
        <w:widowControl w:val="0"/>
        <w:autoSpaceDE w:val="0"/>
        <w:autoSpaceDN w:val="0"/>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A90D31" w:rsidRPr="00A90D31" w:rsidRDefault="00A90D31" w:rsidP="00A90D31">
      <w:pPr>
        <w:widowControl w:val="0"/>
        <w:autoSpaceDE w:val="0"/>
        <w:autoSpaceDN w:val="0"/>
        <w:ind w:firstLine="567"/>
        <w:jc w:val="both"/>
        <w:rPr>
          <w:sz w:val="28"/>
          <w:szCs w:val="28"/>
        </w:rPr>
      </w:pPr>
      <w:r w:rsidRPr="00A90D31">
        <w:rPr>
          <w:sz w:val="28"/>
          <w:szCs w:val="28"/>
        </w:rPr>
        <w:t>2.14.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A90D31" w:rsidRPr="00A90D31" w:rsidRDefault="00A90D31" w:rsidP="00A90D31">
      <w:pPr>
        <w:widowControl w:val="0"/>
        <w:autoSpaceDE w:val="0"/>
        <w:autoSpaceDN w:val="0"/>
        <w:ind w:firstLine="567"/>
        <w:jc w:val="both"/>
        <w:rPr>
          <w:sz w:val="28"/>
          <w:szCs w:val="28"/>
        </w:rPr>
      </w:pPr>
      <w:r w:rsidRPr="00A90D31">
        <w:rPr>
          <w:sz w:val="28"/>
          <w:szCs w:val="28"/>
        </w:rPr>
        <w:t>- выписка из ЕГРН об объекте недвижимости;</w:t>
      </w:r>
    </w:p>
    <w:p w:rsidR="00A90D31" w:rsidRPr="00A90D31" w:rsidRDefault="00A90D31" w:rsidP="00A90D31">
      <w:pPr>
        <w:widowControl w:val="0"/>
        <w:autoSpaceDE w:val="0"/>
        <w:autoSpaceDN w:val="0"/>
        <w:ind w:firstLine="567"/>
        <w:jc w:val="both"/>
        <w:rPr>
          <w:sz w:val="28"/>
          <w:szCs w:val="28"/>
        </w:rPr>
      </w:pPr>
      <w:r w:rsidRPr="00A90D31">
        <w:rPr>
          <w:sz w:val="28"/>
          <w:szCs w:val="28"/>
        </w:rPr>
        <w:t>- выписка из ЕГРЮЛ в отношении заявителя - юридического лица;</w:t>
      </w:r>
    </w:p>
    <w:p w:rsidR="00A90D31" w:rsidRPr="00A90D31" w:rsidRDefault="00A90D31" w:rsidP="00A90D31">
      <w:pPr>
        <w:widowControl w:val="0"/>
        <w:autoSpaceDE w:val="0"/>
        <w:autoSpaceDN w:val="0"/>
        <w:ind w:firstLine="567"/>
        <w:jc w:val="both"/>
        <w:rPr>
          <w:sz w:val="28"/>
          <w:szCs w:val="28"/>
        </w:rPr>
      </w:pPr>
      <w:r w:rsidRPr="00A90D31">
        <w:rPr>
          <w:sz w:val="28"/>
          <w:szCs w:val="28"/>
        </w:rPr>
        <w:t>- выписка из ЕГРИП в отношении заявителя - индивидуального предпринимателя;</w:t>
      </w:r>
    </w:p>
    <w:p w:rsidR="00A90D31" w:rsidRPr="00A90D31" w:rsidRDefault="00A90D31" w:rsidP="00A90D31">
      <w:pPr>
        <w:widowControl w:val="0"/>
        <w:autoSpaceDE w:val="0"/>
        <w:autoSpaceDN w:val="0"/>
        <w:ind w:firstLine="567"/>
        <w:jc w:val="both"/>
        <w:rPr>
          <w:sz w:val="28"/>
          <w:szCs w:val="28"/>
        </w:rPr>
      </w:pPr>
      <w:r w:rsidRPr="00A90D31">
        <w:rPr>
          <w:sz w:val="28"/>
          <w:szCs w:val="28"/>
        </w:rPr>
        <w:t>- информация о лицензии, удостоверяющей право пользования недрами, если предполагается размещение объекта, предназначенного для обеспечения пользования недрами;</w:t>
      </w:r>
    </w:p>
    <w:p w:rsidR="00A90D31" w:rsidRPr="00A90D31" w:rsidRDefault="00A90D31" w:rsidP="00A90D31">
      <w:pPr>
        <w:widowControl w:val="0"/>
        <w:autoSpaceDE w:val="0"/>
        <w:autoSpaceDN w:val="0"/>
        <w:ind w:firstLine="567"/>
        <w:jc w:val="both"/>
        <w:rPr>
          <w:sz w:val="28"/>
          <w:szCs w:val="28"/>
        </w:rPr>
      </w:pPr>
      <w:r w:rsidRPr="00A90D31">
        <w:rPr>
          <w:sz w:val="28"/>
          <w:szCs w:val="28"/>
        </w:rPr>
        <w:t>- лицензия, удостоверяющая право проведения работ по геологическому изучению недр;</w:t>
      </w:r>
    </w:p>
    <w:p w:rsidR="00A90D31" w:rsidRPr="00A90D31" w:rsidRDefault="00A90D31" w:rsidP="00A90D31">
      <w:pPr>
        <w:widowControl w:val="0"/>
        <w:autoSpaceDE w:val="0"/>
        <w:autoSpaceDN w:val="0"/>
        <w:ind w:firstLine="567"/>
        <w:jc w:val="both"/>
        <w:rPr>
          <w:sz w:val="28"/>
          <w:szCs w:val="28"/>
        </w:rPr>
      </w:pPr>
      <w:r w:rsidRPr="00A90D31">
        <w:rPr>
          <w:sz w:val="28"/>
          <w:szCs w:val="28"/>
        </w:rPr>
        <w:lastRenderedPageBreak/>
        <w:t xml:space="preserve">- иные документы, подтверждающие основания для использования земель или земельного участка в целях, предусмотренных </w:t>
      </w:r>
      <w:hyperlink r:id="rId36" w:history="1">
        <w:r w:rsidRPr="00A90D31">
          <w:rPr>
            <w:color w:val="0000FF"/>
            <w:sz w:val="28"/>
            <w:szCs w:val="28"/>
            <w:u w:val="single"/>
          </w:rPr>
          <w:t>подпунктами 1</w:t>
        </w:r>
      </w:hyperlink>
      <w:r w:rsidRPr="00A90D31">
        <w:rPr>
          <w:sz w:val="28"/>
          <w:szCs w:val="28"/>
        </w:rPr>
        <w:t xml:space="preserve"> - </w:t>
      </w:r>
      <w:hyperlink r:id="rId37" w:history="1">
        <w:r w:rsidRPr="00A90D31">
          <w:rPr>
            <w:color w:val="0000FF"/>
            <w:sz w:val="28"/>
            <w:szCs w:val="28"/>
            <w:u w:val="single"/>
          </w:rPr>
          <w:t>3</w:t>
        </w:r>
      </w:hyperlink>
      <w:r w:rsidRPr="00A90D31">
        <w:rPr>
          <w:sz w:val="28"/>
          <w:szCs w:val="28"/>
        </w:rPr>
        <w:t xml:space="preserve">, </w:t>
      </w:r>
      <w:hyperlink r:id="rId38" w:history="1">
        <w:r w:rsidRPr="00A90D31">
          <w:rPr>
            <w:color w:val="0000FF"/>
            <w:sz w:val="28"/>
            <w:szCs w:val="28"/>
            <w:u w:val="single"/>
          </w:rPr>
          <w:t>5</w:t>
        </w:r>
      </w:hyperlink>
      <w:r w:rsidRPr="00A90D31">
        <w:rPr>
          <w:sz w:val="28"/>
          <w:szCs w:val="28"/>
        </w:rPr>
        <w:t xml:space="preserve">, </w:t>
      </w:r>
      <w:hyperlink r:id="rId39" w:history="1">
        <w:r w:rsidRPr="00A90D31">
          <w:rPr>
            <w:color w:val="0000FF"/>
            <w:sz w:val="28"/>
            <w:szCs w:val="28"/>
            <w:u w:val="single"/>
          </w:rPr>
          <w:t>6 частью 1 статьи 39.34</w:t>
        </w:r>
      </w:hyperlink>
      <w:r w:rsidRPr="00A90D31">
        <w:rPr>
          <w:sz w:val="28"/>
          <w:szCs w:val="28"/>
        </w:rPr>
        <w:t xml:space="preserve"> Земельного кодекса Российской Федерации.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A90D31" w:rsidRPr="00A90D31" w:rsidRDefault="00A90D31" w:rsidP="00A90D31">
      <w:pPr>
        <w:widowControl w:val="0"/>
        <w:autoSpaceDE w:val="0"/>
        <w:autoSpaceDN w:val="0"/>
        <w:ind w:firstLine="567"/>
        <w:jc w:val="both"/>
        <w:rPr>
          <w:sz w:val="28"/>
          <w:szCs w:val="28"/>
        </w:rPr>
      </w:pPr>
      <w:r w:rsidRPr="00A90D31">
        <w:rPr>
          <w:sz w:val="28"/>
          <w:szCs w:val="28"/>
        </w:rPr>
        <w:t>2.15. При предоставлении муниципальной услуги запрещается требовать от заявителя:</w:t>
      </w:r>
    </w:p>
    <w:p w:rsidR="00A90D31" w:rsidRPr="00A90D31" w:rsidRDefault="00A90D31" w:rsidP="00A90D31">
      <w:pPr>
        <w:widowControl w:val="0"/>
        <w:autoSpaceDE w:val="0"/>
        <w:autoSpaceDN w:val="0"/>
        <w:ind w:firstLine="567"/>
        <w:jc w:val="both"/>
        <w:rPr>
          <w:sz w:val="28"/>
          <w:szCs w:val="28"/>
        </w:rPr>
      </w:pPr>
      <w:r w:rsidRPr="00A90D31">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40" w:history="1">
        <w:r w:rsidRPr="00A90D31">
          <w:rPr>
            <w:color w:val="0000FF"/>
            <w:sz w:val="28"/>
            <w:szCs w:val="28"/>
            <w:u w:val="single"/>
          </w:rPr>
          <w:t>частью 1 статьи 1</w:t>
        </w:r>
      </w:hyperlink>
      <w:r w:rsidRPr="00A90D31">
        <w:rPr>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41" w:history="1">
        <w:r w:rsidRPr="00A90D31">
          <w:rPr>
            <w:color w:val="0000FF"/>
            <w:sz w:val="28"/>
            <w:szCs w:val="28"/>
            <w:u w:val="single"/>
          </w:rPr>
          <w:t>частью 6 статьи 7</w:t>
        </w:r>
      </w:hyperlink>
      <w:r w:rsidRPr="00A90D31">
        <w:rPr>
          <w:sz w:val="28"/>
          <w:szCs w:val="28"/>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rsidR="00A90D31" w:rsidRPr="00A90D31" w:rsidRDefault="00A90D31" w:rsidP="00A90D31">
      <w:pPr>
        <w:widowControl w:val="0"/>
        <w:autoSpaceDE w:val="0"/>
        <w:autoSpaceDN w:val="0"/>
        <w:ind w:firstLine="567"/>
        <w:jc w:val="both"/>
        <w:rPr>
          <w:sz w:val="28"/>
          <w:szCs w:val="28"/>
        </w:rPr>
      </w:pPr>
      <w:r w:rsidRPr="00A90D31">
        <w:rPr>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A90D31" w:rsidRPr="00A90D31" w:rsidRDefault="00A90D31" w:rsidP="00A90D31">
      <w:pPr>
        <w:widowControl w:val="0"/>
        <w:autoSpaceDE w:val="0"/>
        <w:autoSpaceDN w:val="0"/>
        <w:ind w:firstLine="567"/>
        <w:jc w:val="both"/>
        <w:rPr>
          <w:sz w:val="28"/>
          <w:szCs w:val="28"/>
        </w:rPr>
      </w:pPr>
      <w:r w:rsidRPr="00A90D31">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90D31" w:rsidRPr="00A90D31" w:rsidRDefault="00A90D31" w:rsidP="00A90D31">
      <w:pPr>
        <w:widowControl w:val="0"/>
        <w:autoSpaceDE w:val="0"/>
        <w:autoSpaceDN w:val="0"/>
        <w:ind w:firstLine="567"/>
        <w:jc w:val="both"/>
        <w:rPr>
          <w:sz w:val="28"/>
          <w:szCs w:val="28"/>
        </w:rPr>
      </w:pPr>
      <w:r w:rsidRPr="00A90D31">
        <w:rPr>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Pr="00A90D31">
        <w:rPr>
          <w:sz w:val="28"/>
          <w:szCs w:val="28"/>
        </w:rPr>
        <w:lastRenderedPageBreak/>
        <w:t>муниципальной услуги, либо в предоставлении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42" w:history="1">
        <w:r w:rsidRPr="00A90D31">
          <w:rPr>
            <w:color w:val="0000FF"/>
            <w:sz w:val="28"/>
            <w:szCs w:val="28"/>
            <w:u w:val="single"/>
          </w:rPr>
          <w:t>частью 1.1 статьи 16</w:t>
        </w:r>
      </w:hyperlink>
      <w:r w:rsidRPr="00A90D31">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43" w:history="1">
        <w:r w:rsidRPr="00A90D31">
          <w:rPr>
            <w:color w:val="0000FF"/>
            <w:sz w:val="28"/>
            <w:szCs w:val="28"/>
            <w:u w:val="single"/>
          </w:rPr>
          <w:t>частью 1.1 статьи 16</w:t>
        </w:r>
      </w:hyperlink>
      <w:r w:rsidRPr="00A90D31">
        <w:rPr>
          <w:sz w:val="28"/>
          <w:szCs w:val="28"/>
        </w:rPr>
        <w:t xml:space="preserve"> Федерального закона № 210-ФЗ, уведомляется заявитель, а также приносятся извинения за доставленные неудобства.</w:t>
      </w:r>
    </w:p>
    <w:p w:rsidR="00A90D31" w:rsidRPr="00A90D31" w:rsidRDefault="00A90D31" w:rsidP="00A90D31">
      <w:pPr>
        <w:widowControl w:val="0"/>
        <w:autoSpaceDE w:val="0"/>
        <w:autoSpaceDN w:val="0"/>
        <w:ind w:firstLine="567"/>
        <w:jc w:val="both"/>
        <w:rPr>
          <w:sz w:val="28"/>
          <w:szCs w:val="28"/>
        </w:rPr>
      </w:pPr>
      <w:r w:rsidRPr="00A90D31">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2.16. Основаниями для отказа в приеме к рассмотрению документов, необходимых для предоставления муниципальной услуги, являются:</w:t>
      </w:r>
    </w:p>
    <w:p w:rsidR="00A90D31" w:rsidRPr="00A90D31" w:rsidRDefault="00A90D31" w:rsidP="00A90D31">
      <w:pPr>
        <w:widowControl w:val="0"/>
        <w:autoSpaceDE w:val="0"/>
        <w:autoSpaceDN w:val="0"/>
        <w:ind w:firstLine="567"/>
        <w:jc w:val="both"/>
        <w:rPr>
          <w:sz w:val="28"/>
          <w:szCs w:val="28"/>
        </w:rPr>
      </w:pPr>
      <w:r w:rsidRPr="00A90D31">
        <w:rPr>
          <w:sz w:val="28"/>
          <w:szCs w:val="28"/>
        </w:rPr>
        <w:t>- неполное заполнение полей в форме заявления, в том числе в интерактивной форме заявления на ЕПГУ;</w:t>
      </w:r>
    </w:p>
    <w:p w:rsidR="00A90D31" w:rsidRPr="00A90D31" w:rsidRDefault="00A90D31" w:rsidP="00A90D31">
      <w:pPr>
        <w:widowControl w:val="0"/>
        <w:autoSpaceDE w:val="0"/>
        <w:autoSpaceDN w:val="0"/>
        <w:ind w:firstLine="567"/>
        <w:jc w:val="both"/>
        <w:rPr>
          <w:sz w:val="28"/>
          <w:szCs w:val="28"/>
        </w:rPr>
      </w:pPr>
      <w:r w:rsidRPr="00A90D31">
        <w:rPr>
          <w:sz w:val="28"/>
          <w:szCs w:val="28"/>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A90D31" w:rsidRPr="00A90D31" w:rsidRDefault="00A90D31" w:rsidP="00A90D31">
      <w:pPr>
        <w:widowControl w:val="0"/>
        <w:autoSpaceDE w:val="0"/>
        <w:autoSpaceDN w:val="0"/>
        <w:ind w:firstLine="567"/>
        <w:jc w:val="both"/>
        <w:rPr>
          <w:sz w:val="28"/>
          <w:szCs w:val="28"/>
          <w:lang w:bidi="ru-RU"/>
        </w:rPr>
      </w:pPr>
      <w:r w:rsidRPr="00A90D31">
        <w:rPr>
          <w:sz w:val="28"/>
          <w:szCs w:val="28"/>
          <w:lang w:bidi="ru-RU"/>
        </w:rPr>
        <w:t>- п</w:t>
      </w:r>
      <w:r w:rsidRPr="00A90D31">
        <w:rPr>
          <w:sz w:val="28"/>
          <w:szCs w:val="28"/>
        </w:rPr>
        <w:t>редставление неполного комплекта документов;</w:t>
      </w:r>
    </w:p>
    <w:p w:rsidR="00A90D31" w:rsidRPr="00A90D31" w:rsidRDefault="00A90D31" w:rsidP="00A90D31">
      <w:pPr>
        <w:widowControl w:val="0"/>
        <w:autoSpaceDE w:val="0"/>
        <w:autoSpaceDN w:val="0"/>
        <w:ind w:firstLine="567"/>
        <w:jc w:val="both"/>
        <w:rPr>
          <w:sz w:val="28"/>
          <w:szCs w:val="28"/>
        </w:rPr>
      </w:pPr>
      <w:r w:rsidRPr="00A90D31">
        <w:rPr>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A90D31" w:rsidRPr="00A90D31" w:rsidRDefault="00A90D31" w:rsidP="00A90D31">
      <w:pPr>
        <w:widowControl w:val="0"/>
        <w:autoSpaceDE w:val="0"/>
        <w:autoSpaceDN w:val="0"/>
        <w:ind w:firstLine="567"/>
        <w:jc w:val="both"/>
        <w:rPr>
          <w:sz w:val="28"/>
          <w:szCs w:val="28"/>
        </w:rPr>
      </w:pPr>
      <w:r w:rsidRPr="00A90D31">
        <w:rPr>
          <w:sz w:val="28"/>
          <w:szCs w:val="28"/>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90D31" w:rsidRPr="00A90D31" w:rsidRDefault="00A90D31" w:rsidP="00A90D31">
      <w:pPr>
        <w:widowControl w:val="0"/>
        <w:autoSpaceDE w:val="0"/>
        <w:autoSpaceDN w:val="0"/>
        <w:ind w:firstLine="567"/>
        <w:jc w:val="both"/>
        <w:rPr>
          <w:sz w:val="28"/>
          <w:szCs w:val="28"/>
        </w:rPr>
      </w:pPr>
      <w:r w:rsidRPr="00A90D31">
        <w:rPr>
          <w:sz w:val="28"/>
          <w:szCs w:val="28"/>
        </w:rPr>
        <w:t>- наличие противоречивых сведений в заявлении и приложенных к нему документах.</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2.17. Решение об отказе в приеме документов, необходимых для предоставления муниципальной услуги, направляется в личный кабинет </w:t>
      </w:r>
      <w:r w:rsidRPr="00A90D31">
        <w:rPr>
          <w:sz w:val="28"/>
          <w:szCs w:val="28"/>
        </w:rPr>
        <w:lastRenderedPageBreak/>
        <w:t>Заявителя на ЕПГУ.</w:t>
      </w:r>
    </w:p>
    <w:p w:rsidR="00A90D31" w:rsidRPr="00A90D31" w:rsidRDefault="00A90D31" w:rsidP="00A90D31">
      <w:pPr>
        <w:widowControl w:val="0"/>
        <w:autoSpaceDE w:val="0"/>
        <w:autoSpaceDN w:val="0"/>
        <w:ind w:firstLine="567"/>
        <w:jc w:val="both"/>
        <w:rPr>
          <w:sz w:val="28"/>
          <w:szCs w:val="28"/>
        </w:rPr>
      </w:pPr>
      <w:r w:rsidRPr="00A90D31">
        <w:rPr>
          <w:sz w:val="28"/>
          <w:szCs w:val="28"/>
        </w:rPr>
        <w:t>2.18.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Исчерпывающий перечень оснований для приостановления или отказа в предоставлении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2.19. Основания для приостановления предоставления муниципальной услуги отсутствуют. </w:t>
      </w:r>
    </w:p>
    <w:p w:rsidR="00A90D31" w:rsidRPr="00A90D31" w:rsidRDefault="00A90D31" w:rsidP="00A90D31">
      <w:pPr>
        <w:widowControl w:val="0"/>
        <w:autoSpaceDE w:val="0"/>
        <w:autoSpaceDN w:val="0"/>
        <w:ind w:firstLine="567"/>
        <w:jc w:val="both"/>
        <w:rPr>
          <w:sz w:val="28"/>
          <w:szCs w:val="28"/>
        </w:rPr>
      </w:pPr>
      <w:r w:rsidRPr="00A90D31">
        <w:rPr>
          <w:sz w:val="28"/>
          <w:szCs w:val="28"/>
        </w:rPr>
        <w:t>2.20. Основаниями для отказа в предоставлении муниципальной услуги являются:</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1) основания для отказа в выдаче разрешения на использование земель или земельного участка в целях, предусмотренных </w:t>
      </w:r>
      <w:hyperlink r:id="rId44" w:history="1">
        <w:r w:rsidRPr="00A90D31">
          <w:rPr>
            <w:color w:val="0000FF"/>
            <w:sz w:val="28"/>
            <w:szCs w:val="28"/>
            <w:u w:val="single"/>
          </w:rPr>
          <w:t>подпунктами 1</w:t>
        </w:r>
      </w:hyperlink>
      <w:r w:rsidRPr="00A90D31">
        <w:rPr>
          <w:sz w:val="28"/>
          <w:szCs w:val="28"/>
        </w:rPr>
        <w:t xml:space="preserve"> - </w:t>
      </w:r>
      <w:hyperlink r:id="rId45" w:history="1">
        <w:r w:rsidRPr="00A90D31">
          <w:rPr>
            <w:color w:val="0000FF"/>
            <w:sz w:val="28"/>
            <w:szCs w:val="28"/>
            <w:u w:val="single"/>
          </w:rPr>
          <w:t>3</w:t>
        </w:r>
      </w:hyperlink>
      <w:r w:rsidRPr="00A90D31">
        <w:rPr>
          <w:sz w:val="28"/>
          <w:szCs w:val="28"/>
        </w:rPr>
        <w:t xml:space="preserve">, </w:t>
      </w:r>
      <w:hyperlink r:id="rId46" w:history="1">
        <w:r w:rsidRPr="00A90D31">
          <w:rPr>
            <w:color w:val="0000FF"/>
            <w:sz w:val="28"/>
            <w:szCs w:val="28"/>
            <w:u w:val="single"/>
          </w:rPr>
          <w:t>5</w:t>
        </w:r>
      </w:hyperlink>
      <w:r w:rsidRPr="00A90D31">
        <w:rPr>
          <w:sz w:val="28"/>
          <w:szCs w:val="28"/>
        </w:rPr>
        <w:t xml:space="preserve">, </w:t>
      </w:r>
      <w:hyperlink r:id="rId47" w:history="1">
        <w:r w:rsidRPr="00A90D31">
          <w:rPr>
            <w:color w:val="0000FF"/>
            <w:sz w:val="28"/>
            <w:szCs w:val="28"/>
            <w:u w:val="single"/>
          </w:rPr>
          <w:t>6 части 1 статьи 39.34</w:t>
        </w:r>
      </w:hyperlink>
      <w:r w:rsidRPr="00A90D31">
        <w:rPr>
          <w:sz w:val="28"/>
          <w:szCs w:val="28"/>
        </w:rPr>
        <w:t xml:space="preserve"> Земельного кодекса Российской Федерации: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заявление подано с нарушением требований, установленных разделом 2 Административного регламента, и (или) не представлены документы, указанные в пункте 2.8 Административного регламента;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в заявлении указаны цели использования земель или земельного участка или объекты, предполагаемые к размещению, не предусмотренные </w:t>
      </w:r>
      <w:hyperlink r:id="rId48" w:history="1">
        <w:r w:rsidRPr="00A90D31">
          <w:rPr>
            <w:color w:val="0000FF"/>
            <w:sz w:val="28"/>
            <w:szCs w:val="28"/>
            <w:u w:val="single"/>
          </w:rPr>
          <w:t>подпунктами 1</w:t>
        </w:r>
      </w:hyperlink>
      <w:r w:rsidRPr="00A90D31">
        <w:rPr>
          <w:sz w:val="28"/>
          <w:szCs w:val="28"/>
        </w:rPr>
        <w:t xml:space="preserve"> - </w:t>
      </w:r>
      <w:hyperlink r:id="rId49" w:history="1">
        <w:r w:rsidRPr="00A90D31">
          <w:rPr>
            <w:color w:val="0000FF"/>
            <w:sz w:val="28"/>
            <w:szCs w:val="28"/>
            <w:u w:val="single"/>
          </w:rPr>
          <w:t>3</w:t>
        </w:r>
      </w:hyperlink>
      <w:r w:rsidRPr="00A90D31">
        <w:rPr>
          <w:sz w:val="28"/>
          <w:szCs w:val="28"/>
        </w:rPr>
        <w:t xml:space="preserve">, </w:t>
      </w:r>
      <w:hyperlink r:id="rId50" w:history="1">
        <w:r w:rsidRPr="00A90D31">
          <w:rPr>
            <w:color w:val="0000FF"/>
            <w:sz w:val="28"/>
            <w:szCs w:val="28"/>
            <w:u w:val="single"/>
          </w:rPr>
          <w:t>5</w:t>
        </w:r>
      </w:hyperlink>
      <w:r w:rsidRPr="00A90D31">
        <w:rPr>
          <w:sz w:val="28"/>
          <w:szCs w:val="28"/>
        </w:rPr>
        <w:t xml:space="preserve">, </w:t>
      </w:r>
      <w:hyperlink r:id="rId51" w:history="1">
        <w:r w:rsidRPr="00A90D31">
          <w:rPr>
            <w:color w:val="0000FF"/>
            <w:sz w:val="28"/>
            <w:szCs w:val="28"/>
            <w:u w:val="single"/>
          </w:rPr>
          <w:t>6</w:t>
        </w:r>
      </w:hyperlink>
      <w:r w:rsidRPr="00A90D31">
        <w:rPr>
          <w:sz w:val="28"/>
          <w:szCs w:val="28"/>
        </w:rPr>
        <w:t xml:space="preserve"> части 1 статьи 39.34 Земельного кодекса Российской Федерации;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земельный участок, на использование которого испрашивается разрешение на использование земель или земельного участка, предоставлен физическому или юридическому лицу.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 основания для отказа в выдаче разрешения на использование земель или земельного участка в целях размещения объектов, виды которых определены Постановлением № 1300: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заявление подано с нарушением требований, установленных разделом 2 Административного регламента, и (или) не предоставлены документы, указанные в пункте 2.8 Административного регламента;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в заявлении указаны наименования объектов, виды которых не определены </w:t>
      </w:r>
      <w:hyperlink r:id="rId52" w:history="1">
        <w:r w:rsidRPr="00A90D31">
          <w:rPr>
            <w:color w:val="0000FF"/>
            <w:sz w:val="28"/>
            <w:szCs w:val="28"/>
            <w:u w:val="single"/>
          </w:rPr>
          <w:t>Постановлением</w:t>
        </w:r>
      </w:hyperlink>
      <w:r w:rsidRPr="00A90D31">
        <w:rPr>
          <w:sz w:val="28"/>
          <w:szCs w:val="28"/>
        </w:rPr>
        <w:t xml:space="preserve"> № 1300;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земельный участок, в отношении которого испрашивается разрешение на использование земель или земельного участка, предоставлен физическому или юридическому лицу;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размещение такого объекта препятствует дальнейшему использованию земель или земельного участка в соответствии с установленным целевым назначением и видом разрешенного использования таких земель или земельного участка; </w:t>
      </w:r>
    </w:p>
    <w:p w:rsidR="00A90D31" w:rsidRDefault="00A90D31" w:rsidP="00A90D31">
      <w:pPr>
        <w:widowControl w:val="0"/>
        <w:autoSpaceDE w:val="0"/>
        <w:autoSpaceDN w:val="0"/>
        <w:ind w:firstLine="567"/>
        <w:jc w:val="both"/>
        <w:rPr>
          <w:sz w:val="28"/>
          <w:szCs w:val="28"/>
        </w:rPr>
      </w:pPr>
      <w:r w:rsidRPr="00A90D31">
        <w:rPr>
          <w:sz w:val="28"/>
          <w:szCs w:val="28"/>
        </w:rPr>
        <w:t xml:space="preserve">размещение такого объекта противоречит документам территориального планирования, правилам землепользования и застройки, документации по планировке и межеванию территории, землеустроительной документации. </w:t>
      </w:r>
    </w:p>
    <w:p w:rsidR="00C33DDD" w:rsidRDefault="00C33DDD" w:rsidP="00A90D31">
      <w:pPr>
        <w:widowControl w:val="0"/>
        <w:autoSpaceDE w:val="0"/>
        <w:autoSpaceDN w:val="0"/>
        <w:ind w:firstLine="567"/>
        <w:jc w:val="both"/>
        <w:rPr>
          <w:sz w:val="28"/>
          <w:szCs w:val="28"/>
        </w:rPr>
      </w:pPr>
    </w:p>
    <w:p w:rsidR="00C33DDD" w:rsidRDefault="00C33DDD" w:rsidP="00A90D31">
      <w:pPr>
        <w:widowControl w:val="0"/>
        <w:autoSpaceDE w:val="0"/>
        <w:autoSpaceDN w:val="0"/>
        <w:ind w:firstLine="567"/>
        <w:jc w:val="both"/>
        <w:rPr>
          <w:sz w:val="28"/>
          <w:szCs w:val="28"/>
        </w:rPr>
      </w:pPr>
    </w:p>
    <w:p w:rsidR="00C33DDD" w:rsidRPr="00A90D31" w:rsidRDefault="00C33DDD"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2.21. Услуги, необходимые и обязательные для предоставления муниципальной услуги, отсутствуют.</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Порядок, размер и основания взимания государственной пошлины или иной оплаты, взимаемой за предоставление муниципальной услуги</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firstLine="567"/>
        <w:jc w:val="both"/>
        <w:rPr>
          <w:sz w:val="28"/>
          <w:szCs w:val="28"/>
        </w:rPr>
      </w:pPr>
      <w:r w:rsidRPr="00A90D31">
        <w:rPr>
          <w:sz w:val="28"/>
          <w:szCs w:val="28"/>
        </w:rPr>
        <w:t>2.22. Предоставление муниципальной услуги осуществляется бесплатно.</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90D31" w:rsidRPr="00A90D31" w:rsidRDefault="00A90D31" w:rsidP="00A90D31">
      <w:pPr>
        <w:widowControl w:val="0"/>
        <w:autoSpaceDE w:val="0"/>
        <w:autoSpaceDN w:val="0"/>
        <w:ind w:firstLine="567"/>
        <w:jc w:val="both"/>
        <w:rPr>
          <w:sz w:val="28"/>
          <w:szCs w:val="28"/>
        </w:rPr>
      </w:pPr>
      <w:r w:rsidRPr="00A90D31">
        <w:rPr>
          <w:sz w:val="28"/>
          <w:szCs w:val="28"/>
        </w:rPr>
        <w:t>2.23. За предоставление услуг, необходимых и обязательных для предоставления муниципальной услуги не предусмотрена плата.</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2.24.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Срок и порядок регистрации запроса заявителя о предоставлении муниципальной услуги, в том числе в электронной форме</w:t>
      </w:r>
    </w:p>
    <w:p w:rsidR="00A90D31" w:rsidRPr="00A90D31" w:rsidRDefault="00A90D31" w:rsidP="00A90D31">
      <w:pPr>
        <w:widowControl w:val="0"/>
        <w:autoSpaceDE w:val="0"/>
        <w:autoSpaceDN w:val="0"/>
        <w:ind w:firstLine="567"/>
        <w:jc w:val="both"/>
        <w:rPr>
          <w:sz w:val="28"/>
          <w:szCs w:val="28"/>
        </w:rPr>
      </w:pPr>
      <w:r w:rsidRPr="00A90D31">
        <w:rPr>
          <w:sz w:val="28"/>
          <w:szCs w:val="28"/>
        </w:rPr>
        <w:t>2.25.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Требования к помещениям, в которых предоставляется муниципальная услуга</w:t>
      </w:r>
    </w:p>
    <w:p w:rsidR="00A90D31" w:rsidRPr="00A90D31" w:rsidRDefault="00A90D31" w:rsidP="00A90D31">
      <w:pPr>
        <w:widowControl w:val="0"/>
        <w:autoSpaceDE w:val="0"/>
        <w:autoSpaceDN w:val="0"/>
        <w:ind w:firstLine="567"/>
        <w:jc w:val="both"/>
        <w:rPr>
          <w:sz w:val="28"/>
          <w:szCs w:val="28"/>
        </w:rPr>
      </w:pPr>
      <w:r w:rsidRPr="00A90D31">
        <w:rPr>
          <w:sz w:val="28"/>
          <w:szCs w:val="28"/>
        </w:rPr>
        <w:t>2.26.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w:t>
      </w:r>
      <w:r w:rsidRPr="00A90D31">
        <w:rPr>
          <w:sz w:val="28"/>
          <w:szCs w:val="28"/>
        </w:rPr>
        <w:lastRenderedPageBreak/>
        <w:t>не взимается.</w:t>
      </w:r>
    </w:p>
    <w:p w:rsidR="00A90D31" w:rsidRPr="00A90D31" w:rsidRDefault="00A90D31" w:rsidP="00A90D31">
      <w:pPr>
        <w:widowControl w:val="0"/>
        <w:autoSpaceDE w:val="0"/>
        <w:autoSpaceDN w:val="0"/>
        <w:ind w:firstLine="567"/>
        <w:jc w:val="both"/>
        <w:rPr>
          <w:sz w:val="28"/>
          <w:szCs w:val="28"/>
        </w:rPr>
      </w:pPr>
      <w:r w:rsidRPr="00A90D31">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A90D31" w:rsidRPr="00A90D31" w:rsidRDefault="00A90D31" w:rsidP="00A90D31">
      <w:pPr>
        <w:widowControl w:val="0"/>
        <w:autoSpaceDE w:val="0"/>
        <w:autoSpaceDN w:val="0"/>
        <w:ind w:firstLine="567"/>
        <w:jc w:val="both"/>
        <w:rPr>
          <w:sz w:val="28"/>
          <w:szCs w:val="28"/>
        </w:rPr>
      </w:pPr>
      <w:r w:rsidRPr="00A90D31">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90D31" w:rsidRPr="00A90D31" w:rsidRDefault="00A90D31" w:rsidP="00A90D31">
      <w:pPr>
        <w:widowControl w:val="0"/>
        <w:autoSpaceDE w:val="0"/>
        <w:autoSpaceDN w:val="0"/>
        <w:ind w:firstLine="567"/>
        <w:jc w:val="both"/>
        <w:rPr>
          <w:sz w:val="28"/>
          <w:szCs w:val="28"/>
        </w:rPr>
      </w:pPr>
      <w:r w:rsidRPr="00A90D31">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A90D31" w:rsidRPr="00A90D31" w:rsidRDefault="00A90D31" w:rsidP="00A90D31">
      <w:pPr>
        <w:widowControl w:val="0"/>
        <w:autoSpaceDE w:val="0"/>
        <w:autoSpaceDN w:val="0"/>
        <w:ind w:firstLine="567"/>
        <w:jc w:val="both"/>
        <w:rPr>
          <w:sz w:val="28"/>
          <w:szCs w:val="28"/>
        </w:rPr>
      </w:pPr>
      <w:r w:rsidRPr="00A90D31">
        <w:rPr>
          <w:sz w:val="28"/>
          <w:szCs w:val="28"/>
        </w:rPr>
        <w:t>наименование;</w:t>
      </w:r>
    </w:p>
    <w:p w:rsidR="00A90D31" w:rsidRPr="00A90D31" w:rsidRDefault="00A90D31" w:rsidP="00A90D31">
      <w:pPr>
        <w:widowControl w:val="0"/>
        <w:autoSpaceDE w:val="0"/>
        <w:autoSpaceDN w:val="0"/>
        <w:ind w:firstLine="567"/>
        <w:jc w:val="both"/>
        <w:rPr>
          <w:sz w:val="28"/>
          <w:szCs w:val="28"/>
        </w:rPr>
      </w:pPr>
      <w:r w:rsidRPr="00A90D31">
        <w:rPr>
          <w:sz w:val="28"/>
          <w:szCs w:val="28"/>
        </w:rPr>
        <w:t>местонахождение и юридический адрес; режим работы;</w:t>
      </w:r>
    </w:p>
    <w:p w:rsidR="00A90D31" w:rsidRPr="00A90D31" w:rsidRDefault="00A90D31" w:rsidP="00A90D31">
      <w:pPr>
        <w:widowControl w:val="0"/>
        <w:autoSpaceDE w:val="0"/>
        <w:autoSpaceDN w:val="0"/>
        <w:ind w:firstLine="567"/>
        <w:jc w:val="both"/>
        <w:rPr>
          <w:sz w:val="28"/>
          <w:szCs w:val="28"/>
        </w:rPr>
      </w:pPr>
      <w:r w:rsidRPr="00A90D31">
        <w:rPr>
          <w:sz w:val="28"/>
          <w:szCs w:val="28"/>
        </w:rPr>
        <w:t>график приема;</w:t>
      </w:r>
    </w:p>
    <w:p w:rsidR="00A90D31" w:rsidRPr="00A90D31" w:rsidRDefault="00A90D31" w:rsidP="00A90D31">
      <w:pPr>
        <w:widowControl w:val="0"/>
        <w:autoSpaceDE w:val="0"/>
        <w:autoSpaceDN w:val="0"/>
        <w:ind w:firstLine="567"/>
        <w:jc w:val="both"/>
        <w:rPr>
          <w:sz w:val="28"/>
          <w:szCs w:val="28"/>
        </w:rPr>
      </w:pPr>
      <w:r w:rsidRPr="00A90D31">
        <w:rPr>
          <w:sz w:val="28"/>
          <w:szCs w:val="28"/>
        </w:rPr>
        <w:t>номера телефонов для справок.</w:t>
      </w:r>
    </w:p>
    <w:p w:rsidR="00A90D31" w:rsidRPr="00A90D31" w:rsidRDefault="00A90D31" w:rsidP="00A90D31">
      <w:pPr>
        <w:widowControl w:val="0"/>
        <w:autoSpaceDE w:val="0"/>
        <w:autoSpaceDN w:val="0"/>
        <w:ind w:firstLine="567"/>
        <w:jc w:val="both"/>
        <w:rPr>
          <w:sz w:val="28"/>
          <w:szCs w:val="28"/>
        </w:rPr>
      </w:pPr>
      <w:r w:rsidRPr="00A90D31">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90D31" w:rsidRPr="00A90D31" w:rsidRDefault="00A90D31" w:rsidP="00A90D31">
      <w:pPr>
        <w:widowControl w:val="0"/>
        <w:autoSpaceDE w:val="0"/>
        <w:autoSpaceDN w:val="0"/>
        <w:ind w:firstLine="567"/>
        <w:jc w:val="both"/>
        <w:rPr>
          <w:sz w:val="28"/>
          <w:szCs w:val="28"/>
        </w:rPr>
      </w:pPr>
      <w:r w:rsidRPr="00A90D31">
        <w:rPr>
          <w:sz w:val="28"/>
          <w:szCs w:val="28"/>
        </w:rPr>
        <w:t>Помещения, в которых предоставляется муниципальная услуга, оснащаются:</w:t>
      </w:r>
    </w:p>
    <w:p w:rsidR="00A90D31" w:rsidRPr="00A90D31" w:rsidRDefault="00A90D31" w:rsidP="00A90D31">
      <w:pPr>
        <w:widowControl w:val="0"/>
        <w:autoSpaceDE w:val="0"/>
        <w:autoSpaceDN w:val="0"/>
        <w:ind w:firstLine="567"/>
        <w:jc w:val="both"/>
        <w:rPr>
          <w:sz w:val="28"/>
          <w:szCs w:val="28"/>
        </w:rPr>
      </w:pPr>
      <w:r w:rsidRPr="00A90D31">
        <w:rPr>
          <w:sz w:val="28"/>
          <w:szCs w:val="28"/>
        </w:rPr>
        <w:t>противопожарной системой и средствами пожаротушения;</w:t>
      </w:r>
    </w:p>
    <w:p w:rsidR="00A90D31" w:rsidRPr="00A90D31" w:rsidRDefault="00A90D31" w:rsidP="00A90D31">
      <w:pPr>
        <w:widowControl w:val="0"/>
        <w:autoSpaceDE w:val="0"/>
        <w:autoSpaceDN w:val="0"/>
        <w:ind w:firstLine="567"/>
        <w:jc w:val="both"/>
        <w:rPr>
          <w:sz w:val="28"/>
          <w:szCs w:val="28"/>
        </w:rPr>
      </w:pPr>
      <w:r w:rsidRPr="00A90D31">
        <w:rPr>
          <w:sz w:val="28"/>
          <w:szCs w:val="28"/>
        </w:rPr>
        <w:t>системой оповещения о возникновении чрезвычайной ситуации; средствами оказания первой медицинской помощи;</w:t>
      </w:r>
    </w:p>
    <w:p w:rsidR="00A90D31" w:rsidRPr="00A90D31" w:rsidRDefault="00A90D31" w:rsidP="00A90D31">
      <w:pPr>
        <w:widowControl w:val="0"/>
        <w:autoSpaceDE w:val="0"/>
        <w:autoSpaceDN w:val="0"/>
        <w:ind w:firstLine="567"/>
        <w:jc w:val="both"/>
        <w:rPr>
          <w:sz w:val="28"/>
          <w:szCs w:val="28"/>
        </w:rPr>
      </w:pPr>
      <w:r w:rsidRPr="00A90D31">
        <w:rPr>
          <w:sz w:val="28"/>
          <w:szCs w:val="28"/>
        </w:rPr>
        <w:t>туалетными комнатами для посетителей.</w:t>
      </w:r>
    </w:p>
    <w:p w:rsidR="00A90D31" w:rsidRPr="00A90D31" w:rsidRDefault="00A90D31" w:rsidP="00A90D31">
      <w:pPr>
        <w:widowControl w:val="0"/>
        <w:autoSpaceDE w:val="0"/>
        <w:autoSpaceDN w:val="0"/>
        <w:ind w:firstLine="567"/>
        <w:jc w:val="both"/>
        <w:rPr>
          <w:sz w:val="28"/>
          <w:szCs w:val="28"/>
        </w:rPr>
      </w:pPr>
      <w:r w:rsidRPr="00A90D31">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90D31" w:rsidRPr="00A90D31" w:rsidRDefault="00A90D31" w:rsidP="00A90D31">
      <w:pPr>
        <w:widowControl w:val="0"/>
        <w:autoSpaceDE w:val="0"/>
        <w:autoSpaceDN w:val="0"/>
        <w:ind w:firstLine="567"/>
        <w:jc w:val="both"/>
        <w:rPr>
          <w:sz w:val="28"/>
          <w:szCs w:val="28"/>
        </w:rPr>
      </w:pPr>
      <w:r w:rsidRPr="00A90D31">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90D31" w:rsidRPr="00A90D31" w:rsidRDefault="00A90D31" w:rsidP="00A90D31">
      <w:pPr>
        <w:widowControl w:val="0"/>
        <w:autoSpaceDE w:val="0"/>
        <w:autoSpaceDN w:val="0"/>
        <w:ind w:firstLine="567"/>
        <w:jc w:val="both"/>
        <w:rPr>
          <w:sz w:val="28"/>
          <w:szCs w:val="28"/>
        </w:rPr>
      </w:pPr>
      <w:r w:rsidRPr="00A90D31">
        <w:rPr>
          <w:sz w:val="28"/>
          <w:szCs w:val="28"/>
        </w:rPr>
        <w:t>Места для заполнения заявлений оборудуются стульями, столами (стойками), бланками заявлений, письменными принадлежностями.</w:t>
      </w:r>
    </w:p>
    <w:p w:rsidR="00A90D31" w:rsidRPr="00A90D31" w:rsidRDefault="00A90D31" w:rsidP="00A90D31">
      <w:pPr>
        <w:widowControl w:val="0"/>
        <w:autoSpaceDE w:val="0"/>
        <w:autoSpaceDN w:val="0"/>
        <w:ind w:firstLine="567"/>
        <w:jc w:val="both"/>
        <w:rPr>
          <w:sz w:val="28"/>
          <w:szCs w:val="28"/>
        </w:rPr>
      </w:pPr>
      <w:r w:rsidRPr="00A90D31">
        <w:rPr>
          <w:sz w:val="28"/>
          <w:szCs w:val="28"/>
        </w:rPr>
        <w:t>Места приема Заявителей оборудуются информационными табличками (вывесками) с указанием:</w:t>
      </w:r>
    </w:p>
    <w:p w:rsidR="00A90D31" w:rsidRPr="00A90D31" w:rsidRDefault="00A90D31" w:rsidP="00A90D31">
      <w:pPr>
        <w:widowControl w:val="0"/>
        <w:autoSpaceDE w:val="0"/>
        <w:autoSpaceDN w:val="0"/>
        <w:ind w:firstLine="567"/>
        <w:jc w:val="both"/>
        <w:rPr>
          <w:sz w:val="28"/>
          <w:szCs w:val="28"/>
        </w:rPr>
      </w:pPr>
      <w:r w:rsidRPr="00A90D31">
        <w:rPr>
          <w:sz w:val="28"/>
          <w:szCs w:val="28"/>
        </w:rPr>
        <w:t>номера кабинета и наименования отдела;</w:t>
      </w:r>
    </w:p>
    <w:p w:rsidR="00A90D31" w:rsidRPr="00A90D31" w:rsidRDefault="00A90D31" w:rsidP="00A90D31">
      <w:pPr>
        <w:widowControl w:val="0"/>
        <w:autoSpaceDE w:val="0"/>
        <w:autoSpaceDN w:val="0"/>
        <w:ind w:firstLine="567"/>
        <w:jc w:val="both"/>
        <w:rPr>
          <w:sz w:val="28"/>
          <w:szCs w:val="28"/>
        </w:rPr>
      </w:pPr>
      <w:r w:rsidRPr="00A90D31">
        <w:rPr>
          <w:sz w:val="28"/>
          <w:szCs w:val="28"/>
        </w:rPr>
        <w:t>фамилии, имени и отчества (последнее – при наличии), должности ответственного лица за прием документов;</w:t>
      </w:r>
    </w:p>
    <w:p w:rsidR="00A90D31" w:rsidRPr="00A90D31" w:rsidRDefault="00A90D31" w:rsidP="00A90D31">
      <w:pPr>
        <w:widowControl w:val="0"/>
        <w:autoSpaceDE w:val="0"/>
        <w:autoSpaceDN w:val="0"/>
        <w:ind w:firstLine="567"/>
        <w:jc w:val="both"/>
        <w:rPr>
          <w:sz w:val="28"/>
          <w:szCs w:val="28"/>
        </w:rPr>
      </w:pPr>
      <w:r w:rsidRPr="00A90D31">
        <w:rPr>
          <w:sz w:val="28"/>
          <w:szCs w:val="28"/>
        </w:rPr>
        <w:t>графика приема Заявителей.</w:t>
      </w:r>
    </w:p>
    <w:p w:rsidR="00A90D31" w:rsidRPr="00A90D31" w:rsidRDefault="00A90D31" w:rsidP="00A90D31">
      <w:pPr>
        <w:widowControl w:val="0"/>
        <w:autoSpaceDE w:val="0"/>
        <w:autoSpaceDN w:val="0"/>
        <w:ind w:firstLine="567"/>
        <w:jc w:val="both"/>
        <w:rPr>
          <w:sz w:val="28"/>
          <w:szCs w:val="28"/>
        </w:rPr>
      </w:pPr>
      <w:r w:rsidRPr="00A90D31">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90D31" w:rsidRPr="00A90D31" w:rsidRDefault="00A90D31" w:rsidP="00A90D31">
      <w:pPr>
        <w:widowControl w:val="0"/>
        <w:autoSpaceDE w:val="0"/>
        <w:autoSpaceDN w:val="0"/>
        <w:ind w:firstLine="567"/>
        <w:jc w:val="both"/>
        <w:rPr>
          <w:sz w:val="28"/>
          <w:szCs w:val="28"/>
        </w:rPr>
      </w:pPr>
      <w:r w:rsidRPr="00A90D31">
        <w:rPr>
          <w:sz w:val="28"/>
          <w:szCs w:val="28"/>
        </w:rPr>
        <w:lastRenderedPageBreak/>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90D31" w:rsidRPr="00A90D31" w:rsidRDefault="00A90D31" w:rsidP="00A90D31">
      <w:pPr>
        <w:widowControl w:val="0"/>
        <w:autoSpaceDE w:val="0"/>
        <w:autoSpaceDN w:val="0"/>
        <w:ind w:firstLine="567"/>
        <w:jc w:val="both"/>
        <w:rPr>
          <w:sz w:val="28"/>
          <w:szCs w:val="28"/>
        </w:rPr>
      </w:pPr>
      <w:r w:rsidRPr="00A90D31">
        <w:rPr>
          <w:sz w:val="28"/>
          <w:szCs w:val="28"/>
        </w:rPr>
        <w:t>При предоставлении муниципальной услуги инвалидам обеспечиваются:</w:t>
      </w:r>
    </w:p>
    <w:p w:rsidR="00A90D31" w:rsidRPr="00A90D31" w:rsidRDefault="00A90D31" w:rsidP="00A90D31">
      <w:pPr>
        <w:widowControl w:val="0"/>
        <w:autoSpaceDE w:val="0"/>
        <w:autoSpaceDN w:val="0"/>
        <w:ind w:firstLine="567"/>
        <w:jc w:val="both"/>
        <w:rPr>
          <w:sz w:val="28"/>
          <w:szCs w:val="28"/>
        </w:rPr>
      </w:pPr>
      <w:r w:rsidRPr="00A90D31">
        <w:rPr>
          <w:sz w:val="28"/>
          <w:szCs w:val="28"/>
        </w:rPr>
        <w:t>возможность беспрепятственного доступа к объекту (зданию, помещению), в котором предоставляется муниципальная услуга;</w:t>
      </w:r>
    </w:p>
    <w:p w:rsidR="00A90D31" w:rsidRPr="00A90D31" w:rsidRDefault="00A90D31" w:rsidP="00A90D31">
      <w:pPr>
        <w:widowControl w:val="0"/>
        <w:autoSpaceDE w:val="0"/>
        <w:autoSpaceDN w:val="0"/>
        <w:ind w:firstLine="567"/>
        <w:jc w:val="both"/>
        <w:rPr>
          <w:sz w:val="28"/>
          <w:szCs w:val="28"/>
        </w:rPr>
      </w:pPr>
      <w:r w:rsidRPr="00A90D31">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A90D31" w:rsidRPr="00A90D31" w:rsidRDefault="00A90D31" w:rsidP="00A90D31">
      <w:pPr>
        <w:widowControl w:val="0"/>
        <w:autoSpaceDE w:val="0"/>
        <w:autoSpaceDN w:val="0"/>
        <w:ind w:firstLine="567"/>
        <w:jc w:val="both"/>
        <w:rPr>
          <w:sz w:val="28"/>
          <w:szCs w:val="28"/>
        </w:rPr>
      </w:pPr>
      <w:r w:rsidRPr="00A90D31">
        <w:rPr>
          <w:sz w:val="28"/>
          <w:szCs w:val="28"/>
        </w:rPr>
        <w:t>сопровождение инвалидов, имеющих стойкие расстройства функции зрения и самостоятельного передвижения;</w:t>
      </w:r>
    </w:p>
    <w:p w:rsidR="00A90D31" w:rsidRPr="00A90D31" w:rsidRDefault="00A90D31" w:rsidP="00A90D31">
      <w:pPr>
        <w:widowControl w:val="0"/>
        <w:autoSpaceDE w:val="0"/>
        <w:autoSpaceDN w:val="0"/>
        <w:ind w:firstLine="567"/>
        <w:jc w:val="both"/>
        <w:rPr>
          <w:sz w:val="28"/>
          <w:szCs w:val="28"/>
        </w:rPr>
      </w:pPr>
      <w:r w:rsidRPr="00A90D31">
        <w:rPr>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90D31" w:rsidRPr="00A90D31" w:rsidRDefault="00A90D31" w:rsidP="00A90D31">
      <w:pPr>
        <w:widowControl w:val="0"/>
        <w:autoSpaceDE w:val="0"/>
        <w:autoSpaceDN w:val="0"/>
        <w:ind w:firstLine="567"/>
        <w:jc w:val="both"/>
        <w:rPr>
          <w:sz w:val="28"/>
          <w:szCs w:val="28"/>
        </w:rPr>
      </w:pPr>
      <w:r w:rsidRPr="00A90D31">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90D31" w:rsidRPr="00A90D31" w:rsidRDefault="00A90D31" w:rsidP="00A90D31">
      <w:pPr>
        <w:widowControl w:val="0"/>
        <w:autoSpaceDE w:val="0"/>
        <w:autoSpaceDN w:val="0"/>
        <w:ind w:firstLine="567"/>
        <w:jc w:val="both"/>
        <w:rPr>
          <w:sz w:val="28"/>
          <w:szCs w:val="28"/>
        </w:rPr>
      </w:pPr>
      <w:r w:rsidRPr="00A90D31">
        <w:rPr>
          <w:sz w:val="28"/>
          <w:szCs w:val="28"/>
        </w:rPr>
        <w:t>допуск сурдопереводчика и тифлосурдопереводчика;</w:t>
      </w:r>
    </w:p>
    <w:p w:rsidR="00A90D31" w:rsidRPr="00A90D31" w:rsidRDefault="00A90D31" w:rsidP="00A90D31">
      <w:pPr>
        <w:widowControl w:val="0"/>
        <w:autoSpaceDE w:val="0"/>
        <w:autoSpaceDN w:val="0"/>
        <w:ind w:firstLine="567"/>
        <w:jc w:val="both"/>
        <w:rPr>
          <w:sz w:val="28"/>
          <w:szCs w:val="28"/>
        </w:rPr>
      </w:pPr>
      <w:r w:rsidRPr="00A90D31">
        <w:rPr>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Показатели доступности и качества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2.27. Основными показателями доступности предоставления муниципальной услуги являются:</w:t>
      </w:r>
    </w:p>
    <w:p w:rsidR="00A90D31" w:rsidRPr="00A90D31" w:rsidRDefault="00A90D31" w:rsidP="00A90D31">
      <w:pPr>
        <w:widowControl w:val="0"/>
        <w:autoSpaceDE w:val="0"/>
        <w:autoSpaceDN w:val="0"/>
        <w:ind w:firstLine="567"/>
        <w:jc w:val="both"/>
        <w:rPr>
          <w:sz w:val="28"/>
          <w:szCs w:val="28"/>
        </w:rPr>
      </w:pPr>
      <w:r w:rsidRPr="00A90D31">
        <w:rPr>
          <w:sz w:val="28"/>
          <w:szCs w:val="28"/>
        </w:rPr>
        <w:t>2.27.1.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"Интернет"), средствах массовой информации.</w:t>
      </w:r>
    </w:p>
    <w:p w:rsidR="00A90D31" w:rsidRPr="00A90D31" w:rsidRDefault="00A90D31" w:rsidP="00A90D31">
      <w:pPr>
        <w:widowControl w:val="0"/>
        <w:autoSpaceDE w:val="0"/>
        <w:autoSpaceDN w:val="0"/>
        <w:ind w:firstLine="567"/>
        <w:jc w:val="both"/>
        <w:rPr>
          <w:sz w:val="28"/>
          <w:szCs w:val="28"/>
        </w:rPr>
      </w:pPr>
      <w:r w:rsidRPr="00A90D31">
        <w:rPr>
          <w:sz w:val="28"/>
          <w:szCs w:val="28"/>
        </w:rPr>
        <w:t>2.27.2. Возможность получения заявителем уведомлений о предоставлении муниципальной услуги с помощью ЕПГУ.</w:t>
      </w:r>
    </w:p>
    <w:p w:rsidR="00A90D31" w:rsidRPr="00A90D31" w:rsidRDefault="00A90D31" w:rsidP="00A90D31">
      <w:pPr>
        <w:widowControl w:val="0"/>
        <w:autoSpaceDE w:val="0"/>
        <w:autoSpaceDN w:val="0"/>
        <w:ind w:firstLine="567"/>
        <w:jc w:val="both"/>
        <w:rPr>
          <w:sz w:val="28"/>
          <w:szCs w:val="28"/>
        </w:rPr>
      </w:pPr>
      <w:r w:rsidRPr="00A90D31">
        <w:rPr>
          <w:sz w:val="28"/>
          <w:szCs w:val="28"/>
        </w:rPr>
        <w:t>2.27.3.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90D31" w:rsidRPr="00A90D31" w:rsidRDefault="00A90D31" w:rsidP="00A90D31">
      <w:pPr>
        <w:widowControl w:val="0"/>
        <w:autoSpaceDE w:val="0"/>
        <w:autoSpaceDN w:val="0"/>
        <w:ind w:firstLine="567"/>
        <w:jc w:val="both"/>
        <w:rPr>
          <w:sz w:val="28"/>
          <w:szCs w:val="28"/>
        </w:rPr>
      </w:pPr>
      <w:r w:rsidRPr="00A90D31">
        <w:rPr>
          <w:sz w:val="28"/>
          <w:szCs w:val="28"/>
        </w:rPr>
        <w:t>2.28. Основными показателями качества предоставления муниципальной услуги являются:</w:t>
      </w:r>
    </w:p>
    <w:p w:rsidR="00A90D31" w:rsidRPr="00A90D31" w:rsidRDefault="00A90D31" w:rsidP="00A90D31">
      <w:pPr>
        <w:widowControl w:val="0"/>
        <w:autoSpaceDE w:val="0"/>
        <w:autoSpaceDN w:val="0"/>
        <w:ind w:firstLine="567"/>
        <w:jc w:val="both"/>
        <w:rPr>
          <w:sz w:val="28"/>
          <w:szCs w:val="28"/>
        </w:rPr>
      </w:pPr>
      <w:r w:rsidRPr="00A90D31">
        <w:rPr>
          <w:sz w:val="28"/>
          <w:szCs w:val="28"/>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A90D31" w:rsidRPr="00A90D31" w:rsidRDefault="00A90D31" w:rsidP="00A90D31">
      <w:pPr>
        <w:widowControl w:val="0"/>
        <w:autoSpaceDE w:val="0"/>
        <w:autoSpaceDN w:val="0"/>
        <w:ind w:firstLine="567"/>
        <w:jc w:val="both"/>
        <w:rPr>
          <w:sz w:val="28"/>
          <w:szCs w:val="28"/>
        </w:rPr>
      </w:pPr>
      <w:r w:rsidRPr="00A90D31">
        <w:rPr>
          <w:sz w:val="28"/>
          <w:szCs w:val="28"/>
        </w:rPr>
        <w:t>2.28.2. Минимально возможное количество взаимодействий гражданина с должностными лицами, участвующими в предоставлении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lastRenderedPageBreak/>
        <w:t>2.28.3. Отсутствие обоснованных жалоб на действия (бездействие) сотрудников и их некорректное (невнимательное) отношение к заявителям.</w:t>
      </w:r>
    </w:p>
    <w:p w:rsidR="00A90D31" w:rsidRPr="00A90D31" w:rsidRDefault="00A90D31" w:rsidP="00A90D31">
      <w:pPr>
        <w:widowControl w:val="0"/>
        <w:autoSpaceDE w:val="0"/>
        <w:autoSpaceDN w:val="0"/>
        <w:ind w:firstLine="567"/>
        <w:jc w:val="both"/>
        <w:rPr>
          <w:sz w:val="28"/>
          <w:szCs w:val="28"/>
        </w:rPr>
      </w:pPr>
      <w:r w:rsidRPr="00A90D31">
        <w:rPr>
          <w:sz w:val="28"/>
          <w:szCs w:val="28"/>
        </w:rPr>
        <w:t>2.28.4. Отсутствие нарушений установленных сроков в процессе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2.28.5.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A90D31" w:rsidRPr="00A90D31" w:rsidRDefault="00A90D31" w:rsidP="00A90D31">
      <w:pPr>
        <w:widowControl w:val="0"/>
        <w:autoSpaceDE w:val="0"/>
        <w:autoSpaceDN w:val="0"/>
        <w:ind w:firstLine="567"/>
        <w:jc w:val="both"/>
        <w:rPr>
          <w:sz w:val="28"/>
          <w:szCs w:val="28"/>
        </w:rPr>
      </w:pPr>
      <w:r w:rsidRPr="00A90D31">
        <w:rPr>
          <w:sz w:val="28"/>
          <w:szCs w:val="28"/>
        </w:rPr>
        <w:t>2.29.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A90D31" w:rsidRPr="00A90D31" w:rsidRDefault="00A90D31" w:rsidP="00A90D31">
      <w:pPr>
        <w:widowControl w:val="0"/>
        <w:autoSpaceDE w:val="0"/>
        <w:autoSpaceDN w:val="0"/>
        <w:ind w:firstLine="567"/>
        <w:jc w:val="both"/>
        <w:rPr>
          <w:sz w:val="28"/>
          <w:szCs w:val="28"/>
        </w:rPr>
      </w:pPr>
      <w:r w:rsidRPr="00A90D31">
        <w:rPr>
          <w:sz w:val="28"/>
          <w:szCs w:val="28"/>
        </w:rPr>
        <w:t>2.30. Заявителям обеспечивается возможность представления заявления и прилагаемых документов в форме электронных документов посредством ЕПГУ.</w:t>
      </w:r>
    </w:p>
    <w:p w:rsidR="00A90D31" w:rsidRPr="00A90D31" w:rsidRDefault="00A90D31" w:rsidP="00A90D31">
      <w:pPr>
        <w:widowControl w:val="0"/>
        <w:autoSpaceDE w:val="0"/>
        <w:autoSpaceDN w:val="0"/>
        <w:ind w:firstLine="567"/>
        <w:jc w:val="both"/>
        <w:rPr>
          <w:sz w:val="28"/>
          <w:szCs w:val="28"/>
        </w:rPr>
      </w:pPr>
      <w:r w:rsidRPr="00A90D31">
        <w:rPr>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A90D31" w:rsidRPr="00A90D31" w:rsidRDefault="00A90D31" w:rsidP="00A90D31">
      <w:pPr>
        <w:widowControl w:val="0"/>
        <w:autoSpaceDE w:val="0"/>
        <w:autoSpaceDN w:val="0"/>
        <w:ind w:firstLine="567"/>
        <w:jc w:val="both"/>
        <w:rPr>
          <w:sz w:val="28"/>
          <w:szCs w:val="28"/>
        </w:rPr>
      </w:pPr>
      <w:r w:rsidRPr="00A90D31">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A90D31" w:rsidRPr="00A90D31" w:rsidRDefault="00A90D31" w:rsidP="00A90D31">
      <w:pPr>
        <w:widowControl w:val="0"/>
        <w:autoSpaceDE w:val="0"/>
        <w:autoSpaceDN w:val="0"/>
        <w:ind w:firstLine="567"/>
        <w:jc w:val="both"/>
        <w:rPr>
          <w:sz w:val="28"/>
          <w:szCs w:val="28"/>
        </w:rPr>
      </w:pPr>
      <w:r w:rsidRPr="00A90D31">
        <w:rPr>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A90D31" w:rsidRPr="00A90D31" w:rsidRDefault="00A90D31" w:rsidP="00A90D31">
      <w:pPr>
        <w:widowControl w:val="0"/>
        <w:autoSpaceDE w:val="0"/>
        <w:autoSpaceDN w:val="0"/>
        <w:ind w:firstLine="567"/>
        <w:jc w:val="both"/>
        <w:rPr>
          <w:sz w:val="28"/>
          <w:szCs w:val="28"/>
        </w:rPr>
      </w:pPr>
      <w:r w:rsidRPr="00A90D31">
        <w:rPr>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6.3 настоящего Административного регламента.</w:t>
      </w:r>
    </w:p>
    <w:p w:rsidR="00A90D31" w:rsidRPr="00A90D31" w:rsidRDefault="00A90D31" w:rsidP="00A90D31">
      <w:pPr>
        <w:widowControl w:val="0"/>
        <w:autoSpaceDE w:val="0"/>
        <w:autoSpaceDN w:val="0"/>
        <w:ind w:firstLine="567"/>
        <w:jc w:val="both"/>
        <w:rPr>
          <w:sz w:val="28"/>
          <w:szCs w:val="28"/>
        </w:rPr>
      </w:pPr>
      <w:r w:rsidRPr="00A90D31">
        <w:rPr>
          <w:sz w:val="28"/>
          <w:szCs w:val="28"/>
        </w:rPr>
        <w:t>2.31. Электронные документы могут быть предоставлены в следующих форматах: xml, doc, docx, odt, xls, xlsx, ods, pdf, jpg, jpeg, zip, rar, sig, png, bmp, tiff.</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w:t>
      </w:r>
      <w:r w:rsidRPr="00A90D31">
        <w:rPr>
          <w:sz w:val="28"/>
          <w:szCs w:val="28"/>
        </w:rPr>
        <w:lastRenderedPageBreak/>
        <w:t>разрешении 300 - 500 dpi (масштаб 1:1) с использованием следующих режимов:</w:t>
      </w:r>
    </w:p>
    <w:p w:rsidR="00A90D31" w:rsidRPr="00A90D31" w:rsidRDefault="00A90D31" w:rsidP="00A90D31">
      <w:pPr>
        <w:widowControl w:val="0"/>
        <w:autoSpaceDE w:val="0"/>
        <w:autoSpaceDN w:val="0"/>
        <w:ind w:firstLine="567"/>
        <w:jc w:val="both"/>
        <w:rPr>
          <w:sz w:val="28"/>
          <w:szCs w:val="28"/>
        </w:rPr>
      </w:pPr>
      <w:r w:rsidRPr="00A90D31">
        <w:rPr>
          <w:sz w:val="28"/>
          <w:szCs w:val="28"/>
        </w:rPr>
        <w:t>- "черно-белый" (при отсутствии в документе графических изображений и (или) цветного текста);</w:t>
      </w:r>
    </w:p>
    <w:p w:rsidR="00A90D31" w:rsidRPr="00A90D31" w:rsidRDefault="00A90D31" w:rsidP="00A90D31">
      <w:pPr>
        <w:widowControl w:val="0"/>
        <w:autoSpaceDE w:val="0"/>
        <w:autoSpaceDN w:val="0"/>
        <w:ind w:firstLine="567"/>
        <w:jc w:val="both"/>
        <w:rPr>
          <w:sz w:val="28"/>
          <w:szCs w:val="28"/>
        </w:rPr>
      </w:pPr>
      <w:r w:rsidRPr="00A90D31">
        <w:rPr>
          <w:sz w:val="28"/>
          <w:szCs w:val="28"/>
        </w:rPr>
        <w:t>- "оттенки серого" (при наличии в документе графических изображений, отличных от цветного графического изображения);</w:t>
      </w:r>
    </w:p>
    <w:p w:rsidR="00A90D31" w:rsidRPr="00A90D31" w:rsidRDefault="00A90D31" w:rsidP="00A90D31">
      <w:pPr>
        <w:widowControl w:val="0"/>
        <w:autoSpaceDE w:val="0"/>
        <w:autoSpaceDN w:val="0"/>
        <w:ind w:firstLine="567"/>
        <w:jc w:val="both"/>
        <w:rPr>
          <w:sz w:val="28"/>
          <w:szCs w:val="28"/>
        </w:rPr>
      </w:pPr>
      <w:r w:rsidRPr="00A90D31">
        <w:rPr>
          <w:sz w:val="28"/>
          <w:szCs w:val="28"/>
        </w:rPr>
        <w:t>- "цветной" или "режим полной цветопередачи" (при наличии в документе цветных графических изображений либо цветного текста);</w:t>
      </w:r>
    </w:p>
    <w:p w:rsidR="00A90D31" w:rsidRPr="00A90D31" w:rsidRDefault="00A90D31" w:rsidP="00A90D31">
      <w:pPr>
        <w:widowControl w:val="0"/>
        <w:autoSpaceDE w:val="0"/>
        <w:autoSpaceDN w:val="0"/>
        <w:ind w:firstLine="567"/>
        <w:jc w:val="both"/>
        <w:rPr>
          <w:sz w:val="28"/>
          <w:szCs w:val="28"/>
        </w:rPr>
      </w:pPr>
      <w:r w:rsidRPr="00A90D31">
        <w:rPr>
          <w:sz w:val="28"/>
          <w:szCs w:val="28"/>
        </w:rPr>
        <w:t>- сохранением всех аутентичных признаков подлинности, а именно: графической подписи лица, печати, углового штампа бланка;</w:t>
      </w:r>
    </w:p>
    <w:p w:rsidR="00A90D31" w:rsidRPr="00A90D31" w:rsidRDefault="00A90D31" w:rsidP="00A90D31">
      <w:pPr>
        <w:widowControl w:val="0"/>
        <w:autoSpaceDE w:val="0"/>
        <w:autoSpaceDN w:val="0"/>
        <w:ind w:firstLine="567"/>
        <w:jc w:val="both"/>
        <w:rPr>
          <w:sz w:val="28"/>
          <w:szCs w:val="28"/>
        </w:rPr>
      </w:pPr>
      <w:r w:rsidRPr="00A90D31">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A90D31" w:rsidRPr="00A90D31" w:rsidRDefault="00A90D31" w:rsidP="00A90D31">
      <w:pPr>
        <w:widowControl w:val="0"/>
        <w:autoSpaceDE w:val="0"/>
        <w:autoSpaceDN w:val="0"/>
        <w:ind w:firstLine="567"/>
        <w:jc w:val="both"/>
        <w:rPr>
          <w:sz w:val="28"/>
          <w:szCs w:val="28"/>
        </w:rPr>
      </w:pPr>
      <w:r w:rsidRPr="00A90D31">
        <w:rPr>
          <w:sz w:val="28"/>
          <w:szCs w:val="28"/>
        </w:rPr>
        <w:t>Электронные документы должны обеспечивать:</w:t>
      </w:r>
    </w:p>
    <w:p w:rsidR="00A90D31" w:rsidRPr="00A90D31" w:rsidRDefault="00A90D31" w:rsidP="00A90D31">
      <w:pPr>
        <w:widowControl w:val="0"/>
        <w:autoSpaceDE w:val="0"/>
        <w:autoSpaceDN w:val="0"/>
        <w:ind w:firstLine="567"/>
        <w:jc w:val="both"/>
        <w:rPr>
          <w:sz w:val="28"/>
          <w:szCs w:val="28"/>
        </w:rPr>
      </w:pPr>
      <w:r w:rsidRPr="00A90D31">
        <w:rPr>
          <w:sz w:val="28"/>
          <w:szCs w:val="28"/>
        </w:rPr>
        <w:t>- возможность идентифицировать документ и количество листов в документе;</w:t>
      </w:r>
    </w:p>
    <w:p w:rsidR="00A90D31" w:rsidRPr="00A90D31" w:rsidRDefault="00A90D31" w:rsidP="00A90D31">
      <w:pPr>
        <w:widowControl w:val="0"/>
        <w:autoSpaceDE w:val="0"/>
        <w:autoSpaceDN w:val="0"/>
        <w:ind w:firstLine="567"/>
        <w:jc w:val="both"/>
        <w:rPr>
          <w:sz w:val="28"/>
          <w:szCs w:val="28"/>
        </w:rPr>
      </w:pPr>
      <w:r w:rsidRPr="00A90D31">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90D31" w:rsidRPr="00A90D31" w:rsidRDefault="00A90D31" w:rsidP="00A90D31">
      <w:pPr>
        <w:widowControl w:val="0"/>
        <w:autoSpaceDE w:val="0"/>
        <w:autoSpaceDN w:val="0"/>
        <w:ind w:firstLine="567"/>
        <w:jc w:val="both"/>
        <w:rPr>
          <w:sz w:val="28"/>
          <w:szCs w:val="28"/>
        </w:rPr>
      </w:pPr>
      <w:r w:rsidRPr="00A90D31">
        <w:rPr>
          <w:sz w:val="28"/>
          <w:szCs w:val="28"/>
        </w:rPr>
        <w:t>Документы, подлежащие представлению в форматах xls, xlsx или ods, формируются в виде отдельного электронного документа.</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2.32. Муниципальная услуга не предоставляется в упреждающем (проактивном) режиме, предусмотренном частью 1 статьи 7.3 Федерального закона № 210-ФЗ. </w:t>
      </w:r>
    </w:p>
    <w:p w:rsidR="00B043EF" w:rsidRDefault="00B043EF" w:rsidP="00EC45DE">
      <w:pPr>
        <w:tabs>
          <w:tab w:val="left" w:pos="3945"/>
        </w:tabs>
        <w:ind w:firstLine="540"/>
        <w:jc w:val="center"/>
        <w:rPr>
          <w:b/>
          <w:sz w:val="28"/>
          <w:szCs w:val="28"/>
          <w:lang w:eastAsia="zh-CN"/>
        </w:rPr>
      </w:pPr>
    </w:p>
    <w:p w:rsidR="00EC45DE" w:rsidRPr="00232881" w:rsidRDefault="00EC45DE" w:rsidP="00EC45DE">
      <w:pPr>
        <w:tabs>
          <w:tab w:val="left" w:pos="3945"/>
        </w:tabs>
        <w:ind w:firstLine="540"/>
        <w:jc w:val="center"/>
        <w:rPr>
          <w:b/>
          <w:sz w:val="28"/>
          <w:szCs w:val="28"/>
          <w:lang w:eastAsia="zh-CN"/>
        </w:rPr>
      </w:pPr>
      <w:r w:rsidRPr="00232881">
        <w:rPr>
          <w:b/>
          <w:sz w:val="28"/>
          <w:szCs w:val="28"/>
          <w:lang w:val="en-US" w:eastAsia="zh-CN"/>
        </w:rPr>
        <w:t>III</w:t>
      </w:r>
      <w:r w:rsidRPr="00232881">
        <w:rPr>
          <w:b/>
          <w:sz w:val="28"/>
          <w:szCs w:val="28"/>
          <w:lang w:eastAsia="zh-CN"/>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Pr>
          <w:b/>
          <w:sz w:val="28"/>
          <w:szCs w:val="28"/>
          <w:lang w:eastAsia="zh-CN"/>
        </w:rPr>
        <w:t>.</w:t>
      </w:r>
    </w:p>
    <w:p w:rsidR="00B043EF" w:rsidRDefault="00B043EF" w:rsidP="00EC45DE">
      <w:pPr>
        <w:tabs>
          <w:tab w:val="left" w:pos="3945"/>
        </w:tabs>
        <w:ind w:firstLine="540"/>
        <w:jc w:val="both"/>
        <w:rPr>
          <w:sz w:val="28"/>
          <w:szCs w:val="28"/>
        </w:rPr>
      </w:pPr>
    </w:p>
    <w:p w:rsidR="00EC45DE" w:rsidRPr="00232881" w:rsidRDefault="00EC45DE" w:rsidP="00EC45DE">
      <w:pPr>
        <w:tabs>
          <w:tab w:val="left" w:pos="3945"/>
        </w:tabs>
        <w:ind w:firstLine="540"/>
        <w:jc w:val="both"/>
        <w:rPr>
          <w:lang w:eastAsia="zh-CN"/>
        </w:rPr>
      </w:pPr>
      <w:r w:rsidRPr="0042796E">
        <w:rPr>
          <w:sz w:val="28"/>
          <w:szCs w:val="28"/>
        </w:rPr>
        <w:t>Перевод жилого помещения в нежилое помещение и нежилого помещения в жилое помещение</w:t>
      </w:r>
      <w:r w:rsidRPr="00232881">
        <w:rPr>
          <w:sz w:val="28"/>
          <w:szCs w:val="28"/>
          <w:lang w:eastAsia="zh-CN"/>
        </w:rPr>
        <w:t>.</w:t>
      </w:r>
    </w:p>
    <w:p w:rsidR="00EC45DE" w:rsidRPr="00232881" w:rsidRDefault="00EC45DE" w:rsidP="00EC45DE">
      <w:pPr>
        <w:tabs>
          <w:tab w:val="left" w:pos="3945"/>
        </w:tabs>
        <w:ind w:firstLine="540"/>
        <w:jc w:val="both"/>
        <w:rPr>
          <w:lang w:eastAsia="zh-CN"/>
        </w:rPr>
      </w:pPr>
      <w:r w:rsidRPr="00232881">
        <w:rPr>
          <w:sz w:val="28"/>
          <w:szCs w:val="28"/>
          <w:lang w:eastAsia="zh-CN"/>
        </w:rPr>
        <w:t>Процесс оказания муниципальной услуги начинается с обращения заявит</w:t>
      </w:r>
      <w:r>
        <w:rPr>
          <w:sz w:val="28"/>
          <w:szCs w:val="28"/>
          <w:lang w:eastAsia="zh-CN"/>
        </w:rPr>
        <w:t xml:space="preserve">еля в Администрацию </w:t>
      </w:r>
      <w:r w:rsidR="00B043EF">
        <w:rPr>
          <w:sz w:val="28"/>
          <w:szCs w:val="28"/>
          <w:lang w:eastAsia="zh-CN"/>
        </w:rPr>
        <w:t>Коммунарского</w:t>
      </w:r>
      <w:r w:rsidR="00815C97">
        <w:rPr>
          <w:sz w:val="28"/>
          <w:szCs w:val="28"/>
          <w:lang w:eastAsia="zh-CN"/>
        </w:rPr>
        <w:t xml:space="preserve"> </w:t>
      </w:r>
      <w:r w:rsidRPr="00232881">
        <w:rPr>
          <w:sz w:val="28"/>
          <w:szCs w:val="28"/>
          <w:lang w:eastAsia="zh-CN"/>
        </w:rPr>
        <w:t>сельского поселения или МФЦ с заявлением</w:t>
      </w:r>
      <w:r>
        <w:rPr>
          <w:sz w:val="28"/>
          <w:szCs w:val="28"/>
          <w:lang w:eastAsia="zh-CN"/>
        </w:rPr>
        <w:t xml:space="preserve"> о</w:t>
      </w:r>
      <w:r w:rsidRPr="00232881">
        <w:rPr>
          <w:sz w:val="28"/>
          <w:szCs w:val="28"/>
          <w:lang w:eastAsia="zh-CN"/>
        </w:rPr>
        <w:t xml:space="preserve"> </w:t>
      </w:r>
      <w:r>
        <w:rPr>
          <w:sz w:val="28"/>
          <w:szCs w:val="28"/>
          <w:lang w:eastAsia="zh-CN"/>
        </w:rPr>
        <w:t>п</w:t>
      </w:r>
      <w:r w:rsidRPr="0042796E">
        <w:rPr>
          <w:sz w:val="28"/>
          <w:szCs w:val="28"/>
        </w:rPr>
        <w:t>еревод</w:t>
      </w:r>
      <w:r>
        <w:rPr>
          <w:sz w:val="28"/>
          <w:szCs w:val="28"/>
        </w:rPr>
        <w:t>е</w:t>
      </w:r>
      <w:r w:rsidRPr="0042796E">
        <w:rPr>
          <w:sz w:val="28"/>
          <w:szCs w:val="28"/>
        </w:rPr>
        <w:t xml:space="preserve"> жилого помещения в нежилое помещение и нежилого помещения в жилое помещение</w:t>
      </w:r>
      <w:r w:rsidRPr="00232881">
        <w:rPr>
          <w:sz w:val="28"/>
          <w:szCs w:val="28"/>
          <w:lang w:eastAsia="zh-CN"/>
        </w:rPr>
        <w:t>. (Приложение № 2 к Административному регламенту).</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 xml:space="preserve">К заявлению прикладывается пакет документов, предусмотренных п. </w:t>
      </w:r>
      <w:r>
        <w:rPr>
          <w:sz w:val="28"/>
          <w:szCs w:val="28"/>
          <w:lang w:eastAsia="zh-CN"/>
        </w:rPr>
        <w:t>4</w:t>
      </w:r>
      <w:r w:rsidRPr="00232881">
        <w:rPr>
          <w:sz w:val="28"/>
          <w:szCs w:val="28"/>
          <w:lang w:eastAsia="zh-CN"/>
        </w:rPr>
        <w:t xml:space="preserve"> Административного регламента.</w:t>
      </w:r>
    </w:p>
    <w:p w:rsidR="00EC45DE" w:rsidRPr="00232881" w:rsidRDefault="00EC45DE" w:rsidP="00EC45DE">
      <w:pPr>
        <w:tabs>
          <w:tab w:val="left" w:pos="3945"/>
        </w:tabs>
        <w:ind w:firstLine="540"/>
        <w:jc w:val="both"/>
        <w:rPr>
          <w:lang w:eastAsia="zh-CN"/>
        </w:rPr>
      </w:pPr>
      <w:r w:rsidRPr="00232881">
        <w:rPr>
          <w:sz w:val="28"/>
          <w:szCs w:val="28"/>
          <w:lang w:eastAsia="zh-CN"/>
        </w:rPr>
        <w:t>При предъявлении физическим лицом документа, удостоверяющего личность, должностное</w:t>
      </w:r>
      <w:r>
        <w:rPr>
          <w:sz w:val="28"/>
          <w:szCs w:val="28"/>
          <w:lang w:eastAsia="zh-CN"/>
        </w:rPr>
        <w:t xml:space="preserve"> лицо Администрации </w:t>
      </w:r>
      <w:r w:rsidR="00B043EF" w:rsidRPr="00B043EF">
        <w:rPr>
          <w:sz w:val="28"/>
          <w:szCs w:val="28"/>
          <w:lang w:eastAsia="zh-CN"/>
        </w:rPr>
        <w:t xml:space="preserve">Коммунарского </w:t>
      </w:r>
      <w:r w:rsidRPr="00232881">
        <w:rPr>
          <w:sz w:val="28"/>
          <w:szCs w:val="28"/>
          <w:lang w:eastAsia="zh-CN"/>
        </w:rPr>
        <w:t xml:space="preserve">сельского поселения или должностное лицо МФЦ проверяет срок действия документа;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для получения муниципальной услуги должностному лицу Администрации </w:t>
      </w:r>
      <w:r w:rsidR="00B043EF">
        <w:rPr>
          <w:sz w:val="28"/>
          <w:szCs w:val="28"/>
          <w:lang w:eastAsia="zh-CN"/>
        </w:rPr>
        <w:t>Коммунарского</w:t>
      </w:r>
      <w:r w:rsidR="00B043EF" w:rsidRPr="00232881">
        <w:rPr>
          <w:sz w:val="28"/>
          <w:szCs w:val="28"/>
          <w:lang w:eastAsia="zh-CN"/>
        </w:rPr>
        <w:t xml:space="preserve"> </w:t>
      </w:r>
      <w:r w:rsidRPr="00232881">
        <w:rPr>
          <w:sz w:val="28"/>
          <w:szCs w:val="28"/>
          <w:lang w:eastAsia="zh-CN"/>
        </w:rPr>
        <w:t>сельского поселения.</w:t>
      </w:r>
    </w:p>
    <w:p w:rsidR="00EC45DE" w:rsidRPr="00232881" w:rsidRDefault="00EC45DE" w:rsidP="00EC45DE">
      <w:pPr>
        <w:tabs>
          <w:tab w:val="left" w:pos="3945"/>
        </w:tabs>
        <w:ind w:firstLine="540"/>
        <w:jc w:val="both"/>
        <w:rPr>
          <w:lang w:eastAsia="zh-CN"/>
        </w:rPr>
      </w:pPr>
      <w:r w:rsidRPr="00232881">
        <w:rPr>
          <w:sz w:val="28"/>
          <w:szCs w:val="28"/>
          <w:lang w:eastAsia="zh-CN"/>
        </w:rPr>
        <w:lastRenderedPageBreak/>
        <w:t>В ходе приема документов от заинтересованного лица должностное</w:t>
      </w:r>
      <w:r>
        <w:rPr>
          <w:sz w:val="28"/>
          <w:szCs w:val="28"/>
          <w:lang w:eastAsia="zh-CN"/>
        </w:rPr>
        <w:t xml:space="preserve"> лицо Администрации</w:t>
      </w:r>
      <w:r w:rsidR="00B043EF" w:rsidRPr="00B043EF">
        <w:t xml:space="preserve"> </w:t>
      </w:r>
      <w:r w:rsidR="00B043EF" w:rsidRPr="00B043EF">
        <w:rPr>
          <w:sz w:val="28"/>
          <w:szCs w:val="28"/>
          <w:lang w:eastAsia="zh-CN"/>
        </w:rPr>
        <w:t>Коммунарского</w:t>
      </w:r>
      <w:r w:rsidR="00815C97">
        <w:rPr>
          <w:sz w:val="28"/>
          <w:szCs w:val="28"/>
          <w:lang w:eastAsia="zh-CN"/>
        </w:rPr>
        <w:t xml:space="preserve"> </w:t>
      </w:r>
      <w:r w:rsidRPr="00232881">
        <w:rPr>
          <w:sz w:val="28"/>
          <w:szCs w:val="28"/>
          <w:lang w:eastAsia="zh-CN"/>
        </w:rPr>
        <w:t xml:space="preserve"> сельского поселения или сотрудник МФЦ осуществляет проверку представленных документов на предмет:</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 наличия всех необходимых документов, указанных в Приложении к Административному регламенту;</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 наличия в заявлении и прилагаемых к нему документах неоговоренных исправлений, серьезных повреждений, не позволяющих однозначно истолковать их содержание.</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Заявление по просьбе заинтересованного лица может быть сформировано сотрудником, осуществляющим прием заявления, с использованием программных средств. В этом случае заинтересованное лицо своей рукой на заявлении указывает свою фамилию, имя и отчество и ставит подпись.</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В приеме заявления может быть отказано в следующих случаях:</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 отсутствия в представленном пакете документов, предусмотренных в Приложении № 1 к Административному регламенту;</w:t>
      </w:r>
    </w:p>
    <w:p w:rsidR="00EC45DE" w:rsidRPr="00232881" w:rsidRDefault="00EC45DE" w:rsidP="00EC45DE">
      <w:pPr>
        <w:tabs>
          <w:tab w:val="left" w:pos="3945"/>
        </w:tabs>
        <w:ind w:firstLine="540"/>
        <w:jc w:val="both"/>
        <w:rPr>
          <w:lang w:eastAsia="zh-CN"/>
        </w:rPr>
      </w:pPr>
      <w:r w:rsidRPr="00232881">
        <w:rPr>
          <w:sz w:val="28"/>
          <w:szCs w:val="28"/>
          <w:lang w:eastAsia="zh-CN"/>
        </w:rPr>
        <w:t>- наличия в заявлении и прилагаемых к нему документах неоговоренных исправлений, серьезных повреждений, не позволяющих однозначно истолковать их содержание, а также в случае изготовления документов карандашом.</w:t>
      </w:r>
    </w:p>
    <w:p w:rsidR="00EC45DE" w:rsidRPr="00642976" w:rsidRDefault="00EC45DE" w:rsidP="00EC45DE">
      <w:pPr>
        <w:tabs>
          <w:tab w:val="left" w:pos="3945"/>
        </w:tabs>
        <w:ind w:firstLine="540"/>
        <w:jc w:val="both"/>
        <w:rPr>
          <w:sz w:val="28"/>
          <w:szCs w:val="28"/>
          <w:lang w:eastAsia="zh-CN"/>
        </w:rPr>
      </w:pPr>
      <w:r w:rsidRPr="00642976">
        <w:rPr>
          <w:sz w:val="28"/>
          <w:szCs w:val="28"/>
          <w:lang w:eastAsia="zh-CN"/>
        </w:rPr>
        <w:t>Должностное лицо Администрации</w:t>
      </w:r>
      <w:r w:rsidR="00B1228B">
        <w:rPr>
          <w:sz w:val="28"/>
          <w:szCs w:val="28"/>
          <w:lang w:eastAsia="zh-CN"/>
        </w:rPr>
        <w:t xml:space="preserve"> </w:t>
      </w:r>
      <w:r w:rsidR="00B043EF" w:rsidRPr="00B043EF">
        <w:rPr>
          <w:sz w:val="28"/>
          <w:szCs w:val="28"/>
          <w:lang w:eastAsia="zh-CN"/>
        </w:rPr>
        <w:t>Коммунарского</w:t>
      </w:r>
      <w:r w:rsidRPr="00642976">
        <w:rPr>
          <w:sz w:val="28"/>
          <w:szCs w:val="28"/>
          <w:lang w:eastAsia="zh-CN"/>
        </w:rPr>
        <w:t xml:space="preserve"> сельского поселения проводит правовую экспертизу, рассматривает документы и выдает уведомление</w:t>
      </w:r>
      <w:r w:rsidRPr="00642976">
        <w:rPr>
          <w:sz w:val="28"/>
          <w:szCs w:val="28"/>
        </w:rPr>
        <w:t xml:space="preserve"> о переводе (отказе в переводе) жилого (нежилого) помещения в нежилое (жилое) помещение</w:t>
      </w:r>
      <w:r w:rsidRPr="00642976">
        <w:rPr>
          <w:sz w:val="28"/>
          <w:szCs w:val="28"/>
          <w:lang w:eastAsia="zh-CN"/>
        </w:rPr>
        <w:t>.</w:t>
      </w:r>
    </w:p>
    <w:p w:rsidR="00EC45DE" w:rsidRPr="00232881" w:rsidRDefault="00EC45DE" w:rsidP="00EC45DE">
      <w:pPr>
        <w:tabs>
          <w:tab w:val="left" w:pos="3945"/>
        </w:tabs>
        <w:ind w:firstLine="540"/>
        <w:jc w:val="both"/>
        <w:rPr>
          <w:lang w:eastAsia="zh-CN"/>
        </w:rPr>
      </w:pPr>
      <w:r w:rsidRPr="00232881">
        <w:rPr>
          <w:sz w:val="28"/>
          <w:szCs w:val="28"/>
          <w:lang w:eastAsia="zh-CN"/>
        </w:rPr>
        <w:t xml:space="preserve"> </w:t>
      </w:r>
      <w:r>
        <w:rPr>
          <w:sz w:val="28"/>
          <w:szCs w:val="28"/>
          <w:lang w:eastAsia="zh-CN"/>
        </w:rPr>
        <w:t>У</w:t>
      </w:r>
      <w:r w:rsidRPr="00642976">
        <w:rPr>
          <w:sz w:val="28"/>
          <w:szCs w:val="28"/>
          <w:lang w:eastAsia="zh-CN"/>
        </w:rPr>
        <w:t>ведомление</w:t>
      </w:r>
      <w:r w:rsidRPr="00642976">
        <w:rPr>
          <w:sz w:val="28"/>
          <w:szCs w:val="28"/>
        </w:rPr>
        <w:t xml:space="preserve"> о переводе (отказе в переводе) жилого (нежилого) помещения в нежилое (жилое) помещение</w:t>
      </w:r>
      <w:r>
        <w:rPr>
          <w:sz w:val="28"/>
          <w:szCs w:val="28"/>
          <w:lang w:eastAsia="zh-CN"/>
        </w:rPr>
        <w:t xml:space="preserve"> </w:t>
      </w:r>
      <w:r w:rsidRPr="00232881">
        <w:rPr>
          <w:sz w:val="28"/>
          <w:szCs w:val="28"/>
          <w:lang w:eastAsia="zh-CN"/>
        </w:rPr>
        <w:t>выдается заявителю в поме</w:t>
      </w:r>
      <w:r>
        <w:rPr>
          <w:sz w:val="28"/>
          <w:szCs w:val="28"/>
          <w:lang w:eastAsia="zh-CN"/>
        </w:rPr>
        <w:t xml:space="preserve">щении Администрации </w:t>
      </w:r>
      <w:r w:rsidR="00B043EF" w:rsidRPr="00B043EF">
        <w:rPr>
          <w:sz w:val="28"/>
          <w:szCs w:val="28"/>
          <w:lang w:eastAsia="zh-CN"/>
        </w:rPr>
        <w:t xml:space="preserve">Коммунарского </w:t>
      </w:r>
      <w:r w:rsidRPr="00232881">
        <w:rPr>
          <w:sz w:val="28"/>
          <w:szCs w:val="28"/>
          <w:lang w:eastAsia="zh-CN"/>
        </w:rPr>
        <w:t>сельского поселения и является основанием предоставления муниципальной услуги.</w:t>
      </w:r>
    </w:p>
    <w:p w:rsidR="00EC45DE" w:rsidRPr="00232881" w:rsidRDefault="00EC45DE" w:rsidP="00EC45DE">
      <w:pPr>
        <w:tabs>
          <w:tab w:val="left" w:pos="3945"/>
        </w:tabs>
        <w:ind w:firstLine="540"/>
        <w:jc w:val="both"/>
        <w:rPr>
          <w:lang w:eastAsia="zh-CN"/>
        </w:rPr>
      </w:pPr>
      <w:r w:rsidRPr="00232881">
        <w:rPr>
          <w:sz w:val="28"/>
          <w:szCs w:val="28"/>
          <w:lang w:eastAsia="zh-CN"/>
        </w:rPr>
        <w:t xml:space="preserve">Срок оказания муниципальной услуги с момента приема заявления до момента выдачи   не должен превышать </w:t>
      </w:r>
      <w:r>
        <w:rPr>
          <w:sz w:val="28"/>
          <w:szCs w:val="28"/>
          <w:lang w:eastAsia="zh-CN"/>
        </w:rPr>
        <w:t>48</w:t>
      </w:r>
      <w:r w:rsidRPr="00232881">
        <w:rPr>
          <w:sz w:val="28"/>
          <w:szCs w:val="28"/>
          <w:lang w:eastAsia="zh-CN"/>
        </w:rPr>
        <w:t xml:space="preserve"> </w:t>
      </w:r>
      <w:r>
        <w:rPr>
          <w:sz w:val="28"/>
          <w:szCs w:val="28"/>
          <w:lang w:eastAsia="zh-CN"/>
        </w:rPr>
        <w:t>календарных</w:t>
      </w:r>
      <w:r w:rsidRPr="00232881">
        <w:rPr>
          <w:sz w:val="28"/>
          <w:szCs w:val="28"/>
          <w:lang w:eastAsia="zh-CN"/>
        </w:rPr>
        <w:t xml:space="preserve"> дней.</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Блок-схема предоставления муниципальной услуги указана в Приложении 3 к настоящему Административному регламенту.</w:t>
      </w:r>
    </w:p>
    <w:p w:rsidR="00EC45DE" w:rsidRPr="00232881" w:rsidRDefault="00EC45DE" w:rsidP="00EC45DE">
      <w:pPr>
        <w:tabs>
          <w:tab w:val="left" w:pos="3945"/>
        </w:tabs>
        <w:jc w:val="both"/>
        <w:rPr>
          <w:sz w:val="28"/>
          <w:szCs w:val="28"/>
          <w:lang w:eastAsia="zh-CN"/>
        </w:rPr>
      </w:pPr>
    </w:p>
    <w:p w:rsidR="00EC45DE" w:rsidRPr="00232881" w:rsidRDefault="00EC45DE" w:rsidP="00EC45DE">
      <w:pPr>
        <w:tabs>
          <w:tab w:val="left" w:pos="3945"/>
        </w:tabs>
        <w:ind w:firstLine="540"/>
        <w:jc w:val="center"/>
        <w:rPr>
          <w:b/>
          <w:sz w:val="28"/>
          <w:szCs w:val="28"/>
          <w:lang w:eastAsia="zh-CN"/>
        </w:rPr>
      </w:pPr>
      <w:r w:rsidRPr="00232881">
        <w:rPr>
          <w:b/>
          <w:sz w:val="28"/>
          <w:szCs w:val="28"/>
          <w:lang w:val="en-US" w:eastAsia="zh-CN"/>
        </w:rPr>
        <w:t>IV</w:t>
      </w:r>
      <w:r w:rsidRPr="00232881">
        <w:rPr>
          <w:b/>
          <w:sz w:val="28"/>
          <w:szCs w:val="28"/>
          <w:lang w:eastAsia="zh-CN"/>
        </w:rPr>
        <w:t>. Формы контроля за исполнением Административного регламента</w:t>
      </w:r>
    </w:p>
    <w:p w:rsidR="00EC45DE" w:rsidRPr="00232881" w:rsidRDefault="00EC45DE" w:rsidP="00EC45DE">
      <w:pPr>
        <w:tabs>
          <w:tab w:val="left" w:pos="3945"/>
        </w:tabs>
        <w:ind w:firstLine="540"/>
        <w:jc w:val="both"/>
        <w:rPr>
          <w:lang w:eastAsia="zh-CN"/>
        </w:rPr>
      </w:pPr>
      <w:r w:rsidRPr="003957ED">
        <w:rPr>
          <w:sz w:val="28"/>
          <w:szCs w:val="28"/>
          <w:lang w:eastAsia="zh-CN"/>
        </w:rPr>
        <w:t>1</w:t>
      </w:r>
      <w:r w:rsidRPr="00232881">
        <w:rPr>
          <w:sz w:val="28"/>
          <w:szCs w:val="28"/>
          <w:lang w:eastAsia="zh-CN"/>
        </w:rPr>
        <w:t>.  Текущий контроль за соблюдением последовательности действий и сроков, определенных административными процедурами по предоставлению муниципальной услуги, осуществляется Г</w:t>
      </w:r>
      <w:r>
        <w:rPr>
          <w:sz w:val="28"/>
          <w:szCs w:val="28"/>
          <w:lang w:eastAsia="zh-CN"/>
        </w:rPr>
        <w:t xml:space="preserve">лавой Администрации </w:t>
      </w:r>
      <w:r w:rsidR="00C33DDD">
        <w:rPr>
          <w:sz w:val="28"/>
          <w:szCs w:val="28"/>
          <w:lang w:eastAsia="zh-CN"/>
        </w:rPr>
        <w:t xml:space="preserve">Коммунарского </w:t>
      </w:r>
      <w:r w:rsidRPr="00232881">
        <w:rPr>
          <w:sz w:val="28"/>
          <w:szCs w:val="28"/>
          <w:lang w:eastAsia="zh-CN"/>
        </w:rPr>
        <w:t>сельского поселения (далее –Глава).</w:t>
      </w:r>
    </w:p>
    <w:p w:rsidR="00EC45DE" w:rsidRPr="00232881" w:rsidRDefault="00EC45DE" w:rsidP="00EC45DE">
      <w:pPr>
        <w:tabs>
          <w:tab w:val="left" w:pos="3945"/>
        </w:tabs>
        <w:ind w:firstLine="540"/>
        <w:jc w:val="both"/>
        <w:rPr>
          <w:lang w:eastAsia="zh-CN"/>
        </w:rPr>
      </w:pPr>
      <w:r w:rsidRPr="003957ED">
        <w:rPr>
          <w:sz w:val="28"/>
          <w:szCs w:val="28"/>
          <w:lang w:eastAsia="zh-CN"/>
        </w:rPr>
        <w:t>2</w:t>
      </w:r>
      <w:r w:rsidRPr="00232881">
        <w:rPr>
          <w:sz w:val="28"/>
          <w:szCs w:val="28"/>
          <w:lang w:eastAsia="zh-CN"/>
        </w:rPr>
        <w:t>. Глава планирует работу по организации и проведению контрольных мероприятий, определяет должностные обязанности сотрудников, осуществляет контроль за их исполнением, принимают меры к совершенствованию форм и методов служебной деятельности, обучению подчиненных, несет персональную ответственность за соблюдение законности и сроков при оказании муниципальной услуги.</w:t>
      </w:r>
    </w:p>
    <w:p w:rsidR="00EC45DE" w:rsidRPr="00232881" w:rsidRDefault="00EC45DE" w:rsidP="00EC45DE">
      <w:pPr>
        <w:tabs>
          <w:tab w:val="left" w:pos="3945"/>
        </w:tabs>
        <w:ind w:firstLine="540"/>
        <w:jc w:val="both"/>
        <w:rPr>
          <w:lang w:eastAsia="zh-CN"/>
        </w:rPr>
      </w:pPr>
      <w:r w:rsidRPr="003957ED">
        <w:rPr>
          <w:sz w:val="28"/>
          <w:szCs w:val="28"/>
          <w:lang w:eastAsia="zh-CN"/>
        </w:rPr>
        <w:t>3</w:t>
      </w:r>
      <w:r w:rsidRPr="00232881">
        <w:rPr>
          <w:sz w:val="28"/>
          <w:szCs w:val="28"/>
          <w:lang w:eastAsia="zh-CN"/>
        </w:rPr>
        <w:t xml:space="preserve">. Контроль за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граждан, </w:t>
      </w:r>
      <w:r w:rsidRPr="00232881">
        <w:rPr>
          <w:sz w:val="28"/>
          <w:szCs w:val="28"/>
          <w:lang w:eastAsia="zh-CN"/>
        </w:rPr>
        <w:lastRenderedPageBreak/>
        <w:t>а также рассмотрение, принятие решений и подготовку ответов на обращения граждан, содержащих жалобы на решения должностных лиц</w:t>
      </w:r>
      <w:r>
        <w:rPr>
          <w:sz w:val="28"/>
          <w:szCs w:val="28"/>
          <w:lang w:eastAsia="zh-CN"/>
        </w:rPr>
        <w:t xml:space="preserve"> Администрации</w:t>
      </w:r>
      <w:r w:rsidR="00815C97">
        <w:rPr>
          <w:sz w:val="28"/>
          <w:szCs w:val="28"/>
          <w:lang w:eastAsia="zh-CN"/>
        </w:rPr>
        <w:t xml:space="preserve"> </w:t>
      </w:r>
      <w:r>
        <w:rPr>
          <w:sz w:val="28"/>
          <w:szCs w:val="28"/>
          <w:lang w:eastAsia="zh-CN"/>
        </w:rPr>
        <w:t xml:space="preserve"> </w:t>
      </w:r>
      <w:r w:rsidR="00B043EF" w:rsidRPr="00B043EF">
        <w:rPr>
          <w:sz w:val="28"/>
          <w:szCs w:val="28"/>
          <w:lang w:eastAsia="zh-CN"/>
        </w:rPr>
        <w:t xml:space="preserve">Коммунарского </w:t>
      </w:r>
      <w:r>
        <w:rPr>
          <w:sz w:val="28"/>
          <w:szCs w:val="28"/>
          <w:lang w:eastAsia="zh-CN"/>
        </w:rPr>
        <w:t>сельского поселения</w:t>
      </w:r>
      <w:r w:rsidRPr="00232881">
        <w:rPr>
          <w:sz w:val="28"/>
          <w:szCs w:val="28"/>
          <w:lang w:eastAsia="zh-CN"/>
        </w:rPr>
        <w:t>.</w:t>
      </w:r>
    </w:p>
    <w:p w:rsidR="00EC45DE" w:rsidRPr="00232881" w:rsidRDefault="00EC45DE" w:rsidP="00EC45DE">
      <w:pPr>
        <w:tabs>
          <w:tab w:val="left" w:pos="3945"/>
        </w:tabs>
        <w:ind w:firstLine="540"/>
        <w:jc w:val="both"/>
        <w:rPr>
          <w:lang w:eastAsia="zh-CN"/>
        </w:rPr>
      </w:pPr>
      <w:r w:rsidRPr="005B1E11">
        <w:rPr>
          <w:sz w:val="28"/>
          <w:szCs w:val="28"/>
          <w:lang w:eastAsia="zh-CN"/>
        </w:rPr>
        <w:t>4</w:t>
      </w:r>
      <w:r w:rsidRPr="00232881">
        <w:rPr>
          <w:sz w:val="28"/>
          <w:szCs w:val="28"/>
          <w:lang w:eastAsia="zh-CN"/>
        </w:rPr>
        <w:t>. В случае выявления нарушений прав граждан по результатам проведенных проверок в отношении виновных лиц принимаются меры в соответствии с законодательством Российской Федерации.</w:t>
      </w:r>
    </w:p>
    <w:p w:rsidR="00EC45DE" w:rsidRPr="00232881" w:rsidRDefault="00EC45DE" w:rsidP="00EC45DE">
      <w:pPr>
        <w:tabs>
          <w:tab w:val="left" w:pos="3945"/>
        </w:tabs>
        <w:ind w:firstLine="540"/>
        <w:jc w:val="both"/>
        <w:rPr>
          <w:lang w:eastAsia="zh-CN"/>
        </w:rPr>
      </w:pPr>
      <w:r w:rsidRPr="005B1E11">
        <w:rPr>
          <w:sz w:val="28"/>
          <w:szCs w:val="28"/>
          <w:lang w:eastAsia="zh-CN"/>
        </w:rPr>
        <w:t>5</w:t>
      </w:r>
      <w:r w:rsidRPr="00232881">
        <w:rPr>
          <w:sz w:val="28"/>
          <w:szCs w:val="28"/>
          <w:lang w:eastAsia="zh-CN"/>
        </w:rPr>
        <w:t>.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w:t>
      </w: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672DDC" w:rsidRDefault="00672DDC"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B043EF" w:rsidRDefault="00B043EF" w:rsidP="00B043EF">
      <w:pPr>
        <w:autoSpaceDE w:val="0"/>
        <w:rPr>
          <w:sz w:val="28"/>
          <w:szCs w:val="28"/>
          <w:lang w:eastAsia="zh-CN"/>
        </w:rPr>
      </w:pPr>
    </w:p>
    <w:p w:rsidR="00EC45DE" w:rsidRPr="00232881" w:rsidRDefault="00B043EF" w:rsidP="00B043EF">
      <w:pPr>
        <w:autoSpaceDE w:val="0"/>
        <w:rPr>
          <w:sz w:val="28"/>
          <w:szCs w:val="28"/>
          <w:lang w:eastAsia="zh-CN"/>
        </w:rPr>
      </w:pPr>
      <w:r>
        <w:rPr>
          <w:sz w:val="28"/>
          <w:szCs w:val="28"/>
          <w:lang w:eastAsia="zh-CN"/>
        </w:rPr>
        <w:lastRenderedPageBreak/>
        <w:t xml:space="preserve">                                                                                                   </w:t>
      </w:r>
      <w:r w:rsidR="00EC45DE">
        <w:rPr>
          <w:sz w:val="28"/>
          <w:szCs w:val="28"/>
          <w:lang w:eastAsia="zh-CN"/>
        </w:rPr>
        <w:t>Приложение</w:t>
      </w:r>
      <w:r w:rsidR="00EC45DE" w:rsidRPr="00232881">
        <w:rPr>
          <w:sz w:val="28"/>
          <w:szCs w:val="28"/>
          <w:lang w:eastAsia="zh-CN"/>
        </w:rPr>
        <w:t xml:space="preserve"> № 1</w:t>
      </w:r>
    </w:p>
    <w:p w:rsidR="00EC45DE" w:rsidRPr="00232881" w:rsidRDefault="00EC45DE" w:rsidP="00EC45DE">
      <w:pPr>
        <w:autoSpaceDE w:val="0"/>
        <w:ind w:firstLine="540"/>
        <w:jc w:val="right"/>
        <w:rPr>
          <w:sz w:val="28"/>
          <w:szCs w:val="28"/>
          <w:lang w:eastAsia="zh-CN"/>
        </w:rPr>
      </w:pPr>
      <w:r w:rsidRPr="00232881">
        <w:rPr>
          <w:sz w:val="28"/>
          <w:szCs w:val="28"/>
          <w:lang w:eastAsia="zh-CN"/>
        </w:rPr>
        <w:t>к Административному регламенту</w:t>
      </w:r>
    </w:p>
    <w:p w:rsidR="00EC45DE" w:rsidRPr="00232881" w:rsidRDefault="00EC45DE" w:rsidP="00EC45DE">
      <w:pPr>
        <w:autoSpaceDE w:val="0"/>
        <w:ind w:firstLine="540"/>
        <w:rPr>
          <w:sz w:val="28"/>
          <w:szCs w:val="28"/>
          <w:lang w:eastAsia="zh-CN"/>
        </w:rPr>
      </w:pPr>
    </w:p>
    <w:p w:rsidR="00EC45DE" w:rsidRPr="00232881" w:rsidRDefault="00EC45DE" w:rsidP="00EC45DE">
      <w:pPr>
        <w:autoSpaceDE w:val="0"/>
        <w:ind w:firstLine="540"/>
        <w:rPr>
          <w:sz w:val="28"/>
          <w:szCs w:val="28"/>
          <w:lang w:eastAsia="zh-CN"/>
        </w:rPr>
      </w:pPr>
    </w:p>
    <w:p w:rsidR="00EC45DE" w:rsidRPr="00232881" w:rsidRDefault="00EC45DE" w:rsidP="00EC45DE">
      <w:pPr>
        <w:autoSpaceDE w:val="0"/>
        <w:ind w:firstLine="540"/>
        <w:jc w:val="center"/>
        <w:rPr>
          <w:b/>
          <w:sz w:val="28"/>
          <w:szCs w:val="28"/>
          <w:lang w:eastAsia="zh-CN"/>
        </w:rPr>
      </w:pPr>
      <w:r w:rsidRPr="00232881">
        <w:rPr>
          <w:b/>
          <w:sz w:val="28"/>
          <w:szCs w:val="28"/>
          <w:lang w:eastAsia="zh-CN"/>
        </w:rPr>
        <w:t>ПЕРЕЧЕНЬ ДОКУМЕНТОВ,</w:t>
      </w:r>
    </w:p>
    <w:p w:rsidR="00EC45DE" w:rsidRPr="00232881" w:rsidRDefault="00EC45DE" w:rsidP="00EC45DE">
      <w:pPr>
        <w:autoSpaceDE w:val="0"/>
        <w:ind w:firstLine="540"/>
        <w:jc w:val="center"/>
        <w:rPr>
          <w:b/>
          <w:sz w:val="28"/>
          <w:szCs w:val="28"/>
          <w:lang w:eastAsia="zh-CN"/>
        </w:rPr>
      </w:pPr>
      <w:r w:rsidRPr="00232881">
        <w:rPr>
          <w:b/>
          <w:sz w:val="28"/>
          <w:szCs w:val="28"/>
          <w:lang w:eastAsia="zh-CN"/>
        </w:rPr>
        <w:t>НЕОБХОДИМЫХ ДЛЯ ОКАЗАНЯ МУНЦИПАЛЬНОЙ УСЛУГИ</w:t>
      </w:r>
    </w:p>
    <w:p w:rsidR="00EC45DE" w:rsidRPr="005F4AB1" w:rsidRDefault="00EC45DE" w:rsidP="00EC45DE">
      <w:pPr>
        <w:jc w:val="center"/>
        <w:rPr>
          <w:b/>
          <w:sz w:val="28"/>
          <w:szCs w:val="28"/>
          <w:lang w:eastAsia="zh-CN"/>
        </w:rPr>
      </w:pPr>
      <w:r w:rsidRPr="005F4AB1">
        <w:rPr>
          <w:b/>
          <w:sz w:val="28"/>
          <w:szCs w:val="28"/>
          <w:lang w:eastAsia="zh-CN"/>
        </w:rPr>
        <w:t>«</w:t>
      </w:r>
      <w:r w:rsidRPr="005F4AB1">
        <w:rPr>
          <w:b/>
          <w:sz w:val="28"/>
          <w:szCs w:val="28"/>
        </w:rPr>
        <w:t>Перевод жилого помещения в нежилое помещение и нежилого помещения в жилое помещение</w:t>
      </w:r>
      <w:r w:rsidRPr="005F4AB1">
        <w:rPr>
          <w:b/>
          <w:sz w:val="28"/>
          <w:szCs w:val="28"/>
          <w:lang w:eastAsia="zh-CN"/>
        </w:rPr>
        <w:t>»</w:t>
      </w:r>
    </w:p>
    <w:p w:rsidR="00EC45DE" w:rsidRPr="00232881" w:rsidRDefault="00EC45DE" w:rsidP="00EC45DE">
      <w:pPr>
        <w:rPr>
          <w:b/>
          <w:sz w:val="28"/>
          <w:szCs w:val="28"/>
          <w:lang w:eastAsia="zh-CN"/>
        </w:rPr>
      </w:pPr>
    </w:p>
    <w:tbl>
      <w:tblPr>
        <w:tblW w:w="10595" w:type="dxa"/>
        <w:tblInd w:w="-113"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505"/>
        <w:gridCol w:w="3544"/>
        <w:gridCol w:w="2268"/>
        <w:gridCol w:w="1417"/>
        <w:gridCol w:w="1449"/>
        <w:gridCol w:w="1412"/>
      </w:tblGrid>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
                <w:sz w:val="28"/>
                <w:szCs w:val="28"/>
                <w:lang w:eastAsia="zh-CN"/>
              </w:rPr>
            </w:pPr>
            <w:r w:rsidRPr="00232881">
              <w:rPr>
                <w:b/>
                <w:sz w:val="28"/>
                <w:szCs w:val="28"/>
                <w:lang w:eastAsia="zh-CN"/>
              </w:rPr>
              <w:t>№</w:t>
            </w:r>
          </w:p>
          <w:p w:rsidR="00EC45DE" w:rsidRPr="00232881" w:rsidRDefault="00EC45DE" w:rsidP="00552209">
            <w:pPr>
              <w:rPr>
                <w:b/>
                <w:sz w:val="28"/>
                <w:szCs w:val="28"/>
                <w:lang w:eastAsia="zh-CN"/>
              </w:rPr>
            </w:pPr>
            <w:r w:rsidRPr="00232881">
              <w:rPr>
                <w:b/>
                <w:sz w:val="28"/>
                <w:szCs w:val="28"/>
                <w:lang w:eastAsia="zh-CN"/>
              </w:rPr>
              <w:t>п/п</w:t>
            </w: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
                <w:sz w:val="28"/>
                <w:szCs w:val="28"/>
                <w:lang w:eastAsia="zh-CN"/>
              </w:rPr>
            </w:pPr>
            <w:r w:rsidRPr="00232881">
              <w:rPr>
                <w:b/>
                <w:lang w:eastAsia="zh-CN"/>
              </w:rPr>
              <w:t>Перечень документов, необходимых для предоставления услуги</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
                <w:sz w:val="28"/>
                <w:szCs w:val="28"/>
                <w:lang w:eastAsia="zh-CN"/>
              </w:rPr>
            </w:pPr>
            <w:r w:rsidRPr="00232881">
              <w:rPr>
                <w:b/>
                <w:lang w:eastAsia="zh-CN"/>
              </w:rPr>
              <w:t>Вид и количество запрашиваемого документа при очном обращении (оригинал, копия, заверенная копия, нотариально заверенная копия)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ind w:hanging="143"/>
              <w:rPr>
                <w:b/>
                <w:sz w:val="28"/>
                <w:szCs w:val="28"/>
                <w:lang w:eastAsia="zh-CN"/>
              </w:rPr>
            </w:pPr>
            <w:r>
              <w:rPr>
                <w:b/>
                <w:lang w:eastAsia="zh-CN"/>
              </w:rPr>
              <w:t xml:space="preserve">  </w:t>
            </w:r>
            <w:r w:rsidRPr="00232881">
              <w:rPr>
                <w:b/>
                <w:lang w:eastAsia="zh-CN"/>
              </w:rPr>
              <w:t>Срок предоставления услуги</w:t>
            </w:r>
          </w:p>
        </w:tc>
        <w:tc>
          <w:tcPr>
            <w:tcW w:w="1449" w:type="dxa"/>
            <w:tcBorders>
              <w:top w:val="single" w:sz="4" w:space="0" w:color="000000"/>
              <w:left w:val="single" w:sz="4" w:space="0" w:color="000000"/>
              <w:bottom w:val="single" w:sz="4" w:space="0" w:color="000000"/>
              <w:right w:val="single" w:sz="4" w:space="0" w:color="000000"/>
            </w:tcBorders>
          </w:tcPr>
          <w:p w:rsidR="00EC45DE" w:rsidRDefault="00EC45DE" w:rsidP="00552209">
            <w:pPr>
              <w:rPr>
                <w:b/>
                <w:lang w:eastAsia="zh-CN"/>
              </w:rPr>
            </w:pPr>
            <w:r w:rsidRPr="007F2F3C">
              <w:rPr>
                <w:b/>
              </w:rPr>
              <w:t>Наименование документа (сведений), запрашиваемых в рамках межведомственного взаимодействия</w:t>
            </w: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rPr>
                <w:b/>
                <w:lang w:eastAsia="zh-CN"/>
              </w:rPr>
            </w:pPr>
            <w:r>
              <w:rPr>
                <w:b/>
                <w:lang w:eastAsia="zh-CN"/>
              </w:rPr>
              <w:t>Наименование органа власти, предоставляющего документ (сведения)</w:t>
            </w: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1. Заявление</w:t>
            </w:r>
            <w:r w:rsidRPr="003F657B">
              <w:t xml:space="preserve"> о переводе помещения</w:t>
            </w:r>
          </w:p>
          <w:p w:rsidR="00EC45DE" w:rsidRPr="00232881" w:rsidRDefault="00EC45DE" w:rsidP="00552209">
            <w:pPr>
              <w:rPr>
                <w:bCs/>
                <w:lang w:eastAsia="zh-CN"/>
              </w:rPr>
            </w:pP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1.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32434F" w:rsidRDefault="00EC45DE" w:rsidP="00552209">
            <w:pPr>
              <w:rPr>
                <w:rFonts w:eastAsia="Calibri"/>
              </w:rPr>
            </w:pPr>
            <w:r w:rsidRPr="0032434F">
              <w:rPr>
                <w:rFonts w:eastAsia="Calibri"/>
              </w:rPr>
              <w:t>45 календарных дней – принятие решения</w:t>
            </w:r>
          </w:p>
          <w:p w:rsidR="00EC45DE" w:rsidRPr="0032434F" w:rsidRDefault="00EC45DE" w:rsidP="00552209">
            <w:pPr>
              <w:rPr>
                <w:rFonts w:eastAsia="Calibri"/>
              </w:rPr>
            </w:pPr>
          </w:p>
          <w:p w:rsidR="00EC45DE" w:rsidRPr="00232881" w:rsidRDefault="00EC45DE" w:rsidP="00552209">
            <w:pPr>
              <w:rPr>
                <w:lang w:eastAsia="zh-CN"/>
              </w:rPr>
            </w:pPr>
            <w:r w:rsidRPr="0032434F">
              <w:rPr>
                <w:rFonts w:eastAsia="Calibri"/>
              </w:rPr>
              <w:t>Не позднее 3 календарных дней – выдача или направление  результата</w:t>
            </w: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rPr>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rPr>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bCs/>
                <w:lang w:eastAsia="zh-CN"/>
              </w:rPr>
              <w:t>2. Документ, удостоверяющий личность заявителя или представителя заявителя:*</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2. Копия при предъявлении оригинала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2.2. Временное удостоверение личности (для граждан Российской Федерации)</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2.3. Паспорт гражданина иностранного государства, легализованный на территории Российской Федерации (для иностранных граждан)</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sz w:val="16"/>
                <w:szCs w:val="16"/>
                <w:lang w:eastAsia="zh-CN"/>
              </w:rPr>
            </w:pPr>
            <w:r w:rsidRPr="00232881">
              <w:rPr>
                <w:bCs/>
                <w:lang w:eastAsia="zh-CN"/>
              </w:rPr>
              <w:t>2.4. Разрешение на временное проживание (для лиц без гражданства)</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 xml:space="preserve">2.5. Вид на жительство (для лиц без гражданства) </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2.6. Удостоверение беженца в Российской Федерации (для беженцев)</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2.7. Свидетельство о рассмотрении ходатайства о признании беженцем на территории Российской Федерации по существу (для беженцев)</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2.8. Свидетельство о предоставлении временного убежища на территории Российской Федерации</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Default="00EC45DE" w:rsidP="00552209">
            <w:pPr>
              <w:rPr>
                <w:bCs/>
                <w:lang w:eastAsia="zh-CN"/>
              </w:rPr>
            </w:pPr>
            <w:r w:rsidRPr="00232881">
              <w:rPr>
                <w:bCs/>
                <w:lang w:eastAsia="zh-CN"/>
              </w:rPr>
              <w:t xml:space="preserve">2.9. </w:t>
            </w:r>
            <w:r w:rsidRPr="003343CB">
              <w:rPr>
                <w:bCs/>
                <w:i/>
                <w:lang w:eastAsia="zh-CN"/>
              </w:rPr>
              <w:t>Для лиц, не достигших возраста 14 лет:</w:t>
            </w:r>
          </w:p>
          <w:p w:rsidR="00EC45DE" w:rsidRDefault="00EC45DE" w:rsidP="00552209">
            <w:pPr>
              <w:rPr>
                <w:bCs/>
                <w:lang w:eastAsia="zh-CN"/>
              </w:rPr>
            </w:pPr>
            <w:r>
              <w:rPr>
                <w:bCs/>
                <w:lang w:eastAsia="zh-CN"/>
              </w:rPr>
              <w:t xml:space="preserve">2.9.1 Сведения о государственной регистрации рождения </w:t>
            </w:r>
          </w:p>
          <w:p w:rsidR="00EC45DE" w:rsidRDefault="00EC45DE" w:rsidP="00552209">
            <w:pPr>
              <w:rPr>
                <w:bCs/>
                <w:lang w:eastAsia="zh-CN"/>
              </w:rPr>
            </w:pPr>
            <w:r>
              <w:rPr>
                <w:bCs/>
                <w:lang w:eastAsia="zh-CN"/>
              </w:rPr>
              <w:t>Или</w:t>
            </w:r>
          </w:p>
          <w:p w:rsidR="00EC45DE" w:rsidRPr="00232881" w:rsidRDefault="00EC45DE" w:rsidP="00552209">
            <w:pPr>
              <w:rPr>
                <w:bCs/>
                <w:lang w:eastAsia="zh-CN"/>
              </w:rPr>
            </w:pPr>
            <w:r>
              <w:rPr>
                <w:bCs/>
                <w:lang w:eastAsia="zh-CN"/>
              </w:rPr>
              <w:t xml:space="preserve">2.9.2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3343CB">
              <w:rPr>
                <w:bCs/>
                <w:i/>
                <w:lang w:eastAsia="zh-CN"/>
              </w:rPr>
              <w:t>(в случае регистрации рождения в иностранном государстве)</w:t>
            </w:r>
          </w:p>
        </w:tc>
        <w:tc>
          <w:tcPr>
            <w:tcW w:w="2268" w:type="dxa"/>
            <w:tcBorders>
              <w:top w:val="single" w:sz="4" w:space="0" w:color="000000"/>
              <w:left w:val="single" w:sz="4" w:space="0" w:color="000000"/>
              <w:bottom w:val="single" w:sz="4" w:space="0" w:color="000000"/>
            </w:tcBorders>
            <w:shd w:val="clear" w:color="auto" w:fill="auto"/>
          </w:tcPr>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Pr="002A0477" w:rsidRDefault="00EC45DE" w:rsidP="00552209">
            <w:pPr>
              <w:snapToGrid w:val="0"/>
              <w:rPr>
                <w:bCs/>
                <w:lang w:eastAsia="zh-CN"/>
              </w:rPr>
            </w:pPr>
            <w:r w:rsidRPr="002A0477">
              <w:rPr>
                <w:bCs/>
                <w:lang w:eastAsia="zh-CN"/>
              </w:rPr>
              <w:t>2.9.2 Нотариально удостоверенный перевод на русский язык - 1</w:t>
            </w:r>
          </w:p>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522FE3" w:rsidRDefault="00EC45DE" w:rsidP="00552209">
            <w:pPr>
              <w:snapToGrid w:val="0"/>
              <w:rPr>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522FE3" w:rsidRDefault="00EC45DE" w:rsidP="00552209">
            <w:pPr>
              <w:snapToGrid w:val="0"/>
              <w:rPr>
                <w:lang w:eastAsia="zh-CN"/>
              </w:rPr>
            </w:pPr>
            <w:r w:rsidRPr="003F657B">
              <w:t>2.9.1. Сведения о государственной регистрации рождения</w:t>
            </w: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r w:rsidRPr="00522FE3">
              <w:rPr>
                <w:lang w:eastAsia="zh-CN"/>
              </w:rPr>
              <w:t>ФНС России (ЕГР ЗАГС)</w:t>
            </w: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jc w:val="both"/>
              <w:rPr>
                <w:sz w:val="28"/>
                <w:szCs w:val="28"/>
                <w:lang w:eastAsia="zh-CN"/>
              </w:rPr>
            </w:pPr>
            <w:r w:rsidRPr="00232881">
              <w:rPr>
                <w:bCs/>
                <w:lang w:eastAsia="zh-CN"/>
              </w:rPr>
              <w:t xml:space="preserve">3. Документ, </w:t>
            </w:r>
            <w:r>
              <w:rPr>
                <w:bCs/>
                <w:lang w:eastAsia="zh-CN"/>
              </w:rPr>
              <w:t>подтверждающий полномочия</w:t>
            </w:r>
            <w:r w:rsidRPr="00232881">
              <w:rPr>
                <w:bCs/>
                <w:lang w:eastAsia="zh-CN"/>
              </w:rPr>
              <w:t xml:space="preserve"> представителя физического или юридического лица, если с заявлением обращается представитель заявителя*</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3. Копия при предъявлении оригинала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006FFD" w:rsidRDefault="00EC45DE" w:rsidP="00552209">
            <w:pPr>
              <w:rPr>
                <w:bCs/>
                <w:lang w:eastAsia="zh-CN"/>
              </w:rPr>
            </w:pPr>
            <w:r w:rsidRPr="00006FFD">
              <w:rPr>
                <w:bCs/>
                <w:lang w:eastAsia="zh-CN"/>
              </w:rPr>
              <w:t>3.1. Для представителей физического лица:</w:t>
            </w:r>
          </w:p>
          <w:p w:rsidR="00EC45DE" w:rsidRPr="00006FFD" w:rsidRDefault="00EC45DE" w:rsidP="00552209">
            <w:pPr>
              <w:rPr>
                <w:bCs/>
                <w:lang w:eastAsia="zh-CN"/>
              </w:rPr>
            </w:pPr>
          </w:p>
          <w:p w:rsidR="00EC45DE" w:rsidRPr="00006FFD" w:rsidRDefault="00EC45DE" w:rsidP="00552209">
            <w:pPr>
              <w:rPr>
                <w:bCs/>
                <w:lang w:eastAsia="zh-CN"/>
              </w:rPr>
            </w:pPr>
            <w:r w:rsidRPr="00006FFD">
              <w:rPr>
                <w:bCs/>
                <w:lang w:eastAsia="zh-CN"/>
              </w:rPr>
              <w:t>3.1.1. Доверенность, оформленная в установленном законом порядке, на представление интересов заявителя</w:t>
            </w:r>
          </w:p>
          <w:p w:rsidR="00EC45DE" w:rsidRPr="00006FFD" w:rsidRDefault="00EC45DE" w:rsidP="00552209">
            <w:pPr>
              <w:rPr>
                <w:bCs/>
                <w:lang w:eastAsia="zh-CN"/>
              </w:rPr>
            </w:pPr>
            <w:r>
              <w:rPr>
                <w:bCs/>
                <w:lang w:eastAsia="zh-CN"/>
              </w:rPr>
              <w:t>3.1.2. Сведения</w:t>
            </w:r>
            <w:r w:rsidRPr="00006FFD">
              <w:rPr>
                <w:bCs/>
                <w:lang w:eastAsia="zh-CN"/>
              </w:rPr>
              <w:t xml:space="preserve"> о государственной регистрации рождения </w:t>
            </w:r>
          </w:p>
          <w:p w:rsidR="00EC45DE" w:rsidRPr="00006FFD" w:rsidRDefault="00EC45DE" w:rsidP="00552209">
            <w:pPr>
              <w:rPr>
                <w:bCs/>
                <w:lang w:eastAsia="zh-CN"/>
              </w:rPr>
            </w:pPr>
            <w:r w:rsidRPr="00006FFD">
              <w:rPr>
                <w:bCs/>
                <w:lang w:eastAsia="zh-CN"/>
              </w:rPr>
              <w:t>Или</w:t>
            </w:r>
          </w:p>
          <w:p w:rsidR="00EC45DE" w:rsidRPr="00A254DE" w:rsidRDefault="00EC45DE" w:rsidP="00552209">
            <w:pPr>
              <w:rPr>
                <w:bCs/>
                <w:lang w:eastAsia="zh-CN"/>
              </w:rPr>
            </w:pPr>
            <w:r w:rsidRPr="00006FFD">
              <w:rPr>
                <w:bCs/>
                <w:lang w:eastAsia="zh-CN"/>
              </w:rPr>
              <w:t xml:space="preserve">3.1.2.2.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006FFD">
              <w:rPr>
                <w:bCs/>
                <w:i/>
                <w:lang w:eastAsia="zh-CN"/>
              </w:rPr>
              <w:t>(в случае регистрации рождения в иностранном государстве)</w:t>
            </w:r>
          </w:p>
        </w:tc>
        <w:tc>
          <w:tcPr>
            <w:tcW w:w="2268" w:type="dxa"/>
            <w:tcBorders>
              <w:top w:val="single" w:sz="4" w:space="0" w:color="000000"/>
              <w:left w:val="single" w:sz="4" w:space="0" w:color="000000"/>
              <w:bottom w:val="single" w:sz="4" w:space="0" w:color="000000"/>
            </w:tcBorders>
            <w:shd w:val="clear" w:color="auto" w:fill="auto"/>
          </w:tcPr>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Pr="00006FFD" w:rsidRDefault="00EC45DE" w:rsidP="00552209">
            <w:pPr>
              <w:snapToGrid w:val="0"/>
              <w:rPr>
                <w:bCs/>
                <w:lang w:eastAsia="zh-CN"/>
              </w:rPr>
            </w:pPr>
            <w:r w:rsidRPr="00006FFD">
              <w:rPr>
                <w:bCs/>
                <w:lang w:eastAsia="zh-CN"/>
              </w:rPr>
              <w:t>3.1.2.2. Нотариальном удостоверенный перевод на русский язык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Default="00EC45DE" w:rsidP="00552209">
            <w:pPr>
              <w:snapToGrid w:val="0"/>
            </w:pPr>
            <w:r>
              <w:t xml:space="preserve"> </w:t>
            </w:r>
          </w:p>
          <w:p w:rsidR="00EC45DE" w:rsidRDefault="00EC45DE" w:rsidP="00552209">
            <w:pPr>
              <w:snapToGrid w:val="0"/>
            </w:pPr>
          </w:p>
          <w:p w:rsidR="00EC45DE" w:rsidRDefault="00EC45DE" w:rsidP="00552209">
            <w:pPr>
              <w:snapToGrid w:val="0"/>
            </w:pPr>
          </w:p>
          <w:p w:rsidR="00EC45DE" w:rsidRDefault="00EC45DE" w:rsidP="00552209">
            <w:pPr>
              <w:snapToGrid w:val="0"/>
            </w:pPr>
          </w:p>
          <w:p w:rsidR="00EC45DE" w:rsidRDefault="00EC45DE" w:rsidP="00552209">
            <w:pPr>
              <w:snapToGrid w:val="0"/>
            </w:pPr>
          </w:p>
          <w:p w:rsidR="00EC45DE" w:rsidRDefault="00EC45DE" w:rsidP="00552209">
            <w:pPr>
              <w:snapToGrid w:val="0"/>
            </w:pPr>
          </w:p>
          <w:p w:rsidR="00EC45DE" w:rsidRDefault="00EC45DE" w:rsidP="00552209">
            <w:pPr>
              <w:snapToGrid w:val="0"/>
              <w:rPr>
                <w:lang w:eastAsia="zh-CN"/>
              </w:rPr>
            </w:pPr>
            <w:r w:rsidRPr="003F657B">
              <w:t>3.1.2.1. Сведения о государственной регистрации рождения</w:t>
            </w:r>
          </w:p>
        </w:tc>
        <w:tc>
          <w:tcPr>
            <w:tcW w:w="1412" w:type="dxa"/>
            <w:tcBorders>
              <w:top w:val="single" w:sz="4" w:space="0" w:color="000000"/>
              <w:left w:val="single" w:sz="4" w:space="0" w:color="000000"/>
              <w:bottom w:val="single" w:sz="4" w:space="0" w:color="000000"/>
              <w:right w:val="single" w:sz="4" w:space="0" w:color="000000"/>
            </w:tcBorders>
          </w:tcPr>
          <w:p w:rsidR="00EC45DE" w:rsidRDefault="00EC45DE" w:rsidP="00552209">
            <w:pPr>
              <w:snapToGrid w:val="0"/>
              <w:rPr>
                <w:lang w:eastAsia="zh-CN"/>
              </w:rPr>
            </w:pPr>
          </w:p>
          <w:p w:rsidR="00EC45DE" w:rsidRDefault="00EC45DE" w:rsidP="00552209">
            <w:pPr>
              <w:snapToGrid w:val="0"/>
              <w:rPr>
                <w:lang w:eastAsia="zh-CN"/>
              </w:rPr>
            </w:pPr>
          </w:p>
          <w:p w:rsidR="00EC45DE" w:rsidRDefault="00EC45DE" w:rsidP="00552209">
            <w:pPr>
              <w:snapToGrid w:val="0"/>
              <w:rPr>
                <w:lang w:eastAsia="zh-CN"/>
              </w:rPr>
            </w:pPr>
          </w:p>
          <w:p w:rsidR="00EC45DE" w:rsidRDefault="00EC45DE" w:rsidP="00552209">
            <w:pPr>
              <w:snapToGrid w:val="0"/>
              <w:rPr>
                <w:lang w:eastAsia="zh-CN"/>
              </w:rPr>
            </w:pPr>
          </w:p>
          <w:p w:rsidR="00EC45DE" w:rsidRDefault="00EC45DE" w:rsidP="00552209">
            <w:pPr>
              <w:snapToGrid w:val="0"/>
              <w:rPr>
                <w:lang w:eastAsia="zh-CN"/>
              </w:rPr>
            </w:pPr>
          </w:p>
          <w:p w:rsidR="00EC45DE" w:rsidRDefault="00EC45DE" w:rsidP="00552209">
            <w:pPr>
              <w:snapToGrid w:val="0"/>
              <w:rPr>
                <w:lang w:eastAsia="zh-CN"/>
              </w:rPr>
            </w:pPr>
          </w:p>
          <w:p w:rsidR="00EC45DE" w:rsidRPr="00232881" w:rsidRDefault="00EC45DE" w:rsidP="00552209">
            <w:pPr>
              <w:snapToGrid w:val="0"/>
              <w:rPr>
                <w:sz w:val="28"/>
                <w:szCs w:val="28"/>
                <w:lang w:eastAsia="zh-CN"/>
              </w:rPr>
            </w:pPr>
            <w:r w:rsidRPr="00522FE3">
              <w:rPr>
                <w:lang w:eastAsia="zh-CN"/>
              </w:rPr>
              <w:t>ФНС России (ЕГР ЗАГС)</w:t>
            </w: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 xml:space="preserve">3.2. Для представителей юридического лица: </w:t>
            </w:r>
          </w:p>
          <w:p w:rsidR="00EC45DE" w:rsidRPr="00232881" w:rsidRDefault="00EC45DE" w:rsidP="00552209">
            <w:pPr>
              <w:rPr>
                <w:bCs/>
                <w:lang w:eastAsia="zh-CN"/>
              </w:rPr>
            </w:pPr>
          </w:p>
          <w:p w:rsidR="00EC45DE" w:rsidRPr="00232881" w:rsidRDefault="00EC45DE" w:rsidP="00552209">
            <w:pPr>
              <w:rPr>
                <w:bCs/>
                <w:lang w:eastAsia="zh-CN"/>
              </w:rPr>
            </w:pPr>
            <w:r w:rsidRPr="00232881">
              <w:rPr>
                <w:bCs/>
                <w:lang w:eastAsia="zh-CN"/>
              </w:rPr>
              <w:t>3.2.1. Доверенность, оформленная в установленном законом порядке, на представление интересов заявителя</w:t>
            </w:r>
          </w:p>
          <w:p w:rsidR="00EC45DE" w:rsidRPr="00232881" w:rsidRDefault="00EC45DE" w:rsidP="00552209">
            <w:pPr>
              <w:rPr>
                <w:bCs/>
                <w:lang w:eastAsia="zh-CN"/>
              </w:rPr>
            </w:pPr>
            <w:r w:rsidRPr="00232881">
              <w:rPr>
                <w:bCs/>
                <w:lang w:eastAsia="zh-CN"/>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AF6C31" w:rsidRDefault="00EC45DE" w:rsidP="00552209">
            <w:pPr>
              <w:pStyle w:val="af0"/>
              <w:rPr>
                <w:sz w:val="24"/>
                <w:szCs w:val="24"/>
              </w:rPr>
            </w:pPr>
            <w:r w:rsidRPr="00AF6C31">
              <w:rPr>
                <w:sz w:val="24"/>
                <w:szCs w:val="24"/>
              </w:rPr>
              <w:t xml:space="preserve">4.1. </w:t>
            </w:r>
            <w:r w:rsidRPr="00AF6C31">
              <w:rPr>
                <w:i/>
                <w:sz w:val="24"/>
                <w:szCs w:val="24"/>
              </w:rPr>
              <w:t>В случае если право на переводимое помещение не зарегистрировано в ЕГРН:</w:t>
            </w:r>
          </w:p>
          <w:p w:rsidR="00EC45DE" w:rsidRPr="003F657B" w:rsidRDefault="00EC45DE" w:rsidP="00552209">
            <w:pPr>
              <w:pStyle w:val="af0"/>
            </w:pPr>
            <w:r w:rsidRPr="00AF6C31">
              <w:rPr>
                <w:sz w:val="24"/>
                <w:szCs w:val="24"/>
              </w:rPr>
              <w:t>Правоустанавливающие документы на переводимое помещение:</w:t>
            </w:r>
          </w:p>
        </w:tc>
        <w:tc>
          <w:tcPr>
            <w:tcW w:w="2268" w:type="dxa"/>
            <w:tcBorders>
              <w:top w:val="single" w:sz="4" w:space="0" w:color="000000"/>
              <w:left w:val="single" w:sz="4" w:space="0" w:color="000000"/>
              <w:bottom w:val="single" w:sz="4" w:space="0" w:color="000000"/>
            </w:tcBorders>
            <w:shd w:val="clear" w:color="auto" w:fill="auto"/>
          </w:tcPr>
          <w:p w:rsidR="00EC45DE" w:rsidRPr="00AF6C31" w:rsidRDefault="00EC45DE" w:rsidP="00552209">
            <w:pPr>
              <w:rPr>
                <w:lang w:eastAsia="zh-CN"/>
              </w:rPr>
            </w:pPr>
            <w:r w:rsidRPr="00AF6C31">
              <w:t>4.1. Копия при предъявлении подлинника или засвидетельствованной в нотариальном порядке копии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4.1.</w:t>
            </w:r>
            <w:r>
              <w:rPr>
                <w:lang w:eastAsia="zh-CN"/>
              </w:rPr>
              <w:t>1</w:t>
            </w:r>
            <w:r w:rsidRPr="00232881">
              <w:rPr>
                <w:lang w:eastAsia="zh-CN"/>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w:t>
            </w:r>
            <w:r w:rsidRPr="00232881">
              <w:rPr>
                <w:lang w:eastAsia="zh-CN"/>
              </w:rPr>
              <w:lastRenderedPageBreak/>
              <w:t xml:space="preserve">Учреждения юстиции по государственной регистрации прав на недвижимое имущество и сделок с ним на территории Ростовской области </w:t>
            </w:r>
            <w:r w:rsidRPr="00232881">
              <w:rPr>
                <w:i/>
                <w:lang w:eastAsia="zh-CN"/>
              </w:rPr>
              <w:t>(выданное организациями технической инвентаризации)</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 xml:space="preserve">2. Договор купли-продажи </w:t>
            </w:r>
            <w:r w:rsidRPr="00232881">
              <w:rPr>
                <w:i/>
                <w:lang w:eastAsia="zh-CN"/>
              </w:rPr>
              <w:t>(удостоверенный нотариусом)</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 xml:space="preserve">3. Договор дарения </w:t>
            </w:r>
            <w:r w:rsidRPr="00232881">
              <w:rPr>
                <w:i/>
                <w:lang w:eastAsia="zh-CN"/>
              </w:rPr>
              <w:t>(удостоверенный нотариусом)</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 xml:space="preserve">4. Договор мены </w:t>
            </w:r>
            <w:r w:rsidRPr="00232881">
              <w:rPr>
                <w:i/>
                <w:lang w:eastAsia="zh-CN"/>
              </w:rPr>
              <w:t>(удостоверенный нотариусом)</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 xml:space="preserve">5. Договор ренты (пожизненного содержания с иждивением) </w:t>
            </w:r>
            <w:r w:rsidRPr="00232881">
              <w:rPr>
                <w:i/>
                <w:lang w:eastAsia="zh-CN"/>
              </w:rPr>
              <w:t>(удостоверенный нотариусом)</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 xml:space="preserve">6. Свидетельство о праве на наследство по закону </w:t>
            </w:r>
            <w:r w:rsidRPr="00232881">
              <w:rPr>
                <w:i/>
                <w:lang w:eastAsia="zh-CN"/>
              </w:rPr>
              <w:t>(выданное нотариусом)</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 xml:space="preserve">7. Свидетельство о праве на наследство по завещанию </w:t>
            </w:r>
            <w:r w:rsidRPr="00232881">
              <w:rPr>
                <w:i/>
                <w:lang w:eastAsia="zh-CN"/>
              </w:rPr>
              <w:t>(выданное нотариусом)</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8. Решение суда</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Default="00EC45DE" w:rsidP="00552209">
            <w:pPr>
              <w:rPr>
                <w:lang w:eastAsia="zh-CN"/>
              </w:rPr>
            </w:pPr>
            <w:r>
              <w:rPr>
                <w:lang w:eastAsia="zh-CN"/>
              </w:rPr>
              <w:t xml:space="preserve">4.2. </w:t>
            </w:r>
            <w:r w:rsidRPr="00170304">
              <w:rPr>
                <w:i/>
                <w:lang w:eastAsia="zh-CN"/>
              </w:rPr>
              <w:t>В случае если право собственности, владения, пользования на объект недвижимого имущества (за исключением многоквартирных домов) зарегистрировано в ЕГРН:</w:t>
            </w:r>
          </w:p>
          <w:p w:rsidR="00EC45DE" w:rsidRPr="00232881" w:rsidRDefault="00EC45DE" w:rsidP="00552209">
            <w:pPr>
              <w:rPr>
                <w:lang w:eastAsia="zh-CN"/>
              </w:rPr>
            </w:pPr>
            <w:r>
              <w:rPr>
                <w:lang w:eastAsia="zh-CN"/>
              </w:rPr>
              <w:t>Выписка их ЕГРН об объекте недвижимости</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r>
              <w:rPr>
                <w:lang w:eastAsia="zh-CN"/>
              </w:rPr>
              <w:t>7.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C0DE4" w:rsidRDefault="00EC45DE" w:rsidP="00552209">
            <w:pPr>
              <w:snapToGrid w:val="0"/>
              <w:rPr>
                <w:lang w:eastAsia="zh-CN"/>
              </w:rPr>
            </w:pPr>
            <w:r w:rsidRPr="003F657B">
              <w:t>Выписка из ЕГРН об объекте недвижимости (о переводимом помещении)</w:t>
            </w: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r w:rsidRPr="002C0DE4">
              <w:rPr>
                <w:lang w:eastAsia="zh-CN"/>
              </w:rPr>
              <w:t>Росреестр</w:t>
            </w: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3F657B">
              <w:t>5.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tc>
        <w:tc>
          <w:tcPr>
            <w:tcW w:w="2268" w:type="dxa"/>
            <w:tcBorders>
              <w:top w:val="single" w:sz="4" w:space="0" w:color="000000"/>
              <w:left w:val="single" w:sz="4" w:space="0" w:color="000000"/>
              <w:bottom w:val="single" w:sz="4" w:space="0" w:color="000000"/>
            </w:tcBorders>
            <w:shd w:val="clear" w:color="auto" w:fill="auto"/>
          </w:tcPr>
          <w:p w:rsidR="00EC45DE" w:rsidRPr="00AF6C31" w:rsidRDefault="00EC45DE" w:rsidP="00552209">
            <w:pPr>
              <w:pStyle w:val="af0"/>
              <w:rPr>
                <w:sz w:val="24"/>
                <w:szCs w:val="24"/>
              </w:rPr>
            </w:pPr>
            <w:r w:rsidRPr="00AF6C31">
              <w:rPr>
                <w:sz w:val="24"/>
                <w:szCs w:val="24"/>
              </w:rPr>
              <w:t>5.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732F69" w:rsidRDefault="00EC45DE" w:rsidP="00552209">
            <w:pPr>
              <w:pStyle w:val="af0"/>
              <w:rPr>
                <w:sz w:val="24"/>
                <w:szCs w:val="24"/>
              </w:rPr>
            </w:pPr>
            <w:r w:rsidRPr="00732F69">
              <w:rPr>
                <w:sz w:val="24"/>
                <w:szCs w:val="24"/>
              </w:rPr>
              <w:t>План переводимого помещения с его техническим описанием (в случае, если переводимое помещение является жилым, технический паспорт такого помещения) (в случае если указанные сведения находятся в распоряжении подведомст</w:t>
            </w:r>
            <w:r w:rsidRPr="00732F69">
              <w:rPr>
                <w:sz w:val="24"/>
                <w:szCs w:val="24"/>
              </w:rPr>
              <w:lastRenderedPageBreak/>
              <w:t>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r w:rsidRPr="003F657B">
              <w:lastRenderedPageBreak/>
              <w:t>Организации технической инвентаризации</w:t>
            </w: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rPr>
                <w:lang w:eastAsia="zh-CN"/>
              </w:rPr>
            </w:pPr>
            <w:r w:rsidRPr="008F1AD4">
              <w:t>6. Поэтажный план дома, в котором находится переводимое помещение</w:t>
            </w:r>
          </w:p>
        </w:tc>
        <w:tc>
          <w:tcPr>
            <w:tcW w:w="2268"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rPr>
                <w:lang w:eastAsia="zh-CN"/>
              </w:rPr>
            </w:pPr>
            <w:r w:rsidRPr="008F1AD4">
              <w:t>6.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3F657B" w:rsidRDefault="00EC45DE" w:rsidP="00552209">
            <w:pPr>
              <w:snapToGrid w:val="0"/>
            </w:pPr>
            <w:r w:rsidRPr="003F657B">
              <w:t>Поэтажный план дома, в котором находится переводимое помещение (в случае если указанные сведения находятся в распоряжении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p>
        </w:tc>
        <w:tc>
          <w:tcPr>
            <w:tcW w:w="1412" w:type="dxa"/>
            <w:tcBorders>
              <w:top w:val="single" w:sz="4" w:space="0" w:color="000000"/>
              <w:left w:val="single" w:sz="4" w:space="0" w:color="000000"/>
              <w:bottom w:val="single" w:sz="4" w:space="0" w:color="000000"/>
              <w:right w:val="single" w:sz="4" w:space="0" w:color="000000"/>
            </w:tcBorders>
          </w:tcPr>
          <w:p w:rsidR="00EC45DE" w:rsidRPr="002C0DE4" w:rsidRDefault="00EC45DE" w:rsidP="00552209">
            <w:pPr>
              <w:snapToGrid w:val="0"/>
              <w:rPr>
                <w:lang w:eastAsia="zh-CN"/>
              </w:rPr>
            </w:pPr>
            <w:r w:rsidRPr="003F657B">
              <w:t>Организации технической инвентаризации</w:t>
            </w: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pStyle w:val="af0"/>
              <w:rPr>
                <w:sz w:val="24"/>
                <w:szCs w:val="24"/>
              </w:rPr>
            </w:pPr>
            <w:r w:rsidRPr="008F1AD4">
              <w:rPr>
                <w:sz w:val="24"/>
                <w:szCs w:val="24"/>
              </w:rPr>
              <w:t xml:space="preserve">7.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w:t>
            </w:r>
            <w:r w:rsidRPr="008F1AD4">
              <w:rPr>
                <w:sz w:val="24"/>
                <w:szCs w:val="24"/>
              </w:rPr>
              <w:lastRenderedPageBreak/>
              <w:t>или нежилого помещения)</w:t>
            </w:r>
          </w:p>
        </w:tc>
        <w:tc>
          <w:tcPr>
            <w:tcW w:w="2268"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rPr>
                <w:lang w:eastAsia="zh-CN"/>
              </w:rPr>
            </w:pPr>
            <w:r w:rsidRPr="008F1AD4">
              <w:lastRenderedPageBreak/>
              <w:t>7.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C0DE4" w:rsidRDefault="00EC45DE" w:rsidP="00552209">
            <w:pPr>
              <w:snapToGrid w:val="0"/>
              <w:rPr>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C0DE4" w:rsidRDefault="00EC45DE" w:rsidP="00552209">
            <w:pPr>
              <w:snapToGrid w:val="0"/>
              <w:rPr>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pStyle w:val="af0"/>
              <w:rPr>
                <w:sz w:val="24"/>
                <w:szCs w:val="24"/>
              </w:rPr>
            </w:pPr>
            <w:r w:rsidRPr="008F1AD4">
              <w:rPr>
                <w:sz w:val="24"/>
                <w:szCs w:val="24"/>
              </w:rPr>
              <w:t xml:space="preserve">8.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 </w:t>
            </w:r>
            <w:r w:rsidRPr="008F1AD4">
              <w:rPr>
                <w:i/>
                <w:sz w:val="24"/>
                <w:szCs w:val="24"/>
              </w:rPr>
              <w:t>(в случае перевода жилого помещения в нежилое)</w:t>
            </w:r>
          </w:p>
        </w:tc>
        <w:tc>
          <w:tcPr>
            <w:tcW w:w="2268"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rPr>
                <w:lang w:eastAsia="zh-CN"/>
              </w:rPr>
            </w:pPr>
            <w:r w:rsidRPr="008F1AD4">
              <w:t>8.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pStyle w:val="af0"/>
              <w:rPr>
                <w:sz w:val="24"/>
                <w:szCs w:val="24"/>
              </w:rPr>
            </w:pPr>
            <w:r w:rsidRPr="008F1AD4">
              <w:rPr>
                <w:sz w:val="24"/>
                <w:szCs w:val="24"/>
              </w:rPr>
              <w:t xml:space="preserve">9. Согласие каждого собственника всех помещений, примыкающих к переводимому помещению, на перевод жилого помещения в нежилое помещение </w:t>
            </w:r>
            <w:r w:rsidRPr="008F1AD4">
              <w:rPr>
                <w:i/>
                <w:sz w:val="24"/>
                <w:szCs w:val="24"/>
              </w:rPr>
              <w:t>(в случае перевода жилого помещения в нежилое)</w:t>
            </w:r>
          </w:p>
        </w:tc>
        <w:tc>
          <w:tcPr>
            <w:tcW w:w="2268" w:type="dxa"/>
            <w:tcBorders>
              <w:top w:val="single" w:sz="4" w:space="0" w:color="000000"/>
              <w:left w:val="single" w:sz="4" w:space="0" w:color="000000"/>
              <w:bottom w:val="single" w:sz="4" w:space="0" w:color="000000"/>
            </w:tcBorders>
            <w:shd w:val="clear" w:color="auto" w:fill="auto"/>
          </w:tcPr>
          <w:p w:rsidR="00EC45DE" w:rsidRPr="008F1AD4" w:rsidRDefault="00EC45DE" w:rsidP="00552209">
            <w:r w:rsidRPr="008F1AD4">
              <w:t>9.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bl>
    <w:p w:rsidR="00EC45DE" w:rsidRPr="00232881" w:rsidRDefault="00EC45DE" w:rsidP="00EC45DE">
      <w:pPr>
        <w:rPr>
          <w:sz w:val="28"/>
          <w:szCs w:val="28"/>
          <w:lang w:eastAsia="zh-CN"/>
        </w:rPr>
      </w:pPr>
    </w:p>
    <w:p w:rsidR="00EC45DE" w:rsidRPr="00232881" w:rsidRDefault="00EC45DE" w:rsidP="00EC45DE">
      <w:pPr>
        <w:rPr>
          <w:sz w:val="28"/>
          <w:szCs w:val="28"/>
          <w:lang w:eastAsia="zh-CN"/>
        </w:rPr>
      </w:pPr>
    </w:p>
    <w:p w:rsidR="00EC45DE" w:rsidRPr="00232881" w:rsidRDefault="00EC45DE" w:rsidP="00EC45DE">
      <w:pPr>
        <w:rPr>
          <w:sz w:val="28"/>
          <w:szCs w:val="28"/>
          <w:lang w:eastAsia="zh-CN"/>
        </w:rPr>
      </w:pPr>
    </w:p>
    <w:p w:rsidR="00EC45DE" w:rsidRPr="00232881" w:rsidRDefault="00EC45DE" w:rsidP="00EC45DE">
      <w:pPr>
        <w:jc w:val="right"/>
        <w:rPr>
          <w:sz w:val="28"/>
          <w:szCs w:val="28"/>
          <w:lang w:eastAsia="zh-CN"/>
        </w:rPr>
      </w:pPr>
    </w:p>
    <w:p w:rsidR="00EC45DE" w:rsidRDefault="00EC45DE"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A83620" w:rsidRDefault="00A83620" w:rsidP="00EC45DE">
      <w:pPr>
        <w:jc w:val="right"/>
        <w:rPr>
          <w:sz w:val="28"/>
          <w:szCs w:val="28"/>
          <w:lang w:eastAsia="zh-CN"/>
        </w:rPr>
      </w:pPr>
    </w:p>
    <w:p w:rsidR="00A83620" w:rsidRDefault="00A83620" w:rsidP="00EC45DE">
      <w:pPr>
        <w:jc w:val="right"/>
        <w:rPr>
          <w:sz w:val="28"/>
          <w:szCs w:val="28"/>
          <w:lang w:eastAsia="zh-CN"/>
        </w:rPr>
      </w:pPr>
    </w:p>
    <w:p w:rsidR="00A83620" w:rsidRDefault="00A83620" w:rsidP="00EC45DE">
      <w:pPr>
        <w:jc w:val="right"/>
        <w:rPr>
          <w:sz w:val="28"/>
          <w:szCs w:val="28"/>
          <w:lang w:eastAsia="zh-CN"/>
        </w:rPr>
      </w:pPr>
    </w:p>
    <w:p w:rsidR="00815C97" w:rsidRPr="00232881" w:rsidRDefault="00815C97" w:rsidP="00EC45DE">
      <w:pPr>
        <w:jc w:val="right"/>
        <w:rPr>
          <w:sz w:val="28"/>
          <w:szCs w:val="28"/>
          <w:lang w:eastAsia="zh-CN"/>
        </w:rPr>
      </w:pPr>
    </w:p>
    <w:p w:rsidR="00EC45DE" w:rsidRDefault="00EC45DE" w:rsidP="00EC45DE">
      <w:pPr>
        <w:jc w:val="right"/>
        <w:rPr>
          <w:sz w:val="28"/>
          <w:szCs w:val="28"/>
          <w:lang w:eastAsia="zh-CN"/>
        </w:rPr>
      </w:pPr>
    </w:p>
    <w:p w:rsidR="00EC45DE" w:rsidRPr="00232881" w:rsidRDefault="00EC45DE" w:rsidP="00EC45DE">
      <w:pPr>
        <w:jc w:val="right"/>
        <w:rPr>
          <w:sz w:val="28"/>
          <w:szCs w:val="28"/>
          <w:lang w:eastAsia="zh-CN"/>
        </w:rPr>
      </w:pPr>
      <w:r w:rsidRPr="00232881">
        <w:rPr>
          <w:sz w:val="28"/>
          <w:szCs w:val="28"/>
          <w:lang w:eastAsia="zh-CN"/>
        </w:rPr>
        <w:t>Приложение № 2</w:t>
      </w:r>
    </w:p>
    <w:p w:rsidR="00EC45DE" w:rsidRPr="00232881" w:rsidRDefault="00EC45DE" w:rsidP="00EC45DE">
      <w:pPr>
        <w:jc w:val="right"/>
        <w:rPr>
          <w:sz w:val="28"/>
          <w:szCs w:val="28"/>
          <w:lang w:eastAsia="zh-CN"/>
        </w:rPr>
      </w:pPr>
      <w:r w:rsidRPr="00232881">
        <w:rPr>
          <w:sz w:val="28"/>
          <w:szCs w:val="28"/>
          <w:lang w:eastAsia="zh-CN"/>
        </w:rPr>
        <w:t>к Административному регламенту</w:t>
      </w:r>
    </w:p>
    <w:p w:rsidR="00EC45DE" w:rsidRPr="00232881" w:rsidRDefault="00EC45DE" w:rsidP="00EC45DE">
      <w:pPr>
        <w:rPr>
          <w:sz w:val="28"/>
          <w:szCs w:val="28"/>
          <w:lang w:eastAsia="zh-CN"/>
        </w:rPr>
      </w:pPr>
    </w:p>
    <w:p w:rsidR="00EC45DE" w:rsidRPr="00232881" w:rsidRDefault="00EC45DE" w:rsidP="00EC45DE">
      <w:pPr>
        <w:rPr>
          <w:sz w:val="28"/>
          <w:szCs w:val="28"/>
          <w:lang w:eastAsia="zh-CN"/>
        </w:rPr>
      </w:pPr>
    </w:p>
    <w:p w:rsidR="00EC45DE" w:rsidRPr="00232881" w:rsidRDefault="00EC45DE" w:rsidP="00EC45DE">
      <w:pPr>
        <w:jc w:val="center"/>
        <w:rPr>
          <w:b/>
          <w:sz w:val="28"/>
          <w:szCs w:val="28"/>
          <w:lang w:eastAsia="zh-CN"/>
        </w:rPr>
      </w:pPr>
      <w:r w:rsidRPr="00232881">
        <w:rPr>
          <w:b/>
          <w:sz w:val="28"/>
          <w:szCs w:val="28"/>
          <w:lang w:eastAsia="zh-CN"/>
        </w:rPr>
        <w:t>Образец заявления</w:t>
      </w:r>
    </w:p>
    <w:p w:rsidR="00EC45DE" w:rsidRPr="00232881" w:rsidRDefault="00EC45DE" w:rsidP="00EC45DE">
      <w:pPr>
        <w:jc w:val="center"/>
        <w:rPr>
          <w:b/>
          <w:sz w:val="28"/>
          <w:szCs w:val="28"/>
          <w:lang w:eastAsia="zh-CN"/>
        </w:rPr>
      </w:pPr>
    </w:p>
    <w:p w:rsidR="00EC45DE" w:rsidRPr="00232881" w:rsidRDefault="00EC45DE" w:rsidP="00EC45DE">
      <w:pPr>
        <w:jc w:val="right"/>
        <w:rPr>
          <w:b/>
          <w:sz w:val="28"/>
          <w:szCs w:val="28"/>
          <w:lang w:eastAsia="zh-CN"/>
        </w:rPr>
      </w:pPr>
      <w:r w:rsidRPr="00232881">
        <w:rPr>
          <w:b/>
          <w:sz w:val="28"/>
          <w:szCs w:val="28"/>
          <w:lang w:eastAsia="zh-CN"/>
        </w:rPr>
        <w:t xml:space="preserve">    </w:t>
      </w:r>
    </w:p>
    <w:p w:rsidR="00EC45DE" w:rsidRPr="00232881" w:rsidRDefault="00EC45DE" w:rsidP="00EC45DE">
      <w:pPr>
        <w:ind w:left="4956" w:firstLine="6"/>
        <w:jc w:val="right"/>
        <w:rPr>
          <w:sz w:val="28"/>
          <w:szCs w:val="28"/>
          <w:lang w:eastAsia="zh-CN"/>
        </w:rPr>
      </w:pPr>
      <w:r>
        <w:rPr>
          <w:sz w:val="28"/>
          <w:szCs w:val="28"/>
          <w:lang w:eastAsia="zh-CN"/>
        </w:rPr>
        <w:t>_______________________________</w:t>
      </w:r>
    </w:p>
    <w:p w:rsidR="00EC45DE" w:rsidRPr="00232881" w:rsidRDefault="00EC45DE" w:rsidP="00EC45DE">
      <w:pPr>
        <w:jc w:val="right"/>
        <w:rPr>
          <w:lang w:eastAsia="zh-CN"/>
        </w:rPr>
      </w:pPr>
      <w:r w:rsidRPr="00232881">
        <w:rPr>
          <w:sz w:val="28"/>
          <w:szCs w:val="28"/>
          <w:lang w:eastAsia="zh-CN"/>
        </w:rPr>
        <w:t xml:space="preserve">                                                                         </w:t>
      </w:r>
      <w:r>
        <w:rPr>
          <w:sz w:val="28"/>
          <w:szCs w:val="28"/>
          <w:lang w:eastAsia="zh-CN"/>
        </w:rPr>
        <w:t xml:space="preserve">                     </w:t>
      </w:r>
      <w:r w:rsidRPr="00232881">
        <w:rPr>
          <w:sz w:val="28"/>
          <w:szCs w:val="28"/>
          <w:lang w:eastAsia="zh-CN"/>
        </w:rPr>
        <w:t xml:space="preserve">       </w:t>
      </w:r>
      <w:r w:rsidRPr="00232881">
        <w:rPr>
          <w:lang w:eastAsia="zh-CN"/>
        </w:rPr>
        <w:t>кому, должность, Ф.И.О</w:t>
      </w:r>
      <w:r>
        <w:rPr>
          <w:lang w:eastAsia="zh-CN"/>
        </w:rPr>
        <w:t>.</w:t>
      </w:r>
      <w:r w:rsidRPr="00232881">
        <w:rPr>
          <w:lang w:eastAsia="zh-CN"/>
        </w:rPr>
        <w:t xml:space="preserve">            </w:t>
      </w:r>
      <w:r w:rsidRPr="00232881">
        <w:rPr>
          <w:lang w:eastAsia="zh-CN"/>
        </w:rPr>
        <w:tab/>
      </w:r>
      <w:r w:rsidRPr="00232881">
        <w:rPr>
          <w:lang w:eastAsia="zh-CN"/>
        </w:rPr>
        <w:tab/>
      </w:r>
      <w:r w:rsidRPr="00232881">
        <w:rPr>
          <w:lang w:eastAsia="zh-CN"/>
        </w:rPr>
        <w:tab/>
      </w:r>
      <w:r w:rsidRPr="00232881">
        <w:rPr>
          <w:lang w:eastAsia="zh-CN"/>
        </w:rPr>
        <w:tab/>
      </w:r>
      <w:r w:rsidRPr="00232881">
        <w:rPr>
          <w:lang w:eastAsia="zh-CN"/>
        </w:rPr>
        <w:tab/>
      </w:r>
      <w:r w:rsidRPr="00232881">
        <w:rPr>
          <w:lang w:eastAsia="zh-CN"/>
        </w:rPr>
        <w:tab/>
      </w:r>
      <w:r w:rsidRPr="00232881">
        <w:rPr>
          <w:lang w:eastAsia="zh-CN"/>
        </w:rPr>
        <w:tab/>
        <w:t xml:space="preserve">      _____________________________________</w:t>
      </w:r>
    </w:p>
    <w:p w:rsidR="00EC45DE" w:rsidRPr="00232881" w:rsidRDefault="00EC45DE" w:rsidP="00EC45DE">
      <w:pPr>
        <w:ind w:left="2832"/>
        <w:jc w:val="right"/>
        <w:rPr>
          <w:lang w:eastAsia="zh-CN"/>
        </w:rPr>
      </w:pPr>
      <w:r w:rsidRPr="00232881">
        <w:rPr>
          <w:lang w:eastAsia="zh-CN"/>
        </w:rPr>
        <w:t xml:space="preserve">                                               (Ф.И.О. получателя услуги)</w:t>
      </w:r>
    </w:p>
    <w:p w:rsidR="00EC45DE" w:rsidRPr="00232881" w:rsidRDefault="00EC45DE" w:rsidP="00EC45DE">
      <w:pPr>
        <w:ind w:left="2832"/>
        <w:jc w:val="right"/>
        <w:rPr>
          <w:lang w:eastAsia="zh-CN"/>
        </w:rPr>
      </w:pPr>
      <w:r w:rsidRPr="00232881">
        <w:rPr>
          <w:lang w:eastAsia="zh-CN"/>
        </w:rPr>
        <w:t xml:space="preserve">                                  </w:t>
      </w:r>
      <w:r>
        <w:rPr>
          <w:lang w:eastAsia="zh-CN"/>
        </w:rPr>
        <w:t xml:space="preserve">          </w:t>
      </w:r>
      <w:r>
        <w:rPr>
          <w:lang w:eastAsia="zh-CN"/>
        </w:rPr>
        <w:tab/>
      </w:r>
      <w:r>
        <w:rPr>
          <w:lang w:eastAsia="zh-CN"/>
        </w:rPr>
        <w:tab/>
      </w:r>
      <w:r>
        <w:rPr>
          <w:lang w:eastAsia="zh-CN"/>
        </w:rPr>
        <w:tab/>
      </w:r>
      <w:r>
        <w:rPr>
          <w:lang w:eastAsia="zh-CN"/>
        </w:rPr>
        <w:tab/>
        <w:t>__</w:t>
      </w:r>
      <w:r w:rsidRPr="00232881">
        <w:rPr>
          <w:lang w:eastAsia="zh-CN"/>
        </w:rPr>
        <w:t>___________________________________</w:t>
      </w:r>
    </w:p>
    <w:p w:rsidR="00EC45DE" w:rsidRPr="00232881" w:rsidRDefault="00EC45DE" w:rsidP="00EC45DE">
      <w:pPr>
        <w:ind w:left="2832"/>
        <w:jc w:val="right"/>
        <w:rPr>
          <w:lang w:eastAsia="zh-CN"/>
        </w:rPr>
      </w:pPr>
      <w:r w:rsidRPr="00232881">
        <w:rPr>
          <w:lang w:eastAsia="zh-CN"/>
        </w:rPr>
        <w:t xml:space="preserve">                                                                 </w:t>
      </w:r>
      <w:r>
        <w:rPr>
          <w:lang w:eastAsia="zh-CN"/>
        </w:rPr>
        <w:t xml:space="preserve">                                 </w:t>
      </w:r>
      <w:r w:rsidRPr="00232881">
        <w:rPr>
          <w:lang w:eastAsia="zh-CN"/>
        </w:rPr>
        <w:t xml:space="preserve">  (адрес регистрации)</w:t>
      </w:r>
      <w:r>
        <w:rPr>
          <w:lang w:eastAsia="zh-CN"/>
        </w:rPr>
        <w:t xml:space="preserve">   </w:t>
      </w:r>
      <w:r w:rsidRPr="00232881">
        <w:rPr>
          <w:lang w:eastAsia="zh-CN"/>
        </w:rPr>
        <w:tab/>
      </w:r>
      <w:r w:rsidRPr="00232881">
        <w:rPr>
          <w:lang w:eastAsia="zh-CN"/>
        </w:rPr>
        <w:tab/>
      </w:r>
      <w:r w:rsidRPr="00232881">
        <w:rPr>
          <w:lang w:eastAsia="zh-CN"/>
        </w:rPr>
        <w:tab/>
      </w:r>
      <w:r w:rsidRPr="00232881">
        <w:rPr>
          <w:lang w:eastAsia="zh-CN"/>
        </w:rPr>
        <w:tab/>
        <w:t>_</w:t>
      </w:r>
      <w:r>
        <w:rPr>
          <w:lang w:eastAsia="zh-CN"/>
        </w:rPr>
        <w:t>_</w:t>
      </w:r>
      <w:r w:rsidRPr="00232881">
        <w:rPr>
          <w:lang w:eastAsia="zh-CN"/>
        </w:rPr>
        <w:t>___________________________________</w:t>
      </w:r>
    </w:p>
    <w:p w:rsidR="00EC45DE" w:rsidRPr="00232881" w:rsidRDefault="00EC45DE" w:rsidP="00EC45DE">
      <w:pPr>
        <w:autoSpaceDE w:val="0"/>
        <w:jc w:val="right"/>
        <w:outlineLvl w:val="1"/>
        <w:rPr>
          <w:lang w:eastAsia="zh-CN"/>
        </w:rPr>
      </w:pPr>
      <w:r w:rsidRPr="00232881">
        <w:rPr>
          <w:lang w:eastAsia="zh-CN"/>
        </w:rPr>
        <w:t xml:space="preserve">                                                                                               (контактный телефон)</w:t>
      </w:r>
    </w:p>
    <w:p w:rsidR="00EC45DE" w:rsidRPr="00232881" w:rsidRDefault="00EC45DE" w:rsidP="00EC45DE">
      <w:pPr>
        <w:autoSpaceDE w:val="0"/>
        <w:jc w:val="center"/>
        <w:outlineLvl w:val="1"/>
        <w:rPr>
          <w:lang w:eastAsia="zh-CN"/>
        </w:rPr>
      </w:pPr>
    </w:p>
    <w:p w:rsidR="00EC45DE" w:rsidRPr="00232881" w:rsidRDefault="00EC45DE" w:rsidP="00EC45DE">
      <w:pPr>
        <w:autoSpaceDE w:val="0"/>
        <w:jc w:val="center"/>
        <w:outlineLvl w:val="1"/>
        <w:rPr>
          <w:b/>
          <w:lang w:eastAsia="zh-CN"/>
        </w:rPr>
      </w:pPr>
      <w:r w:rsidRPr="00232881">
        <w:rPr>
          <w:b/>
          <w:lang w:eastAsia="zh-CN"/>
        </w:rPr>
        <w:t>ЗАЯВЛЕНИЕ</w:t>
      </w:r>
    </w:p>
    <w:p w:rsidR="00EC45DE" w:rsidRDefault="00EC45DE" w:rsidP="00EC45DE">
      <w:pPr>
        <w:tabs>
          <w:tab w:val="left" w:pos="5535"/>
        </w:tabs>
        <w:jc w:val="center"/>
        <w:rPr>
          <w:b/>
          <w:lang w:eastAsia="zh-CN"/>
        </w:rPr>
      </w:pPr>
      <w:r w:rsidRPr="00F51BFA">
        <w:rPr>
          <w:b/>
          <w:lang w:eastAsia="zh-CN"/>
        </w:rPr>
        <w:t xml:space="preserve">о </w:t>
      </w:r>
      <w:r w:rsidRPr="00F51BFA">
        <w:rPr>
          <w:b/>
        </w:rPr>
        <w:t>переводе жилого помещения в нежилое помещение и нежилого помещения в жилое помещение</w:t>
      </w:r>
      <w:r w:rsidRPr="00232881">
        <w:rPr>
          <w:b/>
          <w:lang w:eastAsia="zh-CN"/>
        </w:rPr>
        <w:t xml:space="preserve"> </w:t>
      </w:r>
    </w:p>
    <w:p w:rsidR="00EC45DE" w:rsidRPr="00232881" w:rsidRDefault="00EC45DE" w:rsidP="00EC45DE">
      <w:pPr>
        <w:autoSpaceDE w:val="0"/>
        <w:outlineLvl w:val="1"/>
        <w:rPr>
          <w:lang w:eastAsia="zh-CN"/>
        </w:rPr>
      </w:pPr>
      <w:r>
        <w:rPr>
          <w:lang w:eastAsia="zh-CN"/>
        </w:rPr>
        <w:tab/>
      </w:r>
      <w:r>
        <w:rPr>
          <w:lang w:eastAsia="zh-CN"/>
        </w:rPr>
        <w:tab/>
        <w:t>Прошу</w:t>
      </w:r>
      <w:r w:rsidRPr="00232881">
        <w:rPr>
          <w:lang w:eastAsia="zh-CN"/>
        </w:rPr>
        <w:t>________________________________________________________________</w:t>
      </w:r>
    </w:p>
    <w:p w:rsidR="00EC45DE" w:rsidRPr="00232881" w:rsidRDefault="00EC45DE" w:rsidP="00EC45DE">
      <w:pPr>
        <w:autoSpaceDE w:val="0"/>
        <w:outlineLvl w:val="1"/>
        <w:rPr>
          <w:lang w:eastAsia="zh-CN"/>
        </w:rPr>
      </w:pPr>
      <w:r w:rsidRPr="00232881">
        <w:rPr>
          <w:lang w:eastAsia="zh-CN"/>
        </w:rPr>
        <w:t xml:space="preserve">  ________________________________________________________________________________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 xml:space="preserve">  ________________________________________________________________________________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 xml:space="preserve">  ________________________________________________________________________________</w:t>
      </w:r>
    </w:p>
    <w:p w:rsidR="00EC45DE" w:rsidRPr="00232881" w:rsidRDefault="00EC45DE" w:rsidP="00EC45DE">
      <w:pPr>
        <w:autoSpaceDE w:val="0"/>
        <w:outlineLvl w:val="1"/>
        <w:rPr>
          <w:lang w:eastAsia="zh-CN"/>
        </w:rPr>
      </w:pPr>
    </w:p>
    <w:p w:rsidR="00EC45DE" w:rsidRPr="00232881" w:rsidRDefault="00EC45DE" w:rsidP="00EC45DE">
      <w:pPr>
        <w:autoSpaceDE w:val="0"/>
        <w:outlineLvl w:val="1"/>
        <w:rPr>
          <w:lang w:eastAsia="zh-CN"/>
        </w:rPr>
      </w:pPr>
      <w:r w:rsidRPr="00232881">
        <w:rPr>
          <w:lang w:eastAsia="zh-CN"/>
        </w:rPr>
        <w:t xml:space="preserve">  Прилагаю копии следующих документов:</w:t>
      </w:r>
    </w:p>
    <w:p w:rsidR="00EC45DE" w:rsidRPr="00232881" w:rsidRDefault="00EC45DE" w:rsidP="00EC45DE">
      <w:pPr>
        <w:autoSpaceDE w:val="0"/>
        <w:outlineLvl w:val="1"/>
        <w:rPr>
          <w:lang w:eastAsia="zh-CN"/>
        </w:rPr>
      </w:pPr>
      <w:r w:rsidRPr="00232881">
        <w:rPr>
          <w:lang w:eastAsia="zh-CN"/>
        </w:rPr>
        <w:t>1. 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2. 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3._______________________________________________________________________________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4._______________________________________________________________________________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5._______________________________________________________________________________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6._______________________________________________________________________________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7._______________________________________________________________________________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8._______________________________________________________________________________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9._______________________________________________________________________________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10.______________________________________________________________________________</w:t>
      </w:r>
    </w:p>
    <w:p w:rsidR="00EC45DE" w:rsidRPr="00232881" w:rsidRDefault="00EC45DE" w:rsidP="00EC45DE">
      <w:pPr>
        <w:autoSpaceDE w:val="0"/>
        <w:outlineLvl w:val="1"/>
        <w:rPr>
          <w:lang w:eastAsia="zh-CN"/>
        </w:rPr>
      </w:pPr>
    </w:p>
    <w:p w:rsidR="00EC45DE" w:rsidRDefault="00EC45DE" w:rsidP="00EC45DE">
      <w:pPr>
        <w:autoSpaceDE w:val="0"/>
        <w:outlineLvl w:val="1"/>
        <w:rPr>
          <w:lang w:eastAsia="zh-CN"/>
        </w:rPr>
      </w:pPr>
      <w:r w:rsidRPr="00232881">
        <w:rPr>
          <w:lang w:eastAsia="zh-CN"/>
        </w:rPr>
        <w:tab/>
      </w:r>
      <w:r w:rsidRPr="00232881">
        <w:rPr>
          <w:lang w:eastAsia="zh-CN"/>
        </w:rPr>
        <w:tab/>
      </w:r>
      <w:r w:rsidRPr="00232881">
        <w:rPr>
          <w:lang w:eastAsia="zh-CN"/>
        </w:rPr>
        <w:tab/>
      </w:r>
      <w:r w:rsidRPr="00232881">
        <w:rPr>
          <w:lang w:eastAsia="zh-CN"/>
        </w:rPr>
        <w:tab/>
      </w:r>
      <w:r w:rsidRPr="00232881">
        <w:rPr>
          <w:lang w:eastAsia="zh-CN"/>
        </w:rPr>
        <w:tab/>
      </w:r>
      <w:r w:rsidRPr="00232881">
        <w:rPr>
          <w:lang w:eastAsia="zh-CN"/>
        </w:rPr>
        <w:tab/>
      </w:r>
      <w:r w:rsidRPr="00232881">
        <w:rPr>
          <w:lang w:eastAsia="zh-CN"/>
        </w:rPr>
        <w:tab/>
      </w:r>
    </w:p>
    <w:p w:rsidR="00EC45DE" w:rsidRPr="00232881" w:rsidRDefault="00EC45DE" w:rsidP="00EC45DE">
      <w:pPr>
        <w:autoSpaceDE w:val="0"/>
        <w:outlineLvl w:val="1"/>
        <w:rPr>
          <w:lang w:eastAsia="zh-CN"/>
        </w:rPr>
      </w:pPr>
      <w:r>
        <w:rPr>
          <w:lang w:eastAsia="zh-CN"/>
        </w:rPr>
        <w:t xml:space="preserve">    </w:t>
      </w:r>
      <w:r w:rsidRPr="00232881">
        <w:rPr>
          <w:lang w:eastAsia="zh-CN"/>
        </w:rPr>
        <w:t xml:space="preserve">______________                 </w:t>
      </w:r>
      <w:r>
        <w:rPr>
          <w:lang w:eastAsia="zh-CN"/>
        </w:rPr>
        <w:t xml:space="preserve">                                                                     </w:t>
      </w:r>
      <w:r w:rsidRPr="00232881">
        <w:rPr>
          <w:lang w:eastAsia="zh-CN"/>
        </w:rPr>
        <w:t xml:space="preserve"> ____________________</w:t>
      </w:r>
    </w:p>
    <w:p w:rsidR="00EC45DE" w:rsidRPr="00232881" w:rsidRDefault="00EC45DE" w:rsidP="00EC45DE">
      <w:pPr>
        <w:autoSpaceDE w:val="0"/>
        <w:outlineLvl w:val="1"/>
        <w:rPr>
          <w:lang w:eastAsia="zh-CN"/>
        </w:rPr>
      </w:pPr>
      <w:r>
        <w:rPr>
          <w:lang w:eastAsia="zh-CN"/>
        </w:rPr>
        <w:t xml:space="preserve">        </w:t>
      </w:r>
      <w:r w:rsidRPr="00232881">
        <w:rPr>
          <w:lang w:eastAsia="zh-CN"/>
        </w:rPr>
        <w:t xml:space="preserve">подпись                                   </w:t>
      </w:r>
      <w:r>
        <w:rPr>
          <w:lang w:eastAsia="zh-CN"/>
        </w:rPr>
        <w:t xml:space="preserve">                                                                       </w:t>
      </w:r>
      <w:r w:rsidRPr="00232881">
        <w:rPr>
          <w:lang w:eastAsia="zh-CN"/>
        </w:rPr>
        <w:t xml:space="preserve">  дата</w:t>
      </w:r>
    </w:p>
    <w:p w:rsidR="00EC45DE" w:rsidRDefault="00EC45DE"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Pr="00232881" w:rsidRDefault="00815C97" w:rsidP="00EC45DE">
      <w:pPr>
        <w:autoSpaceDE w:val="0"/>
        <w:jc w:val="center"/>
        <w:outlineLvl w:val="1"/>
        <w:rPr>
          <w:lang w:eastAsia="zh-CN"/>
        </w:rPr>
      </w:pPr>
    </w:p>
    <w:p w:rsidR="00EC45DE" w:rsidRDefault="00EC45DE" w:rsidP="00EC45DE">
      <w:pPr>
        <w:autoSpaceDE w:val="0"/>
        <w:outlineLvl w:val="1"/>
        <w:rPr>
          <w:lang w:eastAsia="zh-CN"/>
        </w:rPr>
      </w:pPr>
    </w:p>
    <w:p w:rsidR="00EC45DE" w:rsidRPr="00232881" w:rsidRDefault="00EC45DE" w:rsidP="00EC45DE">
      <w:pPr>
        <w:jc w:val="right"/>
        <w:rPr>
          <w:sz w:val="28"/>
          <w:szCs w:val="28"/>
          <w:lang w:eastAsia="zh-CN"/>
        </w:rPr>
      </w:pPr>
      <w:r w:rsidRPr="00232881">
        <w:rPr>
          <w:sz w:val="28"/>
          <w:szCs w:val="28"/>
          <w:lang w:eastAsia="zh-CN"/>
        </w:rPr>
        <w:lastRenderedPageBreak/>
        <w:t xml:space="preserve">Приложение № </w:t>
      </w:r>
      <w:r>
        <w:rPr>
          <w:sz w:val="28"/>
          <w:szCs w:val="28"/>
          <w:lang w:eastAsia="zh-CN"/>
        </w:rPr>
        <w:t>3</w:t>
      </w:r>
    </w:p>
    <w:p w:rsidR="00EC45DE" w:rsidRPr="00232881" w:rsidRDefault="00EC45DE" w:rsidP="00EC45DE">
      <w:pPr>
        <w:jc w:val="right"/>
        <w:rPr>
          <w:sz w:val="28"/>
          <w:szCs w:val="28"/>
          <w:lang w:eastAsia="zh-CN"/>
        </w:rPr>
      </w:pPr>
      <w:r w:rsidRPr="00232881">
        <w:rPr>
          <w:sz w:val="28"/>
          <w:szCs w:val="28"/>
          <w:lang w:eastAsia="zh-CN"/>
        </w:rPr>
        <w:t>к Административному регламенту</w:t>
      </w:r>
    </w:p>
    <w:p w:rsidR="00EC45DE" w:rsidRPr="008A53D1" w:rsidRDefault="00EC45DE" w:rsidP="00EC45DE">
      <w:pPr>
        <w:jc w:val="center"/>
        <w:rPr>
          <w:sz w:val="28"/>
          <w:szCs w:val="22"/>
        </w:rPr>
      </w:pPr>
      <w:r w:rsidRPr="008A53D1">
        <w:rPr>
          <w:sz w:val="28"/>
          <w:szCs w:val="22"/>
        </w:rPr>
        <w:t>Блок-схема</w:t>
      </w:r>
    </w:p>
    <w:p w:rsidR="00EC45DE" w:rsidRPr="008A53D1" w:rsidRDefault="00EC45DE" w:rsidP="00EC45DE">
      <w:pPr>
        <w:rPr>
          <w:sz w:val="26"/>
          <w:szCs w:val="28"/>
        </w:rPr>
      </w:pPr>
    </w:p>
    <w:p w:rsidR="00EC45DE" w:rsidRPr="008A53D1" w:rsidRDefault="00EC45DE" w:rsidP="00EC45DE">
      <w:pPr>
        <w:rPr>
          <w:sz w:val="26"/>
          <w:szCs w:val="28"/>
        </w:rPr>
      </w:pPr>
    </w:p>
    <w:p w:rsidR="00EC45DE" w:rsidRPr="008A53D1" w:rsidRDefault="00EC45DE" w:rsidP="00EC45DE">
      <w:pPr>
        <w:rPr>
          <w:sz w:val="26"/>
          <w:szCs w:val="28"/>
        </w:rPr>
      </w:pPr>
    </w:p>
    <w:p w:rsidR="00EC45DE" w:rsidRPr="008A53D1" w:rsidRDefault="00CC2DE4" w:rsidP="00EC45DE">
      <w:pPr>
        <w:rPr>
          <w:sz w:val="26"/>
          <w:szCs w:val="28"/>
        </w:rPr>
      </w:pPr>
      <w:r>
        <w:rPr>
          <w:noProof/>
          <w:sz w:val="28"/>
          <w:szCs w:val="22"/>
        </w:rPr>
        <mc:AlternateContent>
          <mc:Choice Requires="wps">
            <w:drawing>
              <wp:anchor distT="0" distB="0" distL="114300" distR="114300" simplePos="0" relativeHeight="251661312" behindDoc="0" locked="0" layoutInCell="1" allowOverlap="1">
                <wp:simplePos x="0" y="0"/>
                <wp:positionH relativeFrom="column">
                  <wp:posOffset>3148965</wp:posOffset>
                </wp:positionH>
                <wp:positionV relativeFrom="paragraph">
                  <wp:posOffset>19050</wp:posOffset>
                </wp:positionV>
                <wp:extent cx="9525" cy="434340"/>
                <wp:effectExtent l="43815" t="9525" r="60960" b="22860"/>
                <wp:wrapNone/>
                <wp:docPr id="21"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34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C0D2DD" id="_x0000_t32" coordsize="21600,21600" o:spt="32" o:oned="t" path="m,l21600,21600e" filled="f">
                <v:path arrowok="t" fillok="f" o:connecttype="none"/>
                <o:lock v:ext="edit" shapetype="t"/>
              </v:shapetype>
              <v:shape id="AutoShape 47" o:spid="_x0000_s1026" type="#_x0000_t32" style="position:absolute;margin-left:247.95pt;margin-top:1.5pt;width:.75pt;height:3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">
                <v:stroke endarrow="block"/>
              </v:shape>
            </w:pict>
          </mc:Fallback>
        </mc:AlternateContent>
      </w:r>
      <w:r>
        <w:rPr>
          <w:noProof/>
          <w:sz w:val="28"/>
          <w:szCs w:val="22"/>
        </w:rPr>
        <mc:AlternateContent>
          <mc:Choice Requires="wps">
            <w:drawing>
              <wp:anchor distT="0" distB="0" distL="114300" distR="114300" simplePos="0" relativeHeight="251668480" behindDoc="0" locked="0" layoutInCell="1" allowOverlap="1">
                <wp:simplePos x="0" y="0"/>
                <wp:positionH relativeFrom="column">
                  <wp:posOffset>4607560</wp:posOffset>
                </wp:positionH>
                <wp:positionV relativeFrom="paragraph">
                  <wp:posOffset>4260850</wp:posOffset>
                </wp:positionV>
                <wp:extent cx="1830705" cy="648335"/>
                <wp:effectExtent l="6985" t="12700" r="10160" b="5715"/>
                <wp:wrapNone/>
                <wp:docPr id="2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0705" cy="648335"/>
                        </a:xfrm>
                        <a:prstGeom prst="rect">
                          <a:avLst/>
                        </a:prstGeom>
                        <a:solidFill>
                          <a:srgbClr val="FFFFFF"/>
                        </a:solidFill>
                        <a:ln w="9525">
                          <a:solidFill>
                            <a:srgbClr val="000000"/>
                          </a:solidFill>
                          <a:miter lim="800000"/>
                          <a:headEnd/>
                          <a:tailEnd/>
                        </a:ln>
                      </wps:spPr>
                      <wps:txbx>
                        <w:txbxContent>
                          <w:p w:rsidR="00D67547" w:rsidRPr="007529FF" w:rsidRDefault="00D67547" w:rsidP="00EC45DE">
                            <w:pPr>
                              <w:jc w:val="center"/>
                            </w:pPr>
                            <w:r w:rsidRPr="007529FF">
                              <w:t xml:space="preserve">Письменный мотивированный отказ в предоставлении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026" type="#_x0000_t202" style="position:absolute;margin-left:362.8pt;margin-top:335.5pt;width:144.15pt;height:5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">
                <v:textbox>
                  <w:txbxContent>
                    <w:p w:rsidR="00D67547" w:rsidRPr="007529FF" w:rsidRDefault="00D67547" w:rsidP="00EC45DE">
                      <w:pPr>
                        <w:jc w:val="center"/>
                      </w:pPr>
                      <w:r w:rsidRPr="007529FF">
                        <w:t xml:space="preserve">Письменный мотивированный отказ в предоставлении услуги </w:t>
                      </w:r>
                    </w:p>
                  </w:txbxContent>
                </v:textbox>
              </v:shape>
            </w:pict>
          </mc:Fallback>
        </mc:AlternateContent>
      </w:r>
      <w:r>
        <w:rPr>
          <w:noProof/>
          <w:sz w:val="28"/>
          <w:szCs w:val="22"/>
        </w:rPr>
        <mc:AlternateContent>
          <mc:Choice Requires="wps">
            <w:drawing>
              <wp:anchor distT="0" distB="0" distL="114300" distR="114300" simplePos="0" relativeHeight="251667456" behindDoc="0" locked="0" layoutInCell="1" allowOverlap="1">
                <wp:simplePos x="0" y="0"/>
                <wp:positionH relativeFrom="column">
                  <wp:posOffset>4655820</wp:posOffset>
                </wp:positionH>
                <wp:positionV relativeFrom="paragraph">
                  <wp:posOffset>3508375</wp:posOffset>
                </wp:positionV>
                <wp:extent cx="971550" cy="752475"/>
                <wp:effectExtent l="7620" t="12700" r="49530" b="53975"/>
                <wp:wrapNone/>
                <wp:docPr id="19"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752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1A13C4" id="AutoShape 53" o:spid="_x0000_s1026" type="#_x0000_t32" style="position:absolute;margin-left:366.6pt;margin-top:276.25pt;width:76.5pt;height:5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">
                <v:stroke endarrow="block"/>
              </v:shape>
            </w:pict>
          </mc:Fallback>
        </mc:AlternateContent>
      </w:r>
      <w:r>
        <w:rPr>
          <w:noProof/>
          <w:sz w:val="28"/>
          <w:szCs w:val="22"/>
        </w:rPr>
        <mc:AlternateContent>
          <mc:Choice Requires="wps">
            <w:drawing>
              <wp:anchor distT="0" distB="0" distL="114300" distR="114300" simplePos="0" relativeHeight="251665408" behindDoc="0" locked="0" layoutInCell="1" allowOverlap="1">
                <wp:simplePos x="0" y="0"/>
                <wp:positionH relativeFrom="column">
                  <wp:posOffset>1741170</wp:posOffset>
                </wp:positionH>
                <wp:positionV relativeFrom="paragraph">
                  <wp:posOffset>3155950</wp:posOffset>
                </wp:positionV>
                <wp:extent cx="2914650" cy="352425"/>
                <wp:effectExtent l="7620" t="12700" r="11430" b="6350"/>
                <wp:wrapNone/>
                <wp:docPr id="18"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352425"/>
                        </a:xfrm>
                        <a:prstGeom prst="rect">
                          <a:avLst/>
                        </a:prstGeom>
                        <a:solidFill>
                          <a:srgbClr val="FFFFFF"/>
                        </a:solidFill>
                        <a:ln w="9525">
                          <a:solidFill>
                            <a:srgbClr val="000000"/>
                          </a:solidFill>
                          <a:miter lim="800000"/>
                          <a:headEnd/>
                          <a:tailEnd/>
                        </a:ln>
                      </wps:spPr>
                      <wps:txbx>
                        <w:txbxContent>
                          <w:p w:rsidR="00D67547" w:rsidRPr="007529FF" w:rsidRDefault="00D67547" w:rsidP="00EC45DE">
                            <w:pPr>
                              <w:jc w:val="center"/>
                            </w:pPr>
                            <w:r w:rsidRPr="007529FF">
                              <w:t>Рассмотрение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27" type="#_x0000_t202" style="position:absolute;margin-left:137.1pt;margin-top:248.5pt;width:229.5pt;height:2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">
                <v:textbox>
                  <w:txbxContent>
                    <w:p w:rsidR="00D67547" w:rsidRPr="007529FF" w:rsidRDefault="00D67547" w:rsidP="00EC45DE">
                      <w:pPr>
                        <w:jc w:val="center"/>
                      </w:pPr>
                      <w:r w:rsidRPr="007529FF">
                        <w:t>Рассмотрение заявления</w:t>
                      </w:r>
                    </w:p>
                  </w:txbxContent>
                </v:textbox>
              </v:shape>
            </w:pict>
          </mc:Fallback>
        </mc:AlternateContent>
      </w:r>
      <w:r>
        <w:rPr>
          <w:noProof/>
          <w:sz w:val="28"/>
          <w:szCs w:val="22"/>
        </w:rPr>
        <mc:AlternateContent>
          <mc:Choice Requires="wps">
            <w:drawing>
              <wp:anchor distT="0" distB="0" distL="114300" distR="114300" simplePos="0" relativeHeight="251660288" behindDoc="0" locked="0" layoutInCell="1" allowOverlap="1">
                <wp:simplePos x="0" y="0"/>
                <wp:positionH relativeFrom="column">
                  <wp:posOffset>2539365</wp:posOffset>
                </wp:positionH>
                <wp:positionV relativeFrom="paragraph">
                  <wp:posOffset>-276225</wp:posOffset>
                </wp:positionV>
                <wp:extent cx="1362075" cy="295275"/>
                <wp:effectExtent l="5715" t="9525" r="13335" b="9525"/>
                <wp:wrapNone/>
                <wp:docPr id="1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95275"/>
                        </a:xfrm>
                        <a:prstGeom prst="rect">
                          <a:avLst/>
                        </a:prstGeom>
                        <a:solidFill>
                          <a:srgbClr val="FFFFFF"/>
                        </a:solidFill>
                        <a:ln w="9525">
                          <a:solidFill>
                            <a:srgbClr val="000000"/>
                          </a:solidFill>
                          <a:miter lim="800000"/>
                          <a:headEnd/>
                          <a:tailEnd/>
                        </a:ln>
                      </wps:spPr>
                      <wps:txbx>
                        <w:txbxContent>
                          <w:p w:rsidR="00D67547" w:rsidRPr="00232ECD" w:rsidRDefault="00D67547" w:rsidP="00EC45DE">
                            <w:pPr>
                              <w:jc w:val="center"/>
                            </w:pPr>
                            <w:r w:rsidRPr="00232ECD">
                              <w:t>НАЧАЛО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28" type="#_x0000_t202" style="position:absolute;margin-left:199.95pt;margin-top:-21.75pt;width:107.2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">
                <v:textbox>
                  <w:txbxContent>
                    <w:p w:rsidR="00D67547" w:rsidRPr="00232ECD" w:rsidRDefault="00D67547" w:rsidP="00EC45DE">
                      <w:pPr>
                        <w:jc w:val="center"/>
                      </w:pPr>
                      <w:r w:rsidRPr="00232ECD">
                        <w:t>НАЧАЛО</w:t>
                      </w:r>
                    </w:p>
                  </w:txbxContent>
                </v:textbox>
              </v:shape>
            </w:pict>
          </mc:Fallback>
        </mc:AlternateContent>
      </w: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62336" behindDoc="0" locked="0" layoutInCell="1" allowOverlap="1">
                <wp:simplePos x="0" y="0"/>
                <wp:positionH relativeFrom="column">
                  <wp:posOffset>958215</wp:posOffset>
                </wp:positionH>
                <wp:positionV relativeFrom="paragraph">
                  <wp:posOffset>59055</wp:posOffset>
                </wp:positionV>
                <wp:extent cx="4114800" cy="673735"/>
                <wp:effectExtent l="5715" t="11430" r="13335" b="10160"/>
                <wp:wrapNone/>
                <wp:docPr id="1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73735"/>
                        </a:xfrm>
                        <a:prstGeom prst="rect">
                          <a:avLst/>
                        </a:prstGeom>
                        <a:solidFill>
                          <a:srgbClr val="FFFFFF"/>
                        </a:solidFill>
                        <a:ln w="9525">
                          <a:solidFill>
                            <a:srgbClr val="000000"/>
                          </a:solidFill>
                          <a:miter lim="800000"/>
                          <a:headEnd/>
                          <a:tailEnd/>
                        </a:ln>
                      </wps:spPr>
                      <wps:txbx>
                        <w:txbxContent>
                          <w:p w:rsidR="00D67547" w:rsidRPr="00051DEB" w:rsidRDefault="00D67547" w:rsidP="00EC45DE">
                            <w:pPr>
                              <w:pStyle w:val="af"/>
                              <w:jc w:val="center"/>
                              <w:rPr>
                                <w:sz w:val="24"/>
                                <w:szCs w:val="24"/>
                              </w:rPr>
                            </w:pPr>
                            <w:r w:rsidRPr="00051DEB">
                              <w:rPr>
                                <w:rStyle w:val="FontStyle53"/>
                                <w:rFonts w:eastAsia="font254"/>
                                <w:sz w:val="24"/>
                                <w:szCs w:val="24"/>
                              </w:rPr>
                              <w:t xml:space="preserve">Заявление </w:t>
                            </w:r>
                            <w:r w:rsidRPr="00051DEB">
                              <w:rPr>
                                <w:rFonts w:eastAsia="Calibri"/>
                                <w:sz w:val="24"/>
                                <w:szCs w:val="24"/>
                                <w:lang w:eastAsia="en-US"/>
                              </w:rPr>
                              <w:t xml:space="preserve">о </w:t>
                            </w:r>
                            <w:r w:rsidRPr="00051DEB">
                              <w:rPr>
                                <w:sz w:val="24"/>
                                <w:szCs w:val="24"/>
                              </w:rPr>
                              <w:t xml:space="preserve">переводе жилого помещения в нежилое помещение и нежилого помещения в жилое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29" type="#_x0000_t202" style="position:absolute;margin-left:75.45pt;margin-top:4.65pt;width:324pt;height:5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">
                <v:textbox>
                  <w:txbxContent>
                    <w:p w:rsidR="00D67547" w:rsidRPr="00051DEB" w:rsidRDefault="00D67547" w:rsidP="00EC45DE">
                      <w:pPr>
                        <w:pStyle w:val="af"/>
                        <w:jc w:val="center"/>
                        <w:rPr>
                          <w:sz w:val="24"/>
                          <w:szCs w:val="24"/>
                        </w:rPr>
                      </w:pPr>
                      <w:r w:rsidRPr="00051DEB">
                        <w:rPr>
                          <w:rStyle w:val="FontStyle53"/>
                          <w:rFonts w:eastAsia="font254"/>
                          <w:sz w:val="24"/>
                          <w:szCs w:val="24"/>
                        </w:rPr>
                        <w:t xml:space="preserve">Заявление </w:t>
                      </w:r>
                      <w:r w:rsidRPr="00051DEB">
                        <w:rPr>
                          <w:rFonts w:eastAsia="Calibri"/>
                          <w:sz w:val="24"/>
                          <w:szCs w:val="24"/>
                          <w:lang w:eastAsia="en-US"/>
                        </w:rPr>
                        <w:t xml:space="preserve">о </w:t>
                      </w:r>
                      <w:r w:rsidRPr="00051DEB">
                        <w:rPr>
                          <w:sz w:val="24"/>
                          <w:szCs w:val="24"/>
                        </w:rPr>
                        <w:t xml:space="preserve">переводе жилого помещения в нежилое помещение и нежилого помещения в жилое </w:t>
                      </w:r>
                    </w:p>
                  </w:txbxContent>
                </v:textbox>
              </v:shape>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0528" behindDoc="0" locked="0" layoutInCell="1" allowOverlap="1">
                <wp:simplePos x="0" y="0"/>
                <wp:positionH relativeFrom="column">
                  <wp:posOffset>4385945</wp:posOffset>
                </wp:positionH>
                <wp:positionV relativeFrom="paragraph">
                  <wp:posOffset>119380</wp:posOffset>
                </wp:positionV>
                <wp:extent cx="962025" cy="695325"/>
                <wp:effectExtent l="13970" t="5080" r="43180" b="52070"/>
                <wp:wrapNone/>
                <wp:docPr id="15"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695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E9234C" id="AutoShape 56" o:spid="_x0000_s1026" type="#_x0000_t32" style="position:absolute;margin-left:345.35pt;margin-top:9.4pt;width:75.75pt;height:54.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">
                <v:stroke endarrow="block"/>
              </v:shape>
            </w:pict>
          </mc:Fallback>
        </mc:AlternateContent>
      </w:r>
      <w:r>
        <w:rPr>
          <w:noProof/>
          <w:sz w:val="28"/>
          <w:szCs w:val="22"/>
        </w:rPr>
        <mc:AlternateContent>
          <mc:Choice Requires="wps">
            <w:drawing>
              <wp:anchor distT="0" distB="0" distL="114300" distR="114300" simplePos="0" relativeHeight="251663360" behindDoc="0" locked="0" layoutInCell="1" allowOverlap="1">
                <wp:simplePos x="0" y="0"/>
                <wp:positionH relativeFrom="column">
                  <wp:posOffset>1253490</wp:posOffset>
                </wp:positionH>
                <wp:positionV relativeFrom="paragraph">
                  <wp:posOffset>119380</wp:posOffset>
                </wp:positionV>
                <wp:extent cx="838200" cy="885825"/>
                <wp:effectExtent l="53340" t="5080" r="13335" b="52070"/>
                <wp:wrapNone/>
                <wp:docPr id="14"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8200" cy="885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A19FF5" id="AutoShape 49" o:spid="_x0000_s1026" type="#_x0000_t32" style="position:absolute;margin-left:98.7pt;margin-top:9.4pt;width:66pt;height:69.7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">
                <v:stroke endarrow="block"/>
              </v:shape>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69504" behindDoc="0" locked="0" layoutInCell="1" allowOverlap="1">
                <wp:simplePos x="0" y="0"/>
                <wp:positionH relativeFrom="column">
                  <wp:posOffset>4300220</wp:posOffset>
                </wp:positionH>
                <wp:positionV relativeFrom="paragraph">
                  <wp:posOffset>192405</wp:posOffset>
                </wp:positionV>
                <wp:extent cx="2138045" cy="695325"/>
                <wp:effectExtent l="13970" t="11430" r="10160" b="7620"/>
                <wp:wrapNone/>
                <wp:docPr id="13"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8045" cy="695325"/>
                        </a:xfrm>
                        <a:prstGeom prst="rect">
                          <a:avLst/>
                        </a:prstGeom>
                        <a:solidFill>
                          <a:srgbClr val="FFFFFF"/>
                        </a:solidFill>
                        <a:ln w="9525">
                          <a:solidFill>
                            <a:srgbClr val="000000"/>
                          </a:solidFill>
                          <a:miter lim="800000"/>
                          <a:headEnd/>
                          <a:tailEnd/>
                        </a:ln>
                      </wps:spPr>
                      <wps:txbx>
                        <w:txbxContent>
                          <w:p w:rsidR="00D67547" w:rsidRPr="007529FF" w:rsidRDefault="00D67547" w:rsidP="00EC45DE">
                            <w:pPr>
                              <w:jc w:val="center"/>
                            </w:pPr>
                            <w:r>
                              <w:t>МФЦ</w:t>
                            </w:r>
                          </w:p>
                          <w:p w:rsidR="00D67547" w:rsidRDefault="00D67547" w:rsidP="00EC45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30" style="position:absolute;margin-left:338.6pt;margin-top:15.15pt;width:168.35pt;height:5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">
                <v:textbox>
                  <w:txbxContent>
                    <w:p w:rsidR="00D67547" w:rsidRPr="007529FF" w:rsidRDefault="00D67547" w:rsidP="00EC45DE">
                      <w:pPr>
                        <w:jc w:val="center"/>
                      </w:pPr>
                      <w:r>
                        <w:t>МФЦ</w:t>
                      </w:r>
                    </w:p>
                    <w:p w:rsidR="00D67547" w:rsidRDefault="00D67547" w:rsidP="00EC45DE"/>
                  </w:txbxContent>
                </v:textbox>
              </v:rect>
            </w:pict>
          </mc:Fallback>
        </mc:AlternateContent>
      </w:r>
      <w:r>
        <w:rPr>
          <w:noProof/>
          <w:sz w:val="28"/>
          <w:szCs w:val="22"/>
        </w:rPr>
        <mc:AlternateContent>
          <mc:Choice Requires="wps">
            <w:drawing>
              <wp:anchor distT="0" distB="0" distL="114300" distR="114300" simplePos="0" relativeHeight="251671552" behindDoc="0" locked="0" layoutInCell="1" allowOverlap="1">
                <wp:simplePos x="0" y="0"/>
                <wp:positionH relativeFrom="column">
                  <wp:posOffset>1696720</wp:posOffset>
                </wp:positionH>
                <wp:positionV relativeFrom="paragraph">
                  <wp:posOffset>192405</wp:posOffset>
                </wp:positionV>
                <wp:extent cx="2603500" cy="409575"/>
                <wp:effectExtent l="29845" t="11430" r="5080" b="55245"/>
                <wp:wrapNone/>
                <wp:docPr id="12"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03500"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CC9FE4" id="AutoShape 57" o:spid="_x0000_s1026" type="#_x0000_t32" style="position:absolute;margin-left:133.6pt;margin-top:15.15pt;width:205pt;height:32.2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">
                <v:stroke endarrow="block"/>
              </v:shape>
            </w:pict>
          </mc:Fallback>
        </mc:AlternateContent>
      </w: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64384" behindDoc="0" locked="0" layoutInCell="1" allowOverlap="1">
                <wp:simplePos x="0" y="0"/>
                <wp:positionH relativeFrom="column">
                  <wp:posOffset>-314325</wp:posOffset>
                </wp:positionH>
                <wp:positionV relativeFrom="paragraph">
                  <wp:posOffset>48260</wp:posOffset>
                </wp:positionV>
                <wp:extent cx="2011045" cy="593090"/>
                <wp:effectExtent l="9525" t="10160" r="8255" b="6350"/>
                <wp:wrapNone/>
                <wp:docPr id="1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045" cy="593090"/>
                        </a:xfrm>
                        <a:prstGeom prst="rect">
                          <a:avLst/>
                        </a:prstGeom>
                        <a:solidFill>
                          <a:srgbClr val="FFFFFF"/>
                        </a:solidFill>
                        <a:ln w="9525">
                          <a:solidFill>
                            <a:srgbClr val="000000"/>
                          </a:solidFill>
                          <a:miter lim="800000"/>
                          <a:headEnd/>
                          <a:tailEnd/>
                        </a:ln>
                      </wps:spPr>
                      <wps:txbx>
                        <w:txbxContent>
                          <w:p w:rsidR="00D67547" w:rsidRPr="007529FF" w:rsidRDefault="00D67547" w:rsidP="00EC45DE">
                            <w:pPr>
                              <w:jc w:val="center"/>
                            </w:pPr>
                            <w:r w:rsidRPr="007529FF">
                              <w:t xml:space="preserve">Администрация </w:t>
                            </w:r>
                            <w:r w:rsidRPr="004A6CCF">
                              <w:t xml:space="preserve">Коммунарского </w:t>
                            </w:r>
                            <w:r w:rsidRPr="007529FF">
                              <w:t>сельского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31" type="#_x0000_t202" style="position:absolute;margin-left:-24.75pt;margin-top:3.8pt;width:158.35pt;height:46.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">
                <v:textbox>
                  <w:txbxContent>
                    <w:p w:rsidR="00D67547" w:rsidRPr="007529FF" w:rsidRDefault="00D67547" w:rsidP="00EC45DE">
                      <w:pPr>
                        <w:jc w:val="center"/>
                      </w:pPr>
                      <w:r w:rsidRPr="007529FF">
                        <w:t xml:space="preserve">Администрация </w:t>
                      </w:r>
                      <w:r w:rsidRPr="004A6CCF">
                        <w:t xml:space="preserve">Коммунарского </w:t>
                      </w:r>
                      <w:r w:rsidRPr="007529FF">
                        <w:t>сельского поселения</w:t>
                      </w:r>
                    </w:p>
                  </w:txbxContent>
                </v:textbox>
              </v:shape>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66432" behindDoc="0" locked="0" layoutInCell="1" allowOverlap="1">
                <wp:simplePos x="0" y="0"/>
                <wp:positionH relativeFrom="column">
                  <wp:posOffset>1033145</wp:posOffset>
                </wp:positionH>
                <wp:positionV relativeFrom="paragraph">
                  <wp:posOffset>15240</wp:posOffset>
                </wp:positionV>
                <wp:extent cx="708025" cy="514985"/>
                <wp:effectExtent l="13970" t="5715" r="49530" b="50800"/>
                <wp:wrapNone/>
                <wp:docPr id="10"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025" cy="514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DA5F64" id="AutoShape 52" o:spid="_x0000_s1026" type="#_x0000_t32" style="position:absolute;margin-left:81.35pt;margin-top:1.2pt;width:55.75pt;height:4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">
                <v:stroke endarrow="block"/>
              </v:shape>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3600" behindDoc="0" locked="0" layoutInCell="1" allowOverlap="1">
                <wp:simplePos x="0" y="0"/>
                <wp:positionH relativeFrom="column">
                  <wp:posOffset>1385570</wp:posOffset>
                </wp:positionH>
                <wp:positionV relativeFrom="paragraph">
                  <wp:posOffset>47625</wp:posOffset>
                </wp:positionV>
                <wp:extent cx="600075" cy="408940"/>
                <wp:effectExtent l="42545" t="9525" r="5080" b="57785"/>
                <wp:wrapNone/>
                <wp:docPr id="9"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075" cy="408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110704" id="AutoShape 59" o:spid="_x0000_s1026" type="#_x0000_t32" style="position:absolute;margin-left:109.1pt;margin-top:3.75pt;width:47.25pt;height:32.2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">
                <v:stroke endarrow="block"/>
              </v:shape>
            </w:pict>
          </mc:Fallback>
        </mc:AlternateContent>
      </w: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2576" behindDoc="0" locked="0" layoutInCell="1" allowOverlap="1">
                <wp:simplePos x="0" y="0"/>
                <wp:positionH relativeFrom="column">
                  <wp:posOffset>-542925</wp:posOffset>
                </wp:positionH>
                <wp:positionV relativeFrom="paragraph">
                  <wp:posOffset>252095</wp:posOffset>
                </wp:positionV>
                <wp:extent cx="3319780" cy="622935"/>
                <wp:effectExtent l="9525" t="13970" r="13970" b="10795"/>
                <wp:wrapNone/>
                <wp:docPr id="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9780" cy="622935"/>
                        </a:xfrm>
                        <a:prstGeom prst="rect">
                          <a:avLst/>
                        </a:prstGeom>
                        <a:solidFill>
                          <a:srgbClr val="FFFFFF"/>
                        </a:solidFill>
                        <a:ln w="9525">
                          <a:solidFill>
                            <a:srgbClr val="000000"/>
                          </a:solidFill>
                          <a:miter lim="800000"/>
                          <a:headEnd/>
                          <a:tailEnd/>
                        </a:ln>
                      </wps:spPr>
                      <wps:txbx>
                        <w:txbxContent>
                          <w:p w:rsidR="00D67547" w:rsidRPr="001E4857" w:rsidRDefault="00D67547" w:rsidP="00EC45DE">
                            <w:pPr>
                              <w:tabs>
                                <w:tab w:val="left" w:pos="3945"/>
                              </w:tabs>
                              <w:jc w:val="center"/>
                              <w:rPr>
                                <w:lang w:eastAsia="zh-CN"/>
                              </w:rPr>
                            </w:pPr>
                            <w:r w:rsidRPr="00051DEB">
                              <w:t>У</w:t>
                            </w:r>
                            <w:r>
                              <w:t xml:space="preserve">ведомление о переводе </w:t>
                            </w:r>
                            <w:r w:rsidRPr="00051DEB">
                              <w:t>(нежилого) помещения в нежилое (жилое) помещение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32" style="position:absolute;margin-left:-42.75pt;margin-top:19.85pt;width:261.4pt;height:49.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">
                <v:textbox>
                  <w:txbxContent>
                    <w:p w:rsidR="00D67547" w:rsidRPr="001E4857" w:rsidRDefault="00D67547" w:rsidP="00EC45DE">
                      <w:pPr>
                        <w:tabs>
                          <w:tab w:val="left" w:pos="3945"/>
                        </w:tabs>
                        <w:jc w:val="center"/>
                        <w:rPr>
                          <w:lang w:eastAsia="zh-CN"/>
                        </w:rPr>
                      </w:pPr>
                      <w:r w:rsidRPr="00051DEB">
                        <w:t>У</w:t>
                      </w:r>
                      <w:r>
                        <w:t xml:space="preserve">ведомление о переводе </w:t>
                      </w:r>
                      <w:r w:rsidRPr="00051DEB">
                        <w:t>(нежилого) помещения в нежилое (жилое) помещение</w:t>
                      </w:r>
                    </w:p>
                  </w:txbxContent>
                </v:textbox>
              </v:rect>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5648" behindDoc="0" locked="0" layoutInCell="1" allowOverlap="1">
                <wp:simplePos x="0" y="0"/>
                <wp:positionH relativeFrom="column">
                  <wp:posOffset>1253490</wp:posOffset>
                </wp:positionH>
                <wp:positionV relativeFrom="paragraph">
                  <wp:posOffset>15875</wp:posOffset>
                </wp:positionV>
                <wp:extent cx="1133475" cy="1116330"/>
                <wp:effectExtent l="5715" t="6350" r="51435" b="48895"/>
                <wp:wrapNone/>
                <wp:docPr id="7"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3475" cy="11163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85C624" id="AutoShape 61" o:spid="_x0000_s1026" type="#_x0000_t32" style="position:absolute;margin-left:98.7pt;margin-top:1.25pt;width:89.25pt;height:87.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">
                <v:stroke endarrow="block"/>
              </v:shape>
            </w:pict>
          </mc:Fallback>
        </mc:AlternateContent>
      </w: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6672" behindDoc="0" locked="0" layoutInCell="1" allowOverlap="1">
                <wp:simplePos x="0" y="0"/>
                <wp:positionH relativeFrom="column">
                  <wp:posOffset>3901440</wp:posOffset>
                </wp:positionH>
                <wp:positionV relativeFrom="paragraph">
                  <wp:posOffset>17145</wp:posOffset>
                </wp:positionV>
                <wp:extent cx="1446530" cy="706120"/>
                <wp:effectExtent l="34290" t="7620" r="5080" b="57785"/>
                <wp:wrapNone/>
                <wp:docPr id="6"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6530" cy="7061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F37A28" id="AutoShape 62" o:spid="_x0000_s1026" type="#_x0000_t32" style="position:absolute;margin-left:307.2pt;margin-top:1.35pt;width:113.9pt;height:55.6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">
                <v:stroke endarrow="block"/>
              </v:shape>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4624" behindDoc="0" locked="0" layoutInCell="1" allowOverlap="1">
                <wp:simplePos x="0" y="0"/>
                <wp:positionH relativeFrom="column">
                  <wp:posOffset>2280920</wp:posOffset>
                </wp:positionH>
                <wp:positionV relativeFrom="paragraph">
                  <wp:posOffset>92710</wp:posOffset>
                </wp:positionV>
                <wp:extent cx="2105025" cy="552450"/>
                <wp:effectExtent l="13970" t="6985" r="5080" b="12065"/>
                <wp:wrapNone/>
                <wp:docPr id="5"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552450"/>
                        </a:xfrm>
                        <a:prstGeom prst="rect">
                          <a:avLst/>
                        </a:prstGeom>
                        <a:solidFill>
                          <a:srgbClr val="FFFFFF"/>
                        </a:solidFill>
                        <a:ln w="9525">
                          <a:solidFill>
                            <a:srgbClr val="000000"/>
                          </a:solidFill>
                          <a:miter lim="800000"/>
                          <a:headEnd/>
                          <a:tailEnd/>
                        </a:ln>
                      </wps:spPr>
                      <wps:txbx>
                        <w:txbxContent>
                          <w:p w:rsidR="00D67547" w:rsidRPr="007529FF" w:rsidRDefault="00D67547" w:rsidP="00EC45DE">
                            <w:pPr>
                              <w:jc w:val="center"/>
                            </w:pPr>
                            <w:r w:rsidRPr="007529FF">
                              <w:t>Результат услуги</w:t>
                            </w:r>
                          </w:p>
                          <w:p w:rsidR="00D67547" w:rsidRDefault="00D67547" w:rsidP="00EC45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33" style="position:absolute;margin-left:179.6pt;margin-top:7.3pt;width:165.75pt;height:4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">
                <v:textbox>
                  <w:txbxContent>
                    <w:p w:rsidR="00D67547" w:rsidRPr="007529FF" w:rsidRDefault="00D67547" w:rsidP="00EC45DE">
                      <w:pPr>
                        <w:jc w:val="center"/>
                      </w:pPr>
                      <w:r w:rsidRPr="007529FF">
                        <w:t>Результат услуги</w:t>
                      </w:r>
                    </w:p>
                    <w:p w:rsidR="00D67547" w:rsidRDefault="00D67547" w:rsidP="00EC45DE"/>
                  </w:txbxContent>
                </v:textbox>
              </v:rect>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9744" behindDoc="0" locked="0" layoutInCell="1" allowOverlap="1">
                <wp:simplePos x="0" y="0"/>
                <wp:positionH relativeFrom="column">
                  <wp:posOffset>1696720</wp:posOffset>
                </wp:positionH>
                <wp:positionV relativeFrom="paragraph">
                  <wp:posOffset>18415</wp:posOffset>
                </wp:positionV>
                <wp:extent cx="1352550" cy="628650"/>
                <wp:effectExtent l="39370" t="8890" r="8255" b="57785"/>
                <wp:wrapNone/>
                <wp:docPr id="4"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52550" cy="628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43D63B" id="AutoShape 65" o:spid="_x0000_s1026" type="#_x0000_t32" style="position:absolute;margin-left:133.6pt;margin-top:1.45pt;width:106.5pt;height:49.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">
                <v:stroke endarrow="block"/>
              </v:shape>
            </w:pict>
          </mc:Fallback>
        </mc:AlternateContent>
      </w:r>
      <w:r>
        <w:rPr>
          <w:noProof/>
          <w:sz w:val="28"/>
          <w:szCs w:val="22"/>
        </w:rPr>
        <mc:AlternateContent>
          <mc:Choice Requires="wps">
            <w:drawing>
              <wp:anchor distT="0" distB="0" distL="114300" distR="114300" simplePos="0" relativeHeight="251680768" behindDoc="0" locked="0" layoutInCell="1" allowOverlap="1">
                <wp:simplePos x="0" y="0"/>
                <wp:positionH relativeFrom="column">
                  <wp:posOffset>3957320</wp:posOffset>
                </wp:positionH>
                <wp:positionV relativeFrom="paragraph">
                  <wp:posOffset>18415</wp:posOffset>
                </wp:positionV>
                <wp:extent cx="820420" cy="895350"/>
                <wp:effectExtent l="13970" t="8890" r="51435" b="48260"/>
                <wp:wrapNone/>
                <wp:docPr id="3"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0420" cy="895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689DB1" id="AutoShape 66" o:spid="_x0000_s1026" type="#_x0000_t32" style="position:absolute;margin-left:311.6pt;margin-top:1.45pt;width:64.6pt;height:7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riaOgIAAGI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">
                <v:stroke endarrow="block"/>
              </v:shape>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7696" behindDoc="0" locked="0" layoutInCell="1" allowOverlap="1">
                <wp:simplePos x="0" y="0"/>
                <wp:positionH relativeFrom="column">
                  <wp:posOffset>42545</wp:posOffset>
                </wp:positionH>
                <wp:positionV relativeFrom="paragraph">
                  <wp:posOffset>30480</wp:posOffset>
                </wp:positionV>
                <wp:extent cx="2190750" cy="885825"/>
                <wp:effectExtent l="13970" t="11430" r="5080" b="7620"/>
                <wp:wrapNone/>
                <wp:docPr id="2"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885825"/>
                        </a:xfrm>
                        <a:prstGeom prst="rect">
                          <a:avLst/>
                        </a:prstGeom>
                        <a:solidFill>
                          <a:srgbClr val="FFFFFF"/>
                        </a:solidFill>
                        <a:ln w="9525">
                          <a:solidFill>
                            <a:srgbClr val="000000"/>
                          </a:solidFill>
                          <a:miter lim="800000"/>
                          <a:headEnd/>
                          <a:tailEnd/>
                        </a:ln>
                      </wps:spPr>
                      <wps:txbx>
                        <w:txbxContent>
                          <w:p w:rsidR="00D67547" w:rsidRPr="007529FF" w:rsidRDefault="00D67547" w:rsidP="00EC45DE">
                            <w:pPr>
                              <w:jc w:val="center"/>
                            </w:pPr>
                            <w:r w:rsidRPr="007529FF">
                              <w:t xml:space="preserve">Выдача результата услуги через Администрацию </w:t>
                            </w:r>
                            <w:r>
                              <w:t xml:space="preserve">Коммунарского </w:t>
                            </w:r>
                            <w:r w:rsidRPr="007529FF">
                              <w:t>сельского поселения</w:t>
                            </w:r>
                          </w:p>
                          <w:p w:rsidR="00D67547" w:rsidRDefault="00D67547" w:rsidP="00EC45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34" style="position:absolute;margin-left:3.35pt;margin-top:2.4pt;width:172.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">
                <v:textbox>
                  <w:txbxContent>
                    <w:p w:rsidR="00D67547" w:rsidRPr="007529FF" w:rsidRDefault="00D67547" w:rsidP="00EC45DE">
                      <w:pPr>
                        <w:jc w:val="center"/>
                      </w:pPr>
                      <w:r w:rsidRPr="007529FF">
                        <w:t xml:space="preserve">Выдача результата услуги через Администрацию </w:t>
                      </w:r>
                      <w:r>
                        <w:t xml:space="preserve">Коммунарского </w:t>
                      </w:r>
                      <w:r w:rsidRPr="007529FF">
                        <w:t>сельского поселения</w:t>
                      </w:r>
                    </w:p>
                    <w:p w:rsidR="00D67547" w:rsidRDefault="00D67547" w:rsidP="00EC45DE"/>
                  </w:txbxContent>
                </v:textbox>
              </v:rect>
            </w:pict>
          </mc:Fallback>
        </mc:AlternateContent>
      </w: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8720" behindDoc="0" locked="0" layoutInCell="1" allowOverlap="1">
                <wp:simplePos x="0" y="0"/>
                <wp:positionH relativeFrom="column">
                  <wp:posOffset>4433570</wp:posOffset>
                </wp:positionH>
                <wp:positionV relativeFrom="paragraph">
                  <wp:posOffset>78740</wp:posOffset>
                </wp:positionV>
                <wp:extent cx="1752600" cy="523875"/>
                <wp:effectExtent l="13970" t="12065" r="5080" b="6985"/>
                <wp:wrapNone/>
                <wp:docPr id="1"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23875"/>
                        </a:xfrm>
                        <a:prstGeom prst="rect">
                          <a:avLst/>
                        </a:prstGeom>
                        <a:solidFill>
                          <a:srgbClr val="FFFFFF"/>
                        </a:solidFill>
                        <a:ln w="9525">
                          <a:solidFill>
                            <a:srgbClr val="000000"/>
                          </a:solidFill>
                          <a:miter lim="800000"/>
                          <a:headEnd/>
                          <a:tailEnd/>
                        </a:ln>
                      </wps:spPr>
                      <wps:txbx>
                        <w:txbxContent>
                          <w:p w:rsidR="00D67547" w:rsidRPr="007529FF" w:rsidRDefault="00D67547" w:rsidP="00EC45DE">
                            <w:pPr>
                              <w:jc w:val="center"/>
                            </w:pPr>
                            <w:r w:rsidRPr="007529FF">
                              <w:t>Выдача результата услуги через МФЦ</w:t>
                            </w:r>
                          </w:p>
                          <w:p w:rsidR="00D67547" w:rsidRDefault="00D67547" w:rsidP="00EC45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 o:spid="_x0000_s1035" style="position:absolute;margin-left:349.1pt;margin-top:6.2pt;width:138pt;height:4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">
                <v:textbox>
                  <w:txbxContent>
                    <w:p w:rsidR="00D67547" w:rsidRPr="007529FF" w:rsidRDefault="00D67547" w:rsidP="00EC45DE">
                      <w:pPr>
                        <w:jc w:val="center"/>
                      </w:pPr>
                      <w:r w:rsidRPr="007529FF">
                        <w:t>Выдача результата услуги через МФЦ</w:t>
                      </w:r>
                    </w:p>
                    <w:p w:rsidR="00D67547" w:rsidRDefault="00D67547" w:rsidP="00EC45DE"/>
                  </w:txbxContent>
                </v:textbox>
              </v:rect>
            </w:pict>
          </mc:Fallback>
        </mc:AlternateContent>
      </w:r>
    </w:p>
    <w:p w:rsidR="00EC45DE" w:rsidRPr="00232881" w:rsidRDefault="00EC45DE" w:rsidP="00EC45DE">
      <w:pPr>
        <w:autoSpaceDE w:val="0"/>
        <w:jc w:val="center"/>
        <w:rPr>
          <w:b/>
          <w:bCs/>
          <w:sz w:val="28"/>
          <w:szCs w:val="28"/>
          <w:lang w:eastAsia="zh-CN"/>
        </w:rPr>
      </w:pPr>
    </w:p>
    <w:p w:rsidR="008D5B04" w:rsidRPr="007B3E81" w:rsidRDefault="008D5B04" w:rsidP="008C41F8">
      <w:pPr>
        <w:pStyle w:val="a6"/>
        <w:rPr>
          <w:sz w:val="26"/>
          <w:szCs w:val="26"/>
        </w:rPr>
      </w:pPr>
    </w:p>
    <w:sectPr w:rsidR="008D5B04" w:rsidRPr="007B3E81" w:rsidSect="00F409C3">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277A" w:rsidRDefault="00BC277A" w:rsidP="008C41F8">
      <w:r>
        <w:separator/>
      </w:r>
    </w:p>
  </w:endnote>
  <w:endnote w:type="continuationSeparator" w:id="0">
    <w:p w:rsidR="00BC277A" w:rsidRDefault="00BC277A" w:rsidP="008C4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ont254">
    <w:altName w:val="Yu Gothic"/>
    <w:charset w:val="80"/>
    <w:family w:val="auto"/>
    <w:pitch w:val="default"/>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277A" w:rsidRDefault="00BC277A" w:rsidP="008C41F8">
      <w:r>
        <w:separator/>
      </w:r>
    </w:p>
  </w:footnote>
  <w:footnote w:type="continuationSeparator" w:id="0">
    <w:p w:rsidR="00BC277A" w:rsidRDefault="00BC277A" w:rsidP="008C41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E5685"/>
    <w:multiLevelType w:val="hybridMultilevel"/>
    <w:tmpl w:val="45121234"/>
    <w:lvl w:ilvl="0" w:tplc="5BFE8D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0CF58BE"/>
    <w:multiLevelType w:val="multilevel"/>
    <w:tmpl w:val="76D4386C"/>
    <w:lvl w:ilvl="0">
      <w:start w:val="1"/>
      <w:numFmt w:val="decimal"/>
      <w:lvlText w:val="%1)"/>
      <w:lvlJc w:val="left"/>
      <w:pPr>
        <w:tabs>
          <w:tab w:val="num" w:pos="2088"/>
        </w:tabs>
        <w:ind w:left="2088" w:hanging="13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3BA1DB6"/>
    <w:multiLevelType w:val="hybridMultilevel"/>
    <w:tmpl w:val="078025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C9D5560"/>
    <w:multiLevelType w:val="hybridMultilevel"/>
    <w:tmpl w:val="F71CB3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7D01BEA"/>
    <w:multiLevelType w:val="hybridMultilevel"/>
    <w:tmpl w:val="47A03F1A"/>
    <w:lvl w:ilvl="0" w:tplc="102CEA62">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5" w15:restartNumberingAfterBreak="0">
    <w:nsid w:val="5A25004D"/>
    <w:multiLevelType w:val="hybridMultilevel"/>
    <w:tmpl w:val="19FC1CDA"/>
    <w:lvl w:ilvl="0" w:tplc="4EA44A66">
      <w:start w:val="1"/>
      <w:numFmt w:val="bullet"/>
      <w:pStyle w:val="1"/>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E6E20744">
      <w:numFmt w:val="bullet"/>
      <w:lvlText w:val="-"/>
      <w:lvlJc w:val="left"/>
      <w:pPr>
        <w:tabs>
          <w:tab w:val="num" w:pos="2160"/>
        </w:tabs>
        <w:ind w:left="2160" w:hanging="360"/>
      </w:pPr>
      <w:rPr>
        <w:rFonts w:ascii="Times New Roman" w:eastAsia="Times New Roman" w:hAnsi="Times New Roman" w:cs="Times New Roman" w:hint="default"/>
      </w:rPr>
    </w:lvl>
    <w:lvl w:ilvl="3" w:tplc="2E04C06A">
      <w:numFmt w:val="bullet"/>
      <w:lvlText w:val="–"/>
      <w:lvlJc w:val="left"/>
      <w:pPr>
        <w:tabs>
          <w:tab w:val="num" w:pos="2880"/>
        </w:tabs>
        <w:ind w:left="2880" w:hanging="360"/>
      </w:pPr>
      <w:rPr>
        <w:rFonts w:ascii="Times New Roman" w:eastAsia="Times New Roman" w:hAnsi="Times New Roman" w:cs="Times New Roman"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0235B59"/>
    <w:multiLevelType w:val="hybridMultilevel"/>
    <w:tmpl w:val="CFEC3886"/>
    <w:lvl w:ilvl="0" w:tplc="EE188F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237223A"/>
    <w:multiLevelType w:val="hybridMultilevel"/>
    <w:tmpl w:val="8D487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45E36BE"/>
    <w:multiLevelType w:val="hybridMultilevel"/>
    <w:tmpl w:val="139E13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B9634EE"/>
    <w:multiLevelType w:val="hybridMultilevel"/>
    <w:tmpl w:val="0FF8FA76"/>
    <w:lvl w:ilvl="0" w:tplc="AF1C3EB4">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784B2816"/>
    <w:multiLevelType w:val="multilevel"/>
    <w:tmpl w:val="8A22AFF4"/>
    <w:lvl w:ilvl="0">
      <w:start w:val="1"/>
      <w:numFmt w:val="decimal"/>
      <w:pStyle w:val="10"/>
      <w:lvlText w:val="%1."/>
      <w:lvlJc w:val="left"/>
      <w:pPr>
        <w:tabs>
          <w:tab w:val="num" w:pos="2275"/>
        </w:tabs>
        <w:ind w:left="2275" w:hanging="720"/>
      </w:pPr>
      <w:rPr>
        <w:rFonts w:hint="default"/>
      </w:rPr>
    </w:lvl>
    <w:lvl w:ilvl="1">
      <w:start w:val="1"/>
      <w:numFmt w:val="decimal"/>
      <w:pStyle w:val="2"/>
      <w:lvlText w:val="%1.%2."/>
      <w:lvlJc w:val="left"/>
      <w:pPr>
        <w:tabs>
          <w:tab w:val="num" w:pos="1288"/>
        </w:tabs>
        <w:ind w:left="1288" w:hanging="720"/>
      </w:pPr>
      <w:rPr>
        <w:rFonts w:cs="Times New Roman" w:hint="default"/>
      </w:rPr>
    </w:lvl>
    <w:lvl w:ilvl="2">
      <w:start w:val="1"/>
      <w:numFmt w:val="decimal"/>
      <w:pStyle w:val="3"/>
      <w:lvlText w:val="%1.%2.%3."/>
      <w:lvlJc w:val="left"/>
      <w:pPr>
        <w:tabs>
          <w:tab w:val="num" w:pos="3834"/>
        </w:tabs>
        <w:ind w:left="3834" w:hanging="720"/>
      </w:pPr>
      <w:rPr>
        <w:rFonts w:hint="default"/>
      </w:rPr>
    </w:lvl>
    <w:lvl w:ilvl="3">
      <w:start w:val="1"/>
      <w:numFmt w:val="decimal"/>
      <w:pStyle w:val="4"/>
      <w:lvlText w:val="%1.%2.%3.%4."/>
      <w:lvlJc w:val="left"/>
      <w:pPr>
        <w:tabs>
          <w:tab w:val="num" w:pos="3867"/>
        </w:tabs>
        <w:ind w:left="3198" w:firstLine="0"/>
      </w:pPr>
      <w:rPr>
        <w:rFonts w:hint="default"/>
      </w:rPr>
    </w:lvl>
    <w:lvl w:ilvl="4">
      <w:start w:val="1"/>
      <w:numFmt w:val="decimal"/>
      <w:lvlText w:val="%1.%2.%3.%4.%5."/>
      <w:lvlJc w:val="left"/>
      <w:pPr>
        <w:tabs>
          <w:tab w:val="num" w:pos="3507"/>
        </w:tabs>
        <w:ind w:left="3219" w:hanging="792"/>
      </w:pPr>
      <w:rPr>
        <w:rFonts w:hint="default"/>
      </w:rPr>
    </w:lvl>
    <w:lvl w:ilvl="5">
      <w:start w:val="1"/>
      <w:numFmt w:val="decimal"/>
      <w:lvlText w:val="%1.%2.%3.%4.%5.%6."/>
      <w:lvlJc w:val="left"/>
      <w:pPr>
        <w:tabs>
          <w:tab w:val="num" w:pos="3867"/>
        </w:tabs>
        <w:ind w:left="3723" w:hanging="936"/>
      </w:pPr>
      <w:rPr>
        <w:rFonts w:hint="default"/>
      </w:rPr>
    </w:lvl>
    <w:lvl w:ilvl="6">
      <w:start w:val="1"/>
      <w:numFmt w:val="decimal"/>
      <w:lvlText w:val="%1.%2.%3.%4.%5.%6.%7."/>
      <w:lvlJc w:val="left"/>
      <w:pPr>
        <w:tabs>
          <w:tab w:val="num" w:pos="4587"/>
        </w:tabs>
        <w:ind w:left="4227" w:hanging="1080"/>
      </w:pPr>
      <w:rPr>
        <w:rFonts w:hint="default"/>
      </w:rPr>
    </w:lvl>
    <w:lvl w:ilvl="7">
      <w:start w:val="1"/>
      <w:numFmt w:val="decimal"/>
      <w:lvlText w:val="%1.%2.%3.%4.%5.%6.%7.%8."/>
      <w:lvlJc w:val="left"/>
      <w:pPr>
        <w:tabs>
          <w:tab w:val="num" w:pos="4947"/>
        </w:tabs>
        <w:ind w:left="4731" w:hanging="1224"/>
      </w:pPr>
      <w:rPr>
        <w:rFonts w:hint="default"/>
      </w:rPr>
    </w:lvl>
    <w:lvl w:ilvl="8">
      <w:start w:val="1"/>
      <w:numFmt w:val="decimal"/>
      <w:lvlText w:val="%1.%2.%3.%4.%5.%6.%7.%8.%9."/>
      <w:lvlJc w:val="left"/>
      <w:pPr>
        <w:tabs>
          <w:tab w:val="num" w:pos="5667"/>
        </w:tabs>
        <w:ind w:left="5307" w:hanging="1440"/>
      </w:pPr>
      <w:rPr>
        <w:rFonts w:hint="default"/>
      </w:rPr>
    </w:lvl>
  </w:abstractNum>
  <w:abstractNum w:abstractNumId="12" w15:restartNumberingAfterBreak="0">
    <w:nsid w:val="7D6D187D"/>
    <w:multiLevelType w:val="hybridMultilevel"/>
    <w:tmpl w:val="F69C65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DAC0D10"/>
    <w:multiLevelType w:val="hybridMultilevel"/>
    <w:tmpl w:val="899A6FA4"/>
    <w:lvl w:ilvl="0" w:tplc="17C8B070">
      <w:start w:val="1"/>
      <w:numFmt w:val="decimal"/>
      <w:pStyle w:val="a"/>
      <w:lvlText w:val="%1."/>
      <w:lvlJc w:val="left"/>
      <w:pPr>
        <w:ind w:left="928" w:hanging="360"/>
      </w:pPr>
      <w:rPr>
        <w:rFonts w:cs="Times New Roman" w:hint="default"/>
      </w:rPr>
    </w:lvl>
    <w:lvl w:ilvl="1" w:tplc="04190019" w:tentative="1">
      <w:start w:val="1"/>
      <w:numFmt w:val="lowerLetter"/>
      <w:lvlText w:val="%2."/>
      <w:lvlJc w:val="left"/>
      <w:pPr>
        <w:ind w:left="1108" w:hanging="360"/>
      </w:pPr>
      <w:rPr>
        <w:rFonts w:cs="Times New Roman"/>
      </w:rPr>
    </w:lvl>
    <w:lvl w:ilvl="2" w:tplc="0419001B" w:tentative="1">
      <w:start w:val="1"/>
      <w:numFmt w:val="lowerRoman"/>
      <w:lvlText w:val="%3."/>
      <w:lvlJc w:val="right"/>
      <w:pPr>
        <w:ind w:left="1828" w:hanging="180"/>
      </w:pPr>
      <w:rPr>
        <w:rFonts w:cs="Times New Roman"/>
      </w:rPr>
    </w:lvl>
    <w:lvl w:ilvl="3" w:tplc="0419000F" w:tentative="1">
      <w:start w:val="1"/>
      <w:numFmt w:val="decimal"/>
      <w:lvlText w:val="%4."/>
      <w:lvlJc w:val="left"/>
      <w:pPr>
        <w:ind w:left="2548" w:hanging="360"/>
      </w:pPr>
      <w:rPr>
        <w:rFonts w:cs="Times New Roman"/>
      </w:rPr>
    </w:lvl>
    <w:lvl w:ilvl="4" w:tplc="04190019" w:tentative="1">
      <w:start w:val="1"/>
      <w:numFmt w:val="lowerLetter"/>
      <w:lvlText w:val="%5."/>
      <w:lvlJc w:val="left"/>
      <w:pPr>
        <w:ind w:left="3268" w:hanging="360"/>
      </w:pPr>
      <w:rPr>
        <w:rFonts w:cs="Times New Roman"/>
      </w:rPr>
    </w:lvl>
    <w:lvl w:ilvl="5" w:tplc="0419001B" w:tentative="1">
      <w:start w:val="1"/>
      <w:numFmt w:val="lowerRoman"/>
      <w:lvlText w:val="%6."/>
      <w:lvlJc w:val="right"/>
      <w:pPr>
        <w:ind w:left="3988" w:hanging="180"/>
      </w:pPr>
      <w:rPr>
        <w:rFonts w:cs="Times New Roman"/>
      </w:rPr>
    </w:lvl>
    <w:lvl w:ilvl="6" w:tplc="0419000F" w:tentative="1">
      <w:start w:val="1"/>
      <w:numFmt w:val="decimal"/>
      <w:lvlText w:val="%7."/>
      <w:lvlJc w:val="left"/>
      <w:pPr>
        <w:ind w:left="4708" w:hanging="360"/>
      </w:pPr>
      <w:rPr>
        <w:rFonts w:cs="Times New Roman"/>
      </w:rPr>
    </w:lvl>
    <w:lvl w:ilvl="7" w:tplc="04190019" w:tentative="1">
      <w:start w:val="1"/>
      <w:numFmt w:val="lowerLetter"/>
      <w:lvlText w:val="%8."/>
      <w:lvlJc w:val="left"/>
      <w:pPr>
        <w:ind w:left="5428" w:hanging="360"/>
      </w:pPr>
      <w:rPr>
        <w:rFonts w:cs="Times New Roman"/>
      </w:rPr>
    </w:lvl>
    <w:lvl w:ilvl="8" w:tplc="0419001B" w:tentative="1">
      <w:start w:val="1"/>
      <w:numFmt w:val="lowerRoman"/>
      <w:lvlText w:val="%9."/>
      <w:lvlJc w:val="right"/>
      <w:pPr>
        <w:ind w:left="6148" w:hanging="180"/>
      </w:pPr>
      <w:rPr>
        <w:rFonts w:cs="Times New Roman"/>
      </w:rPr>
    </w:lvl>
  </w:abstractNum>
  <w:num w:numId="1">
    <w:abstractNumId w:val="8"/>
  </w:num>
  <w:num w:numId="2">
    <w:abstractNumId w:val="4"/>
  </w:num>
  <w:num w:numId="3">
    <w:abstractNumId w:val="12"/>
  </w:num>
  <w:num w:numId="4">
    <w:abstractNumId w:val="9"/>
  </w:num>
  <w:num w:numId="5">
    <w:abstractNumId w:val="2"/>
  </w:num>
  <w:num w:numId="6">
    <w:abstractNumId w:val="3"/>
  </w:num>
  <w:num w:numId="7">
    <w:abstractNumId w:val="1"/>
  </w:num>
  <w:num w:numId="8">
    <w:abstractNumId w:val="6"/>
  </w:num>
  <w:num w:numId="9">
    <w:abstractNumId w:val="13"/>
  </w:num>
  <w:num w:numId="10">
    <w:abstractNumId w:val="5"/>
  </w:num>
  <w:num w:numId="11">
    <w:abstractNumId w:val="11"/>
  </w:num>
  <w:num w:numId="12">
    <w:abstractNumId w:val="7"/>
  </w:num>
  <w:num w:numId="13">
    <w:abstractNumId w:val="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885"/>
    <w:rsid w:val="00003579"/>
    <w:rsid w:val="000047C8"/>
    <w:rsid w:val="000063AE"/>
    <w:rsid w:val="000114F1"/>
    <w:rsid w:val="00013C17"/>
    <w:rsid w:val="00037A95"/>
    <w:rsid w:val="00042F56"/>
    <w:rsid w:val="00055A5E"/>
    <w:rsid w:val="0006753D"/>
    <w:rsid w:val="000856B3"/>
    <w:rsid w:val="00086518"/>
    <w:rsid w:val="00096353"/>
    <w:rsid w:val="000C0E31"/>
    <w:rsid w:val="000C470F"/>
    <w:rsid w:val="000C6261"/>
    <w:rsid w:val="000D0EB9"/>
    <w:rsid w:val="000F36EC"/>
    <w:rsid w:val="000F3EEE"/>
    <w:rsid w:val="00102521"/>
    <w:rsid w:val="001140F3"/>
    <w:rsid w:val="001455F3"/>
    <w:rsid w:val="001605C7"/>
    <w:rsid w:val="00190524"/>
    <w:rsid w:val="00195AE9"/>
    <w:rsid w:val="001A499A"/>
    <w:rsid w:val="001A5CBA"/>
    <w:rsid w:val="001B4361"/>
    <w:rsid w:val="001B74E9"/>
    <w:rsid w:val="001D4136"/>
    <w:rsid w:val="001E742F"/>
    <w:rsid w:val="002047C6"/>
    <w:rsid w:val="00215D38"/>
    <w:rsid w:val="00232C8B"/>
    <w:rsid w:val="00247B88"/>
    <w:rsid w:val="00252F5E"/>
    <w:rsid w:val="0025601B"/>
    <w:rsid w:val="00262936"/>
    <w:rsid w:val="002676E1"/>
    <w:rsid w:val="002761AC"/>
    <w:rsid w:val="002911E9"/>
    <w:rsid w:val="002B5F6D"/>
    <w:rsid w:val="002C4F39"/>
    <w:rsid w:val="002D19B4"/>
    <w:rsid w:val="002D4111"/>
    <w:rsid w:val="002D4AB0"/>
    <w:rsid w:val="002E2FFB"/>
    <w:rsid w:val="002E47AC"/>
    <w:rsid w:val="002F0020"/>
    <w:rsid w:val="002F78F0"/>
    <w:rsid w:val="00303ACC"/>
    <w:rsid w:val="003040A3"/>
    <w:rsid w:val="00323FBB"/>
    <w:rsid w:val="00327257"/>
    <w:rsid w:val="003325F0"/>
    <w:rsid w:val="003366BD"/>
    <w:rsid w:val="00336DC7"/>
    <w:rsid w:val="00345E79"/>
    <w:rsid w:val="00356A37"/>
    <w:rsid w:val="003612F2"/>
    <w:rsid w:val="0037119C"/>
    <w:rsid w:val="003733D5"/>
    <w:rsid w:val="0039052C"/>
    <w:rsid w:val="00397C6C"/>
    <w:rsid w:val="003A12FE"/>
    <w:rsid w:val="003A52A1"/>
    <w:rsid w:val="003B78FC"/>
    <w:rsid w:val="003C13C0"/>
    <w:rsid w:val="003C40CB"/>
    <w:rsid w:val="003D5D99"/>
    <w:rsid w:val="003E2C2B"/>
    <w:rsid w:val="003E5188"/>
    <w:rsid w:val="004324FA"/>
    <w:rsid w:val="00440273"/>
    <w:rsid w:val="00452910"/>
    <w:rsid w:val="00494885"/>
    <w:rsid w:val="004A6CCF"/>
    <w:rsid w:val="004D14A9"/>
    <w:rsid w:val="004D1BFB"/>
    <w:rsid w:val="004D382F"/>
    <w:rsid w:val="004D44E6"/>
    <w:rsid w:val="004E0079"/>
    <w:rsid w:val="004E7E55"/>
    <w:rsid w:val="0053474C"/>
    <w:rsid w:val="00547A84"/>
    <w:rsid w:val="00552209"/>
    <w:rsid w:val="005800E4"/>
    <w:rsid w:val="00591FD6"/>
    <w:rsid w:val="00594A8E"/>
    <w:rsid w:val="00595E19"/>
    <w:rsid w:val="005A3AE9"/>
    <w:rsid w:val="005A7FFD"/>
    <w:rsid w:val="00611A18"/>
    <w:rsid w:val="006168F9"/>
    <w:rsid w:val="00620AA2"/>
    <w:rsid w:val="00622190"/>
    <w:rsid w:val="00635EEE"/>
    <w:rsid w:val="00641B5C"/>
    <w:rsid w:val="00643D71"/>
    <w:rsid w:val="00651B41"/>
    <w:rsid w:val="00651B47"/>
    <w:rsid w:val="006620CB"/>
    <w:rsid w:val="00672DDC"/>
    <w:rsid w:val="00694854"/>
    <w:rsid w:val="006A7534"/>
    <w:rsid w:val="006C10AE"/>
    <w:rsid w:val="006C7A6D"/>
    <w:rsid w:val="006E2C99"/>
    <w:rsid w:val="00706508"/>
    <w:rsid w:val="00712FC7"/>
    <w:rsid w:val="00721023"/>
    <w:rsid w:val="007233A3"/>
    <w:rsid w:val="00726B7D"/>
    <w:rsid w:val="00732448"/>
    <w:rsid w:val="00747235"/>
    <w:rsid w:val="00772927"/>
    <w:rsid w:val="00783CE9"/>
    <w:rsid w:val="007A2679"/>
    <w:rsid w:val="007B3E81"/>
    <w:rsid w:val="007B74B2"/>
    <w:rsid w:val="007C04DF"/>
    <w:rsid w:val="00801652"/>
    <w:rsid w:val="00815C97"/>
    <w:rsid w:val="0083730B"/>
    <w:rsid w:val="00864AD8"/>
    <w:rsid w:val="0087221D"/>
    <w:rsid w:val="00872CA2"/>
    <w:rsid w:val="00876EF5"/>
    <w:rsid w:val="008B11CD"/>
    <w:rsid w:val="008B1DD0"/>
    <w:rsid w:val="008C41F8"/>
    <w:rsid w:val="008D15CA"/>
    <w:rsid w:val="008D5B04"/>
    <w:rsid w:val="008D6AF9"/>
    <w:rsid w:val="008E7D83"/>
    <w:rsid w:val="008F0C62"/>
    <w:rsid w:val="008F58CB"/>
    <w:rsid w:val="0091783B"/>
    <w:rsid w:val="009178DE"/>
    <w:rsid w:val="00952792"/>
    <w:rsid w:val="009548B7"/>
    <w:rsid w:val="00975209"/>
    <w:rsid w:val="009A5714"/>
    <w:rsid w:val="009A5EDA"/>
    <w:rsid w:val="009C12B1"/>
    <w:rsid w:val="009C5E29"/>
    <w:rsid w:val="009D1458"/>
    <w:rsid w:val="009D36A1"/>
    <w:rsid w:val="009E225A"/>
    <w:rsid w:val="009E3DBE"/>
    <w:rsid w:val="009E7AE3"/>
    <w:rsid w:val="009F00B5"/>
    <w:rsid w:val="009F2501"/>
    <w:rsid w:val="009F4BCF"/>
    <w:rsid w:val="009F7295"/>
    <w:rsid w:val="00A24954"/>
    <w:rsid w:val="00A318B0"/>
    <w:rsid w:val="00A32EFB"/>
    <w:rsid w:val="00A50F07"/>
    <w:rsid w:val="00A642A0"/>
    <w:rsid w:val="00A721BC"/>
    <w:rsid w:val="00A76885"/>
    <w:rsid w:val="00A83620"/>
    <w:rsid w:val="00A90019"/>
    <w:rsid w:val="00A90D31"/>
    <w:rsid w:val="00A915BA"/>
    <w:rsid w:val="00AA0797"/>
    <w:rsid w:val="00AB130F"/>
    <w:rsid w:val="00AB2E49"/>
    <w:rsid w:val="00AB554F"/>
    <w:rsid w:val="00AD2DF0"/>
    <w:rsid w:val="00AE5111"/>
    <w:rsid w:val="00AF6F39"/>
    <w:rsid w:val="00B043EF"/>
    <w:rsid w:val="00B1041F"/>
    <w:rsid w:val="00B1228B"/>
    <w:rsid w:val="00B355FB"/>
    <w:rsid w:val="00B46C3A"/>
    <w:rsid w:val="00B536A7"/>
    <w:rsid w:val="00B549B4"/>
    <w:rsid w:val="00B73662"/>
    <w:rsid w:val="00B771CF"/>
    <w:rsid w:val="00B77BB0"/>
    <w:rsid w:val="00B95D04"/>
    <w:rsid w:val="00BA3CF9"/>
    <w:rsid w:val="00BA62F2"/>
    <w:rsid w:val="00BB190E"/>
    <w:rsid w:val="00BC277A"/>
    <w:rsid w:val="00BC5306"/>
    <w:rsid w:val="00BC7CE3"/>
    <w:rsid w:val="00BD38E6"/>
    <w:rsid w:val="00BD3D14"/>
    <w:rsid w:val="00BE7154"/>
    <w:rsid w:val="00BF0E2D"/>
    <w:rsid w:val="00BF7840"/>
    <w:rsid w:val="00C01C6A"/>
    <w:rsid w:val="00C055B8"/>
    <w:rsid w:val="00C21007"/>
    <w:rsid w:val="00C33DDD"/>
    <w:rsid w:val="00C35A4F"/>
    <w:rsid w:val="00C36E12"/>
    <w:rsid w:val="00C41884"/>
    <w:rsid w:val="00C56392"/>
    <w:rsid w:val="00C56C6E"/>
    <w:rsid w:val="00CA0BBB"/>
    <w:rsid w:val="00CC0A71"/>
    <w:rsid w:val="00CC2DE4"/>
    <w:rsid w:val="00D22BE4"/>
    <w:rsid w:val="00D27FDC"/>
    <w:rsid w:val="00D312DE"/>
    <w:rsid w:val="00D67547"/>
    <w:rsid w:val="00D713D2"/>
    <w:rsid w:val="00D71528"/>
    <w:rsid w:val="00D945A4"/>
    <w:rsid w:val="00DA0165"/>
    <w:rsid w:val="00DA110C"/>
    <w:rsid w:val="00DA2E18"/>
    <w:rsid w:val="00DA38E4"/>
    <w:rsid w:val="00DB2B4E"/>
    <w:rsid w:val="00DB4C5F"/>
    <w:rsid w:val="00DB7612"/>
    <w:rsid w:val="00DC1E7C"/>
    <w:rsid w:val="00DD7611"/>
    <w:rsid w:val="00DF1286"/>
    <w:rsid w:val="00DF475C"/>
    <w:rsid w:val="00E043CE"/>
    <w:rsid w:val="00E31099"/>
    <w:rsid w:val="00E40DF7"/>
    <w:rsid w:val="00E518B9"/>
    <w:rsid w:val="00E648F8"/>
    <w:rsid w:val="00E664FE"/>
    <w:rsid w:val="00E8726F"/>
    <w:rsid w:val="00E91734"/>
    <w:rsid w:val="00EA2610"/>
    <w:rsid w:val="00EA6D05"/>
    <w:rsid w:val="00EC45DE"/>
    <w:rsid w:val="00ED5F53"/>
    <w:rsid w:val="00EE0E6A"/>
    <w:rsid w:val="00EF1D3D"/>
    <w:rsid w:val="00EF1DB8"/>
    <w:rsid w:val="00F158B4"/>
    <w:rsid w:val="00F23E2A"/>
    <w:rsid w:val="00F2718D"/>
    <w:rsid w:val="00F27FA1"/>
    <w:rsid w:val="00F34FE3"/>
    <w:rsid w:val="00F3736F"/>
    <w:rsid w:val="00F409C3"/>
    <w:rsid w:val="00F8361C"/>
    <w:rsid w:val="00FA5917"/>
    <w:rsid w:val="00FB69EE"/>
    <w:rsid w:val="00FB6C6E"/>
    <w:rsid w:val="00FC4190"/>
    <w:rsid w:val="00FE149D"/>
    <w:rsid w:val="00FF151A"/>
    <w:rsid w:val="00FF526D"/>
    <w:rsid w:val="00FF69E9"/>
    <w:rsid w:val="00FF71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2C8C7"/>
  <w15:docId w15:val="{C29A9B85-31CC-4CB0-A5AA-CFA1D40A2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E2C99"/>
    <w:pPr>
      <w:spacing w:after="0" w:line="240" w:lineRule="auto"/>
    </w:pPr>
    <w:rPr>
      <w:rFonts w:ascii="Times New Roman" w:eastAsia="Times New Roman" w:hAnsi="Times New Roman" w:cs="Times New Roman"/>
      <w:sz w:val="20"/>
      <w:szCs w:val="20"/>
      <w:lang w:eastAsia="ru-RU"/>
    </w:rPr>
  </w:style>
  <w:style w:type="paragraph" w:styleId="11">
    <w:name w:val="heading 1"/>
    <w:aliases w:val="Раздел Договора,H1,&quot;Алмаз&quot;"/>
    <w:basedOn w:val="a0"/>
    <w:next w:val="a0"/>
    <w:link w:val="12"/>
    <w:qFormat/>
    <w:rsid w:val="00EC45DE"/>
    <w:pPr>
      <w:keepNext/>
      <w:ind w:firstLine="540"/>
      <w:jc w:val="both"/>
      <w:outlineLvl w:val="0"/>
    </w:pPr>
    <w:rPr>
      <w:b/>
      <w:bCs/>
      <w:sz w:val="24"/>
      <w:szCs w:val="24"/>
      <w:lang w:eastAsia="en-US"/>
    </w:rPr>
  </w:style>
  <w:style w:type="paragraph" w:styleId="20">
    <w:name w:val="heading 2"/>
    <w:aliases w:val="H2"/>
    <w:basedOn w:val="a0"/>
    <w:next w:val="a0"/>
    <w:link w:val="21"/>
    <w:uiPriority w:val="9"/>
    <w:qFormat/>
    <w:rsid w:val="002E47AC"/>
    <w:pPr>
      <w:keepNext/>
      <w:spacing w:before="240" w:after="60"/>
      <w:outlineLvl w:val="1"/>
    </w:pPr>
    <w:rPr>
      <w:rFonts w:ascii="Arial" w:hAnsi="Arial"/>
      <w:b/>
      <w:bCs/>
      <w:i/>
      <w:iCs/>
      <w:sz w:val="28"/>
      <w:szCs w:val="28"/>
      <w:lang w:eastAsia="ko-KR"/>
    </w:rPr>
  </w:style>
  <w:style w:type="paragraph" w:styleId="30">
    <w:name w:val="heading 3"/>
    <w:basedOn w:val="a0"/>
    <w:next w:val="a0"/>
    <w:link w:val="31"/>
    <w:unhideWhenUsed/>
    <w:qFormat/>
    <w:rsid w:val="00EC45DE"/>
    <w:pPr>
      <w:keepNext/>
      <w:spacing w:before="240" w:after="60"/>
      <w:outlineLvl w:val="2"/>
    </w:pPr>
    <w:rPr>
      <w:rFonts w:ascii="Calibri Light" w:hAnsi="Calibri Light"/>
      <w:b/>
      <w:bCs/>
      <w:sz w:val="26"/>
      <w:szCs w:val="26"/>
      <w:lang w:eastAsia="ko-KR"/>
    </w:rPr>
  </w:style>
  <w:style w:type="paragraph" w:styleId="40">
    <w:name w:val="heading 4"/>
    <w:basedOn w:val="a0"/>
    <w:next w:val="a0"/>
    <w:link w:val="41"/>
    <w:qFormat/>
    <w:rsid w:val="00EC45DE"/>
    <w:pPr>
      <w:keepNext/>
      <w:spacing w:before="240" w:after="60"/>
      <w:outlineLvl w:val="3"/>
    </w:pPr>
    <w:rPr>
      <w:b/>
      <w:bCs/>
      <w:sz w:val="28"/>
      <w:szCs w:val="28"/>
    </w:rPr>
  </w:style>
  <w:style w:type="paragraph" w:styleId="5">
    <w:name w:val="heading 5"/>
    <w:basedOn w:val="a0"/>
    <w:next w:val="a0"/>
    <w:link w:val="50"/>
    <w:qFormat/>
    <w:rsid w:val="00EC45DE"/>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Title">
    <w:name w:val="ConsPlusTitle"/>
    <w:rsid w:val="006E2C9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0"/>
    <w:link w:val="a5"/>
    <w:uiPriority w:val="99"/>
    <w:unhideWhenUsed/>
    <w:rsid w:val="00303ACC"/>
    <w:rPr>
      <w:rFonts w:ascii="Segoe UI" w:hAnsi="Segoe UI" w:cs="Segoe UI"/>
      <w:sz w:val="18"/>
      <w:szCs w:val="18"/>
    </w:rPr>
  </w:style>
  <w:style w:type="character" w:customStyle="1" w:styleId="a5">
    <w:name w:val="Текст выноски Знак"/>
    <w:basedOn w:val="a1"/>
    <w:link w:val="a4"/>
    <w:uiPriority w:val="99"/>
    <w:rsid w:val="00303ACC"/>
    <w:rPr>
      <w:rFonts w:ascii="Segoe UI" w:eastAsia="Times New Roman" w:hAnsi="Segoe UI" w:cs="Segoe UI"/>
      <w:sz w:val="18"/>
      <w:szCs w:val="18"/>
      <w:lang w:eastAsia="ru-RU"/>
    </w:rPr>
  </w:style>
  <w:style w:type="paragraph" w:styleId="a6">
    <w:name w:val="Title"/>
    <w:basedOn w:val="a0"/>
    <w:link w:val="13"/>
    <w:qFormat/>
    <w:rsid w:val="008C41F8"/>
    <w:pPr>
      <w:jc w:val="center"/>
    </w:pPr>
    <w:rPr>
      <w:b/>
      <w:bCs/>
      <w:color w:val="00000A"/>
      <w:sz w:val="24"/>
      <w:szCs w:val="24"/>
    </w:rPr>
  </w:style>
  <w:style w:type="character" w:customStyle="1" w:styleId="13">
    <w:name w:val="Заголовок Знак1"/>
    <w:basedOn w:val="a1"/>
    <w:link w:val="a6"/>
    <w:rsid w:val="008C41F8"/>
    <w:rPr>
      <w:rFonts w:ascii="Times New Roman" w:eastAsia="Times New Roman" w:hAnsi="Times New Roman" w:cs="Times New Roman"/>
      <w:b/>
      <w:bCs/>
      <w:color w:val="00000A"/>
      <w:sz w:val="24"/>
      <w:szCs w:val="24"/>
      <w:lang w:eastAsia="ru-RU"/>
    </w:rPr>
  </w:style>
  <w:style w:type="paragraph" w:styleId="a7">
    <w:name w:val="header"/>
    <w:basedOn w:val="a0"/>
    <w:link w:val="a8"/>
    <w:uiPriority w:val="99"/>
    <w:unhideWhenUsed/>
    <w:rsid w:val="008C41F8"/>
    <w:pPr>
      <w:tabs>
        <w:tab w:val="center" w:pos="4677"/>
        <w:tab w:val="right" w:pos="9355"/>
      </w:tabs>
    </w:pPr>
  </w:style>
  <w:style w:type="character" w:customStyle="1" w:styleId="a8">
    <w:name w:val="Верхний колонтитул Знак"/>
    <w:basedOn w:val="a1"/>
    <w:link w:val="a7"/>
    <w:uiPriority w:val="99"/>
    <w:rsid w:val="008C41F8"/>
    <w:rPr>
      <w:rFonts w:ascii="Times New Roman" w:eastAsia="Times New Roman" w:hAnsi="Times New Roman" w:cs="Times New Roman"/>
      <w:sz w:val="20"/>
      <w:szCs w:val="20"/>
      <w:lang w:eastAsia="ru-RU"/>
    </w:rPr>
  </w:style>
  <w:style w:type="paragraph" w:styleId="a9">
    <w:name w:val="footer"/>
    <w:basedOn w:val="a0"/>
    <w:link w:val="aa"/>
    <w:uiPriority w:val="99"/>
    <w:unhideWhenUsed/>
    <w:rsid w:val="008C41F8"/>
    <w:pPr>
      <w:tabs>
        <w:tab w:val="center" w:pos="4677"/>
        <w:tab w:val="right" w:pos="9355"/>
      </w:tabs>
    </w:pPr>
  </w:style>
  <w:style w:type="character" w:customStyle="1" w:styleId="aa">
    <w:name w:val="Нижний колонтитул Знак"/>
    <w:basedOn w:val="a1"/>
    <w:link w:val="a9"/>
    <w:uiPriority w:val="99"/>
    <w:rsid w:val="008C41F8"/>
    <w:rPr>
      <w:rFonts w:ascii="Times New Roman" w:eastAsia="Times New Roman" w:hAnsi="Times New Roman" w:cs="Times New Roman"/>
      <w:sz w:val="20"/>
      <w:szCs w:val="20"/>
      <w:lang w:eastAsia="ru-RU"/>
    </w:rPr>
  </w:style>
  <w:style w:type="paragraph" w:styleId="ab">
    <w:name w:val="List Paragraph"/>
    <w:basedOn w:val="a0"/>
    <w:uiPriority w:val="34"/>
    <w:qFormat/>
    <w:rsid w:val="00622190"/>
    <w:pPr>
      <w:ind w:left="720"/>
      <w:contextualSpacing/>
    </w:pPr>
  </w:style>
  <w:style w:type="table" w:styleId="ac">
    <w:name w:val="Table Grid"/>
    <w:basedOn w:val="a2"/>
    <w:uiPriority w:val="59"/>
    <w:rsid w:val="009178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line number"/>
    <w:basedOn w:val="a1"/>
    <w:uiPriority w:val="99"/>
    <w:semiHidden/>
    <w:unhideWhenUsed/>
    <w:rsid w:val="00DB4C5F"/>
  </w:style>
  <w:style w:type="character" w:styleId="ae">
    <w:name w:val="Hyperlink"/>
    <w:rsid w:val="00F409C3"/>
    <w:rPr>
      <w:rFonts w:ascii="inherit" w:hAnsi="inherit" w:hint="default"/>
      <w:color w:val="040465"/>
      <w:u w:val="single"/>
    </w:rPr>
  </w:style>
  <w:style w:type="paragraph" w:styleId="af">
    <w:name w:val="No Spacing"/>
    <w:qFormat/>
    <w:rsid w:val="00F409C3"/>
    <w:pPr>
      <w:spacing w:after="0" w:line="240" w:lineRule="auto"/>
    </w:pPr>
    <w:rPr>
      <w:rFonts w:ascii="Times New Roman" w:eastAsia="Times New Roman" w:hAnsi="Times New Roman" w:cs="Times New Roman"/>
      <w:sz w:val="28"/>
      <w:lang w:eastAsia="ru-RU"/>
    </w:rPr>
  </w:style>
  <w:style w:type="character" w:customStyle="1" w:styleId="FontStyle53">
    <w:name w:val="Font Style53"/>
    <w:uiPriority w:val="99"/>
    <w:rsid w:val="00F409C3"/>
    <w:rPr>
      <w:rFonts w:ascii="Times New Roman" w:hAnsi="Times New Roman" w:cs="Times New Roman"/>
      <w:sz w:val="26"/>
      <w:szCs w:val="26"/>
    </w:rPr>
  </w:style>
  <w:style w:type="paragraph" w:customStyle="1" w:styleId="af0">
    <w:name w:val="Описание документов"/>
    <w:basedOn w:val="a0"/>
    <w:link w:val="af1"/>
    <w:qFormat/>
    <w:rsid w:val="00F409C3"/>
    <w:rPr>
      <w:rFonts w:eastAsia="Calibri"/>
      <w:sz w:val="16"/>
      <w:szCs w:val="16"/>
    </w:rPr>
  </w:style>
  <w:style w:type="character" w:customStyle="1" w:styleId="af1">
    <w:name w:val="Описание документов Знак"/>
    <w:link w:val="af0"/>
    <w:rsid w:val="00F409C3"/>
    <w:rPr>
      <w:rFonts w:ascii="Times New Roman" w:eastAsia="Calibri" w:hAnsi="Times New Roman" w:cs="Times New Roman"/>
      <w:sz w:val="16"/>
      <w:szCs w:val="16"/>
    </w:rPr>
  </w:style>
  <w:style w:type="character" w:customStyle="1" w:styleId="21">
    <w:name w:val="Заголовок 2 Знак"/>
    <w:aliases w:val="H2 Знак"/>
    <w:basedOn w:val="a1"/>
    <w:link w:val="20"/>
    <w:uiPriority w:val="9"/>
    <w:rsid w:val="002E47AC"/>
    <w:rPr>
      <w:rFonts w:ascii="Arial" w:eastAsia="Times New Roman" w:hAnsi="Arial" w:cs="Times New Roman"/>
      <w:b/>
      <w:bCs/>
      <w:i/>
      <w:iCs/>
      <w:sz w:val="28"/>
      <w:szCs w:val="28"/>
      <w:lang w:eastAsia="ko-KR"/>
    </w:rPr>
  </w:style>
  <w:style w:type="character" w:customStyle="1" w:styleId="12">
    <w:name w:val="Заголовок 1 Знак"/>
    <w:aliases w:val="Раздел Договора Знак,H1 Знак,&quot;Алмаз&quot; Знак"/>
    <w:basedOn w:val="a1"/>
    <w:link w:val="11"/>
    <w:rsid w:val="00EC45DE"/>
    <w:rPr>
      <w:rFonts w:ascii="Times New Roman" w:eastAsia="Times New Roman" w:hAnsi="Times New Roman" w:cs="Times New Roman"/>
      <w:b/>
      <w:bCs/>
      <w:sz w:val="24"/>
      <w:szCs w:val="24"/>
    </w:rPr>
  </w:style>
  <w:style w:type="character" w:customStyle="1" w:styleId="31">
    <w:name w:val="Заголовок 3 Знак"/>
    <w:basedOn w:val="a1"/>
    <w:link w:val="30"/>
    <w:rsid w:val="00EC45DE"/>
    <w:rPr>
      <w:rFonts w:ascii="Calibri Light" w:eastAsia="Times New Roman" w:hAnsi="Calibri Light" w:cs="Times New Roman"/>
      <w:b/>
      <w:bCs/>
      <w:sz w:val="26"/>
      <w:szCs w:val="26"/>
      <w:lang w:eastAsia="ko-KR"/>
    </w:rPr>
  </w:style>
  <w:style w:type="character" w:customStyle="1" w:styleId="41">
    <w:name w:val="Заголовок 4 Знак"/>
    <w:basedOn w:val="a1"/>
    <w:link w:val="40"/>
    <w:rsid w:val="00EC45DE"/>
    <w:rPr>
      <w:rFonts w:ascii="Times New Roman" w:eastAsia="Times New Roman" w:hAnsi="Times New Roman" w:cs="Times New Roman"/>
      <w:b/>
      <w:bCs/>
      <w:sz w:val="28"/>
      <w:szCs w:val="28"/>
    </w:rPr>
  </w:style>
  <w:style w:type="character" w:customStyle="1" w:styleId="50">
    <w:name w:val="Заголовок 5 Знак"/>
    <w:basedOn w:val="a1"/>
    <w:link w:val="5"/>
    <w:rsid w:val="00EC45DE"/>
    <w:rPr>
      <w:rFonts w:ascii="Times New Roman" w:eastAsia="Times New Roman" w:hAnsi="Times New Roman" w:cs="Times New Roman"/>
      <w:b/>
      <w:bCs/>
      <w:i/>
      <w:iCs/>
      <w:sz w:val="26"/>
      <w:szCs w:val="26"/>
    </w:rPr>
  </w:style>
  <w:style w:type="paragraph" w:customStyle="1" w:styleId="af2">
    <w:name w:val="Обычный текст"/>
    <w:basedOn w:val="a0"/>
    <w:rsid w:val="00EC45DE"/>
    <w:pPr>
      <w:ind w:firstLine="567"/>
      <w:jc w:val="both"/>
    </w:pPr>
    <w:rPr>
      <w:sz w:val="28"/>
      <w:szCs w:val="24"/>
    </w:rPr>
  </w:style>
  <w:style w:type="paragraph" w:styleId="22">
    <w:name w:val="Body Text Indent 2"/>
    <w:basedOn w:val="a0"/>
    <w:link w:val="23"/>
    <w:rsid w:val="00EC45DE"/>
    <w:pPr>
      <w:ind w:firstLine="540"/>
      <w:jc w:val="both"/>
    </w:pPr>
    <w:rPr>
      <w:sz w:val="24"/>
      <w:szCs w:val="24"/>
      <w:lang w:eastAsia="en-US"/>
    </w:rPr>
  </w:style>
  <w:style w:type="character" w:customStyle="1" w:styleId="23">
    <w:name w:val="Основной текст с отступом 2 Знак"/>
    <w:basedOn w:val="a1"/>
    <w:link w:val="22"/>
    <w:rsid w:val="00EC45DE"/>
    <w:rPr>
      <w:rFonts w:ascii="Times New Roman" w:eastAsia="Times New Roman" w:hAnsi="Times New Roman" w:cs="Times New Roman"/>
      <w:sz w:val="24"/>
      <w:szCs w:val="24"/>
    </w:rPr>
  </w:style>
  <w:style w:type="paragraph" w:styleId="af3">
    <w:name w:val="Block Text"/>
    <w:basedOn w:val="a0"/>
    <w:rsid w:val="00EC45DE"/>
    <w:pPr>
      <w:ind w:left="1080" w:right="-55"/>
      <w:jc w:val="both"/>
    </w:pPr>
    <w:rPr>
      <w:sz w:val="24"/>
      <w:szCs w:val="24"/>
    </w:rPr>
  </w:style>
  <w:style w:type="paragraph" w:styleId="af4">
    <w:name w:val="Body Text Indent"/>
    <w:basedOn w:val="a0"/>
    <w:link w:val="af5"/>
    <w:rsid w:val="00EC45DE"/>
    <w:pPr>
      <w:spacing w:after="120"/>
      <w:ind w:left="283"/>
    </w:pPr>
    <w:rPr>
      <w:sz w:val="24"/>
      <w:szCs w:val="24"/>
      <w:lang w:eastAsia="ko-KR"/>
    </w:rPr>
  </w:style>
  <w:style w:type="character" w:customStyle="1" w:styleId="af5">
    <w:name w:val="Основной текст с отступом Знак"/>
    <w:basedOn w:val="a1"/>
    <w:link w:val="af4"/>
    <w:rsid w:val="00EC45DE"/>
    <w:rPr>
      <w:rFonts w:ascii="Times New Roman" w:eastAsia="Times New Roman" w:hAnsi="Times New Roman" w:cs="Times New Roman"/>
      <w:sz w:val="24"/>
      <w:szCs w:val="24"/>
      <w:lang w:eastAsia="ko-KR"/>
    </w:rPr>
  </w:style>
  <w:style w:type="paragraph" w:customStyle="1" w:styleId="ConsPlusNormal">
    <w:name w:val="ConsPlusNormal"/>
    <w:link w:val="ConsPlusNormal0"/>
    <w:rsid w:val="00EC45D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uiPriority w:val="99"/>
    <w:rsid w:val="00EC45DE"/>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Normal">
    <w:name w:val="ConsNormal"/>
    <w:rsid w:val="00EC45D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6">
    <w:name w:val="Body Text"/>
    <w:aliases w:val="Body Text Char"/>
    <w:basedOn w:val="a0"/>
    <w:link w:val="af7"/>
    <w:rsid w:val="00EC45DE"/>
    <w:pPr>
      <w:spacing w:after="120"/>
    </w:pPr>
    <w:rPr>
      <w:sz w:val="24"/>
      <w:szCs w:val="24"/>
    </w:rPr>
  </w:style>
  <w:style w:type="character" w:customStyle="1" w:styleId="af7">
    <w:name w:val="Основной текст Знак"/>
    <w:aliases w:val="Body Text Char Знак"/>
    <w:basedOn w:val="a1"/>
    <w:link w:val="af6"/>
    <w:rsid w:val="00EC45DE"/>
    <w:rPr>
      <w:rFonts w:ascii="Times New Roman" w:eastAsia="Times New Roman" w:hAnsi="Times New Roman" w:cs="Times New Roman"/>
      <w:sz w:val="24"/>
      <w:szCs w:val="24"/>
      <w:lang w:eastAsia="ru-RU"/>
    </w:rPr>
  </w:style>
  <w:style w:type="paragraph" w:customStyle="1" w:styleId="14">
    <w:name w:val="Обычный + 14 пт"/>
    <w:aliases w:val="Черный,разреженный на  0,05 пт"/>
    <w:basedOn w:val="a0"/>
    <w:rsid w:val="00EC45DE"/>
    <w:pPr>
      <w:spacing w:before="120"/>
      <w:jc w:val="both"/>
    </w:pPr>
    <w:rPr>
      <w:color w:val="000000"/>
      <w:spacing w:val="1"/>
      <w:sz w:val="28"/>
      <w:szCs w:val="28"/>
    </w:rPr>
  </w:style>
  <w:style w:type="character" w:styleId="af8">
    <w:name w:val="page number"/>
    <w:basedOn w:val="a1"/>
    <w:rsid w:val="00EC45DE"/>
  </w:style>
  <w:style w:type="paragraph" w:customStyle="1" w:styleId="ConsPlusCell">
    <w:name w:val="ConsPlusCell"/>
    <w:rsid w:val="00EC45D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5">
    <w:name w:val="Основной шрифт абзаца1"/>
    <w:rsid w:val="00EC45DE"/>
  </w:style>
  <w:style w:type="character" w:customStyle="1" w:styleId="af9">
    <w:name w:val="Символ сноски"/>
    <w:rsid w:val="00EC45DE"/>
    <w:rPr>
      <w:vertAlign w:val="superscript"/>
    </w:rPr>
  </w:style>
  <w:style w:type="character" w:styleId="afa">
    <w:name w:val="footnote reference"/>
    <w:rsid w:val="00EC45DE"/>
    <w:rPr>
      <w:vertAlign w:val="superscript"/>
    </w:rPr>
  </w:style>
  <w:style w:type="paragraph" w:customStyle="1" w:styleId="ConsPlusNonformat">
    <w:name w:val="ConsPlusNonformat"/>
    <w:rsid w:val="00EC45DE"/>
    <w:pPr>
      <w:widowControl w:val="0"/>
      <w:suppressAutoHyphens/>
      <w:autoSpaceDE w:val="0"/>
      <w:spacing w:after="0" w:line="240" w:lineRule="auto"/>
    </w:pPr>
    <w:rPr>
      <w:rFonts w:ascii="Courier New" w:eastAsia="Times New Roman" w:hAnsi="Courier New" w:cs="Courier New"/>
      <w:sz w:val="20"/>
      <w:szCs w:val="20"/>
      <w:lang w:eastAsia="zh-CN"/>
    </w:rPr>
  </w:style>
  <w:style w:type="paragraph" w:styleId="afb">
    <w:name w:val="footnote text"/>
    <w:basedOn w:val="a0"/>
    <w:link w:val="afc"/>
    <w:rsid w:val="00EC45DE"/>
    <w:rPr>
      <w:lang w:eastAsia="zh-CN"/>
    </w:rPr>
  </w:style>
  <w:style w:type="character" w:customStyle="1" w:styleId="afc">
    <w:name w:val="Текст сноски Знак"/>
    <w:basedOn w:val="a1"/>
    <w:link w:val="afb"/>
    <w:rsid w:val="00EC45DE"/>
    <w:rPr>
      <w:rFonts w:ascii="Times New Roman" w:eastAsia="Times New Roman" w:hAnsi="Times New Roman" w:cs="Times New Roman"/>
      <w:sz w:val="20"/>
      <w:szCs w:val="20"/>
      <w:lang w:eastAsia="zh-CN"/>
    </w:rPr>
  </w:style>
  <w:style w:type="paragraph" w:styleId="afd">
    <w:name w:val="annotation text"/>
    <w:basedOn w:val="a0"/>
    <w:link w:val="afe"/>
    <w:semiHidden/>
    <w:rsid w:val="00EC45DE"/>
    <w:rPr>
      <w:lang w:eastAsia="ko-KR"/>
    </w:rPr>
  </w:style>
  <w:style w:type="character" w:customStyle="1" w:styleId="afe">
    <w:name w:val="Текст примечания Знак"/>
    <w:basedOn w:val="a1"/>
    <w:link w:val="afd"/>
    <w:semiHidden/>
    <w:rsid w:val="00EC45DE"/>
    <w:rPr>
      <w:rFonts w:ascii="Times New Roman" w:eastAsia="Times New Roman" w:hAnsi="Times New Roman" w:cs="Times New Roman"/>
      <w:sz w:val="20"/>
      <w:szCs w:val="20"/>
      <w:lang w:eastAsia="ko-KR"/>
    </w:rPr>
  </w:style>
  <w:style w:type="character" w:customStyle="1" w:styleId="FontStyle13">
    <w:name w:val="Font Style13"/>
    <w:rsid w:val="00EC45DE"/>
    <w:rPr>
      <w:rFonts w:ascii="Arial" w:hAnsi="Arial" w:cs="Arial"/>
      <w:sz w:val="20"/>
      <w:szCs w:val="20"/>
    </w:rPr>
  </w:style>
  <w:style w:type="character" w:customStyle="1" w:styleId="FontStyle15">
    <w:name w:val="Font Style15"/>
    <w:rsid w:val="00EC45DE"/>
    <w:rPr>
      <w:rFonts w:ascii="Arial" w:hAnsi="Arial" w:cs="Arial"/>
      <w:sz w:val="18"/>
      <w:szCs w:val="18"/>
    </w:rPr>
  </w:style>
  <w:style w:type="paragraph" w:customStyle="1" w:styleId="310">
    <w:name w:val="Основной текст 31"/>
    <w:basedOn w:val="a0"/>
    <w:rsid w:val="00EC45DE"/>
    <w:pPr>
      <w:spacing w:after="120"/>
    </w:pPr>
    <w:rPr>
      <w:rFonts w:eastAsia="Calibri"/>
      <w:sz w:val="16"/>
      <w:szCs w:val="16"/>
      <w:lang w:eastAsia="ar-SA"/>
    </w:rPr>
  </w:style>
  <w:style w:type="paragraph" w:customStyle="1" w:styleId="Style1">
    <w:name w:val="Style1"/>
    <w:basedOn w:val="a0"/>
    <w:rsid w:val="00EC45DE"/>
    <w:pPr>
      <w:widowControl w:val="0"/>
      <w:autoSpaceDE w:val="0"/>
      <w:spacing w:line="222" w:lineRule="exact"/>
      <w:ind w:firstLine="547"/>
      <w:jc w:val="both"/>
    </w:pPr>
    <w:rPr>
      <w:rFonts w:ascii="Consolas" w:eastAsia="Calibri" w:hAnsi="Consolas"/>
      <w:sz w:val="24"/>
      <w:szCs w:val="24"/>
      <w:lang w:eastAsia="ar-SA"/>
    </w:rPr>
  </w:style>
  <w:style w:type="paragraph" w:customStyle="1" w:styleId="Style7">
    <w:name w:val="Style7"/>
    <w:basedOn w:val="a0"/>
    <w:rsid w:val="00EC45DE"/>
    <w:pPr>
      <w:widowControl w:val="0"/>
      <w:autoSpaceDE w:val="0"/>
      <w:spacing w:line="226" w:lineRule="exact"/>
      <w:jc w:val="center"/>
    </w:pPr>
    <w:rPr>
      <w:rFonts w:ascii="Consolas" w:eastAsia="Calibri" w:hAnsi="Consolas"/>
      <w:sz w:val="24"/>
      <w:szCs w:val="24"/>
      <w:lang w:eastAsia="ar-SA"/>
    </w:rPr>
  </w:style>
  <w:style w:type="paragraph" w:customStyle="1" w:styleId="16">
    <w:name w:val="Абзац списка1"/>
    <w:basedOn w:val="a0"/>
    <w:rsid w:val="00EC45DE"/>
    <w:pPr>
      <w:ind w:left="720"/>
      <w:contextualSpacing/>
    </w:pPr>
    <w:rPr>
      <w:rFonts w:eastAsia="Calibri"/>
      <w:sz w:val="24"/>
      <w:szCs w:val="24"/>
    </w:rPr>
  </w:style>
  <w:style w:type="paragraph" w:styleId="aff">
    <w:name w:val="endnote text"/>
    <w:basedOn w:val="a0"/>
    <w:link w:val="aff0"/>
    <w:uiPriority w:val="99"/>
    <w:rsid w:val="00EC45DE"/>
    <w:pPr>
      <w:autoSpaceDE w:val="0"/>
      <w:autoSpaceDN w:val="0"/>
    </w:pPr>
  </w:style>
  <w:style w:type="character" w:customStyle="1" w:styleId="aff0">
    <w:name w:val="Текст концевой сноски Знак"/>
    <w:basedOn w:val="a1"/>
    <w:link w:val="aff"/>
    <w:uiPriority w:val="99"/>
    <w:rsid w:val="00EC45DE"/>
    <w:rPr>
      <w:rFonts w:ascii="Times New Roman" w:eastAsia="Times New Roman" w:hAnsi="Times New Roman" w:cs="Times New Roman"/>
      <w:sz w:val="20"/>
      <w:szCs w:val="20"/>
      <w:lang w:eastAsia="ru-RU"/>
    </w:rPr>
  </w:style>
  <w:style w:type="character" w:styleId="aff1">
    <w:name w:val="endnote reference"/>
    <w:uiPriority w:val="99"/>
    <w:rsid w:val="00EC45DE"/>
    <w:rPr>
      <w:vertAlign w:val="superscript"/>
    </w:rPr>
  </w:style>
  <w:style w:type="paragraph" w:customStyle="1" w:styleId="aff2">
    <w:name w:val="Знак"/>
    <w:basedOn w:val="a0"/>
    <w:rsid w:val="00EC45DE"/>
    <w:pPr>
      <w:spacing w:after="160" w:line="240" w:lineRule="exact"/>
    </w:pPr>
    <w:rPr>
      <w:rFonts w:ascii="Verdana" w:hAnsi="Verdana" w:cs="Verdana"/>
      <w:lang w:val="en-US" w:eastAsia="en-US"/>
    </w:rPr>
  </w:style>
  <w:style w:type="character" w:customStyle="1" w:styleId="ConsPlusNormal0">
    <w:name w:val="ConsPlusNormal Знак"/>
    <w:link w:val="ConsPlusNormal"/>
    <w:rsid w:val="00EC45DE"/>
    <w:rPr>
      <w:rFonts w:ascii="Arial" w:eastAsia="Times New Roman" w:hAnsi="Arial" w:cs="Arial"/>
      <w:sz w:val="20"/>
      <w:szCs w:val="20"/>
      <w:lang w:eastAsia="ru-RU"/>
    </w:rPr>
  </w:style>
  <w:style w:type="paragraph" w:customStyle="1" w:styleId="a">
    <w:name w:val="МУ Обычный стиль"/>
    <w:basedOn w:val="a0"/>
    <w:rsid w:val="00EC45DE"/>
    <w:pPr>
      <w:numPr>
        <w:numId w:val="9"/>
      </w:numPr>
      <w:tabs>
        <w:tab w:val="left" w:pos="284"/>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spacing w:line="360" w:lineRule="auto"/>
      <w:jc w:val="both"/>
    </w:pPr>
    <w:rPr>
      <w:sz w:val="28"/>
      <w:szCs w:val="28"/>
      <w:lang w:eastAsia="zh-CN"/>
    </w:rPr>
  </w:style>
  <w:style w:type="paragraph" w:styleId="aff3">
    <w:name w:val="Normal (Web)"/>
    <w:basedOn w:val="a0"/>
    <w:unhideWhenUsed/>
    <w:rsid w:val="00EC45DE"/>
    <w:pPr>
      <w:spacing w:after="200" w:line="276" w:lineRule="auto"/>
    </w:pPr>
    <w:rPr>
      <w:rFonts w:eastAsia="Calibri"/>
      <w:sz w:val="24"/>
      <w:szCs w:val="24"/>
      <w:lang w:eastAsia="en-US"/>
    </w:rPr>
  </w:style>
  <w:style w:type="paragraph" w:customStyle="1" w:styleId="u">
    <w:name w:val="u"/>
    <w:basedOn w:val="a0"/>
    <w:rsid w:val="00EC45DE"/>
    <w:pPr>
      <w:spacing w:before="100" w:beforeAutospacing="1" w:after="100" w:afterAutospacing="1"/>
    </w:pPr>
    <w:rPr>
      <w:sz w:val="24"/>
      <w:szCs w:val="24"/>
    </w:rPr>
  </w:style>
  <w:style w:type="paragraph" w:customStyle="1" w:styleId="uni">
    <w:name w:val="uni"/>
    <w:basedOn w:val="a0"/>
    <w:rsid w:val="00EC45DE"/>
    <w:pPr>
      <w:spacing w:before="100" w:beforeAutospacing="1" w:after="100" w:afterAutospacing="1"/>
    </w:pPr>
    <w:rPr>
      <w:sz w:val="24"/>
      <w:szCs w:val="24"/>
    </w:rPr>
  </w:style>
  <w:style w:type="numbering" w:customStyle="1" w:styleId="17">
    <w:name w:val="Нет списка1"/>
    <w:next w:val="a3"/>
    <w:uiPriority w:val="99"/>
    <w:semiHidden/>
    <w:unhideWhenUsed/>
    <w:rsid w:val="00EC45DE"/>
  </w:style>
  <w:style w:type="paragraph" w:customStyle="1" w:styleId="210">
    <w:name w:val="Основной текст с отступом 21"/>
    <w:basedOn w:val="a0"/>
    <w:uiPriority w:val="99"/>
    <w:rsid w:val="00EC45DE"/>
    <w:pPr>
      <w:suppressAutoHyphens/>
      <w:ind w:left="7797" w:hanging="7230"/>
      <w:jc w:val="both"/>
    </w:pPr>
    <w:rPr>
      <w:sz w:val="24"/>
      <w:lang w:eastAsia="ar-SA"/>
    </w:rPr>
  </w:style>
  <w:style w:type="paragraph" w:customStyle="1" w:styleId="note">
    <w:name w:val="note"/>
    <w:basedOn w:val="a0"/>
    <w:rsid w:val="00EC45DE"/>
    <w:pPr>
      <w:spacing w:before="100" w:beforeAutospacing="1" w:after="100" w:afterAutospacing="1"/>
    </w:pPr>
    <w:rPr>
      <w:b/>
      <w:bCs/>
      <w:color w:val="666666"/>
    </w:rPr>
  </w:style>
  <w:style w:type="paragraph" w:customStyle="1" w:styleId="18">
    <w:name w:val="1"/>
    <w:basedOn w:val="a0"/>
    <w:next w:val="a6"/>
    <w:qFormat/>
    <w:rsid w:val="00EC45DE"/>
    <w:pPr>
      <w:jc w:val="center"/>
    </w:pPr>
    <w:rPr>
      <w:rFonts w:ascii="Calibri" w:eastAsia="Calibri" w:hAnsi="Calibri"/>
      <w:b/>
      <w:bCs/>
      <w:sz w:val="24"/>
      <w:szCs w:val="24"/>
    </w:rPr>
  </w:style>
  <w:style w:type="paragraph" w:customStyle="1" w:styleId="1">
    <w:name w:val="Список1"/>
    <w:basedOn w:val="a0"/>
    <w:rsid w:val="00EC45DE"/>
    <w:pPr>
      <w:numPr>
        <w:numId w:val="10"/>
      </w:numPr>
      <w:spacing w:before="80"/>
      <w:jc w:val="both"/>
    </w:pPr>
    <w:rPr>
      <w:lang w:eastAsia="en-US"/>
    </w:rPr>
  </w:style>
  <w:style w:type="paragraph" w:styleId="24">
    <w:name w:val="Body Text 2"/>
    <w:basedOn w:val="af6"/>
    <w:next w:val="af3"/>
    <w:link w:val="25"/>
    <w:rsid w:val="00EC45DE"/>
    <w:pPr>
      <w:keepNext/>
      <w:keepLines/>
      <w:spacing w:before="120" w:after="0"/>
      <w:jc w:val="center"/>
    </w:pPr>
    <w:rPr>
      <w:b/>
      <w:sz w:val="20"/>
      <w:szCs w:val="20"/>
      <w:lang w:eastAsia="en-US"/>
    </w:rPr>
  </w:style>
  <w:style w:type="character" w:customStyle="1" w:styleId="25">
    <w:name w:val="Основной текст 2 Знак"/>
    <w:basedOn w:val="a1"/>
    <w:link w:val="24"/>
    <w:rsid w:val="00EC45DE"/>
    <w:rPr>
      <w:rFonts w:ascii="Times New Roman" w:eastAsia="Times New Roman" w:hAnsi="Times New Roman" w:cs="Times New Roman"/>
      <w:b/>
      <w:sz w:val="20"/>
      <w:szCs w:val="20"/>
    </w:rPr>
  </w:style>
  <w:style w:type="paragraph" w:customStyle="1" w:styleId="BodyText1">
    <w:name w:val="Body Text 1"/>
    <w:basedOn w:val="af6"/>
    <w:rsid w:val="00EC45DE"/>
    <w:pPr>
      <w:spacing w:after="0"/>
      <w:jc w:val="both"/>
    </w:pPr>
    <w:rPr>
      <w:sz w:val="20"/>
      <w:szCs w:val="20"/>
      <w:lang w:eastAsia="en-US"/>
    </w:rPr>
  </w:style>
  <w:style w:type="paragraph" w:styleId="32">
    <w:name w:val="Body Text Indent 3"/>
    <w:basedOn w:val="a0"/>
    <w:link w:val="33"/>
    <w:rsid w:val="00EC45DE"/>
    <w:pPr>
      <w:ind w:firstLine="702"/>
      <w:jc w:val="both"/>
    </w:pPr>
    <w:rPr>
      <w:sz w:val="24"/>
    </w:rPr>
  </w:style>
  <w:style w:type="character" w:customStyle="1" w:styleId="33">
    <w:name w:val="Основной текст с отступом 3 Знак"/>
    <w:basedOn w:val="a1"/>
    <w:link w:val="32"/>
    <w:rsid w:val="00EC45DE"/>
    <w:rPr>
      <w:rFonts w:ascii="Times New Roman" w:eastAsia="Times New Roman" w:hAnsi="Times New Roman" w:cs="Times New Roman"/>
      <w:sz w:val="24"/>
      <w:szCs w:val="20"/>
    </w:rPr>
  </w:style>
  <w:style w:type="paragraph" w:styleId="aff4">
    <w:name w:val="Plain Text"/>
    <w:basedOn w:val="a0"/>
    <w:link w:val="aff5"/>
    <w:rsid w:val="00EC45DE"/>
    <w:rPr>
      <w:rFonts w:ascii="Courier New" w:hAnsi="Courier New"/>
    </w:rPr>
  </w:style>
  <w:style w:type="character" w:customStyle="1" w:styleId="aff5">
    <w:name w:val="Текст Знак"/>
    <w:basedOn w:val="a1"/>
    <w:link w:val="aff4"/>
    <w:rsid w:val="00EC45DE"/>
    <w:rPr>
      <w:rFonts w:ascii="Courier New" w:eastAsia="Times New Roman" w:hAnsi="Courier New" w:cs="Times New Roman"/>
      <w:sz w:val="20"/>
      <w:szCs w:val="20"/>
    </w:rPr>
  </w:style>
  <w:style w:type="character" w:styleId="aff6">
    <w:name w:val="FollowedHyperlink"/>
    <w:rsid w:val="00EC45DE"/>
    <w:rPr>
      <w:color w:val="800080"/>
      <w:u w:val="single"/>
    </w:rPr>
  </w:style>
  <w:style w:type="paragraph" w:customStyle="1" w:styleId="211">
    <w:name w:val="Основной текст 21"/>
    <w:basedOn w:val="a0"/>
    <w:rsid w:val="00EC45DE"/>
    <w:pPr>
      <w:ind w:firstLine="567"/>
      <w:jc w:val="both"/>
    </w:pPr>
    <w:rPr>
      <w:i/>
      <w:sz w:val="24"/>
      <w:lang w:val="en-US"/>
    </w:rPr>
  </w:style>
  <w:style w:type="paragraph" w:customStyle="1" w:styleId="ConsNonformat">
    <w:name w:val="ConsNonformat"/>
    <w:rsid w:val="00EC45D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9">
    <w:name w:val="Текст выноски Знак1"/>
    <w:uiPriority w:val="99"/>
    <w:semiHidden/>
    <w:rsid w:val="00EC45DE"/>
    <w:rPr>
      <w:rFonts w:ascii="Tahoma" w:hAnsi="Tahoma" w:cs="Tahoma"/>
      <w:sz w:val="16"/>
      <w:szCs w:val="16"/>
      <w:lang w:eastAsia="ru-RU"/>
    </w:rPr>
  </w:style>
  <w:style w:type="character" w:customStyle="1" w:styleId="1a">
    <w:name w:val="Текст концевой сноски Знак1"/>
    <w:uiPriority w:val="99"/>
    <w:rsid w:val="00EC45DE"/>
    <w:rPr>
      <w:rFonts w:ascii="Arial" w:hAnsi="Arial" w:cs="Arial"/>
    </w:rPr>
  </w:style>
  <w:style w:type="paragraph" w:styleId="HTML">
    <w:name w:val="HTML Preformatted"/>
    <w:basedOn w:val="a0"/>
    <w:link w:val="HTML0"/>
    <w:rsid w:val="00EC4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rPr>
  </w:style>
  <w:style w:type="character" w:customStyle="1" w:styleId="HTML0">
    <w:name w:val="Стандартный HTML Знак"/>
    <w:basedOn w:val="a1"/>
    <w:link w:val="HTML"/>
    <w:rsid w:val="00EC45DE"/>
    <w:rPr>
      <w:rFonts w:ascii="Courier New" w:eastAsia="Times New Roman" w:hAnsi="Courier New" w:cs="Times New Roman"/>
      <w:sz w:val="20"/>
      <w:szCs w:val="20"/>
    </w:rPr>
  </w:style>
  <w:style w:type="character" w:customStyle="1" w:styleId="apple-converted-space">
    <w:name w:val="apple-converted-space"/>
    <w:rsid w:val="00EC45DE"/>
  </w:style>
  <w:style w:type="paragraph" w:customStyle="1" w:styleId="ico-paragraph">
    <w:name w:val="ico-paragraph"/>
    <w:basedOn w:val="a0"/>
    <w:rsid w:val="00EC45DE"/>
    <w:pPr>
      <w:spacing w:before="100" w:beforeAutospacing="1" w:after="100" w:afterAutospacing="1"/>
    </w:pPr>
    <w:rPr>
      <w:sz w:val="24"/>
      <w:szCs w:val="24"/>
    </w:rPr>
  </w:style>
  <w:style w:type="character" w:customStyle="1" w:styleId="nobr">
    <w:name w:val="nobr"/>
    <w:rsid w:val="00EC45DE"/>
  </w:style>
  <w:style w:type="table" w:customStyle="1" w:styleId="1b">
    <w:name w:val="Сетка таблицы1"/>
    <w:basedOn w:val="a2"/>
    <w:next w:val="ac"/>
    <w:uiPriority w:val="59"/>
    <w:rsid w:val="00EC45DE"/>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ef-term">
    <w:name w:val="def-term"/>
    <w:rsid w:val="00EC45DE"/>
  </w:style>
  <w:style w:type="paragraph" w:customStyle="1" w:styleId="10">
    <w:name w:val="Абзац Уровень 1"/>
    <w:basedOn w:val="a0"/>
    <w:rsid w:val="00EC45DE"/>
    <w:pPr>
      <w:numPr>
        <w:numId w:val="11"/>
      </w:numPr>
      <w:spacing w:line="360" w:lineRule="auto"/>
      <w:jc w:val="both"/>
    </w:pPr>
    <w:rPr>
      <w:sz w:val="28"/>
      <w:szCs w:val="28"/>
    </w:rPr>
  </w:style>
  <w:style w:type="paragraph" w:customStyle="1" w:styleId="2">
    <w:name w:val="Абзац Уровень 2"/>
    <w:basedOn w:val="10"/>
    <w:rsid w:val="00EC45DE"/>
    <w:pPr>
      <w:numPr>
        <w:ilvl w:val="1"/>
      </w:numPr>
      <w:spacing w:before="120"/>
    </w:pPr>
  </w:style>
  <w:style w:type="paragraph" w:customStyle="1" w:styleId="3">
    <w:name w:val="Абзац Уровень 3"/>
    <w:basedOn w:val="10"/>
    <w:link w:val="34"/>
    <w:rsid w:val="00EC45DE"/>
    <w:pPr>
      <w:numPr>
        <w:ilvl w:val="2"/>
      </w:numPr>
    </w:pPr>
    <w:rPr>
      <w:rFonts w:eastAsia="font254"/>
      <w:lang w:eastAsia="ar-SA"/>
    </w:rPr>
  </w:style>
  <w:style w:type="paragraph" w:customStyle="1" w:styleId="4">
    <w:name w:val="Абзац Уровень 4"/>
    <w:basedOn w:val="10"/>
    <w:rsid w:val="00EC45DE"/>
    <w:pPr>
      <w:numPr>
        <w:ilvl w:val="3"/>
      </w:numPr>
    </w:pPr>
  </w:style>
  <w:style w:type="character" w:customStyle="1" w:styleId="34">
    <w:name w:val="Абзац Уровень 3 Знак"/>
    <w:link w:val="3"/>
    <w:rsid w:val="00EC45DE"/>
    <w:rPr>
      <w:rFonts w:ascii="Times New Roman" w:eastAsia="font254" w:hAnsi="Times New Roman" w:cs="Times New Roman"/>
      <w:sz w:val="28"/>
      <w:szCs w:val="28"/>
      <w:lang w:eastAsia="ar-SA"/>
    </w:rPr>
  </w:style>
  <w:style w:type="character" w:customStyle="1" w:styleId="aff7">
    <w:name w:val="Основной текст_"/>
    <w:link w:val="1c"/>
    <w:locked/>
    <w:rsid w:val="00EC45DE"/>
    <w:rPr>
      <w:sz w:val="19"/>
      <w:shd w:val="clear" w:color="auto" w:fill="FFFFFF"/>
    </w:rPr>
  </w:style>
  <w:style w:type="paragraph" w:customStyle="1" w:styleId="1c">
    <w:name w:val="Основной текст1"/>
    <w:basedOn w:val="a0"/>
    <w:link w:val="aff7"/>
    <w:rsid w:val="00EC45DE"/>
    <w:pPr>
      <w:widowControl w:val="0"/>
      <w:shd w:val="clear" w:color="auto" w:fill="FFFFFF"/>
      <w:spacing w:after="420" w:line="245" w:lineRule="exact"/>
      <w:jc w:val="both"/>
    </w:pPr>
    <w:rPr>
      <w:rFonts w:asciiTheme="minorHAnsi" w:eastAsiaTheme="minorHAnsi" w:hAnsiTheme="minorHAnsi" w:cstheme="minorBidi"/>
      <w:sz w:val="19"/>
      <w:szCs w:val="22"/>
      <w:shd w:val="clear" w:color="auto" w:fill="FFFFFF"/>
      <w:lang w:eastAsia="en-US"/>
    </w:rPr>
  </w:style>
  <w:style w:type="paragraph" w:customStyle="1" w:styleId="aff8">
    <w:basedOn w:val="a0"/>
    <w:next w:val="a0"/>
    <w:link w:val="aff9"/>
    <w:uiPriority w:val="10"/>
    <w:qFormat/>
    <w:rsid w:val="00EC45DE"/>
    <w:pPr>
      <w:spacing w:before="240" w:after="60"/>
      <w:jc w:val="center"/>
      <w:outlineLvl w:val="0"/>
    </w:pPr>
    <w:rPr>
      <w:rFonts w:ascii="Calibri Light" w:hAnsi="Calibri Light"/>
      <w:b/>
      <w:bCs/>
      <w:kern w:val="28"/>
      <w:sz w:val="32"/>
      <w:szCs w:val="32"/>
      <w:lang w:eastAsia="ko-KR"/>
    </w:rPr>
  </w:style>
  <w:style w:type="character" w:customStyle="1" w:styleId="aff9">
    <w:name w:val="Заголовок Знак"/>
    <w:link w:val="aff8"/>
    <w:uiPriority w:val="10"/>
    <w:rsid w:val="00EC45DE"/>
    <w:rPr>
      <w:rFonts w:ascii="Calibri Light" w:eastAsia="Times New Roman" w:hAnsi="Calibri Light" w:cs="Times New Roman"/>
      <w:b/>
      <w:bCs/>
      <w:kern w:val="28"/>
      <w:sz w:val="32"/>
      <w:szCs w:val="3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281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30177&amp;date=11.11.2022" TargetMode="External"/><Relationship Id="rId18" Type="http://schemas.openxmlformats.org/officeDocument/2006/relationships/hyperlink" Target="https://login.consultant.ru/link/?req=doc&amp;base=LAW&amp;n=422360&amp;dst=1085&amp;field=134&amp;date=11.11.2022" TargetMode="External"/><Relationship Id="rId26" Type="http://schemas.openxmlformats.org/officeDocument/2006/relationships/hyperlink" Target="https://login.consultant.ru/link/?req=doc&amp;base=LAW&amp;n=422360&amp;dst=2284&amp;field=134&amp;date=11.11.2022" TargetMode="External"/><Relationship Id="rId39" Type="http://schemas.openxmlformats.org/officeDocument/2006/relationships/hyperlink" Target="https://login.consultant.ru/link/?req=doc&amp;base=LAW&amp;n=422360&amp;dst=2380&amp;field=134&amp;date=11.11.2022" TargetMode="External"/><Relationship Id="rId21" Type="http://schemas.openxmlformats.org/officeDocument/2006/relationships/hyperlink" Target="https://login.consultant.ru/link/?req=doc&amp;base=LAW&amp;n=422360&amp;dst=2380&amp;field=134&amp;date=11.11.2022" TargetMode="External"/><Relationship Id="rId34" Type="http://schemas.openxmlformats.org/officeDocument/2006/relationships/hyperlink" Target="https://login.consultant.ru/link/?req=doc&amp;base=LAW&amp;n=430177&amp;dst=100027&amp;field=134&amp;date=11.11.2022" TargetMode="External"/><Relationship Id="rId42" Type="http://schemas.openxmlformats.org/officeDocument/2006/relationships/hyperlink" Target="consultantplus://offline/ref=40DCD611032706BCD6B5E646400BFA920ED9FA9B15CFD7BBEA981C1CF20BBD8CA6656B7CEABE4D396D661CB9C7323B869D485517F1B8F6FBE7p1J" TargetMode="External"/><Relationship Id="rId47" Type="http://schemas.openxmlformats.org/officeDocument/2006/relationships/hyperlink" Target="https://login.consultant.ru/link/?req=doc&amp;base=LAW&amp;n=422360&amp;dst=2380&amp;field=134&amp;date=11.11.2022" TargetMode="External"/><Relationship Id="rId50" Type="http://schemas.openxmlformats.org/officeDocument/2006/relationships/hyperlink" Target="https://login.consultant.ru/link/?req=doc&amp;base=LAW&amp;n=422360&amp;dst=2284&amp;field=134&amp;date=11.11.202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422360&amp;dst=2284&amp;field=134&amp;date=11.11.2022" TargetMode="External"/><Relationship Id="rId29" Type="http://schemas.openxmlformats.org/officeDocument/2006/relationships/hyperlink" Target="https://login.consultant.ru/link/?req=doc&amp;base=LAW&amp;n=430177&amp;dst=100011&amp;field=134&amp;date=11.11.2022" TargetMode="External"/><Relationship Id="rId11" Type="http://schemas.openxmlformats.org/officeDocument/2006/relationships/hyperlink" Target="https://login.consultant.ru/link/?req=doc&amp;base=LAW&amp;n=422360&amp;dst=2284&amp;field=134&amp;date=11.11.2022" TargetMode="External"/><Relationship Id="rId24" Type="http://schemas.openxmlformats.org/officeDocument/2006/relationships/hyperlink" Target="https://login.consultant.ru/link/?req=doc&amp;base=LAW&amp;n=422360&amp;dst=1085&amp;field=134&amp;date=11.11.2022" TargetMode="External"/><Relationship Id="rId32" Type="http://schemas.openxmlformats.org/officeDocument/2006/relationships/hyperlink" Target="https://login.consultant.ru/link/?req=doc&amp;base=LAW&amp;n=430177&amp;dst=100015&amp;field=134&amp;date=11.11.2022" TargetMode="External"/><Relationship Id="rId37" Type="http://schemas.openxmlformats.org/officeDocument/2006/relationships/hyperlink" Target="https://login.consultant.ru/link/?req=doc&amp;base=LAW&amp;n=422360&amp;dst=1087&amp;field=134&amp;date=11.11.2022" TargetMode="External"/><Relationship Id="rId40" Type="http://schemas.openxmlformats.org/officeDocument/2006/relationships/hyperlink" Target="consultantplus://offline/ref=40DCD611032706BCD6B5E646400BFA920ED9FA9B15CFD7BBEA981C1CF20BBD8CA6656B7CEABE4E3D6F661CB9C7323B869D485517F1B8F6FBE7p1J" TargetMode="External"/><Relationship Id="rId45" Type="http://schemas.openxmlformats.org/officeDocument/2006/relationships/hyperlink" Target="https://login.consultant.ru/link/?req=doc&amp;base=LAW&amp;n=422360&amp;dst=1087&amp;field=134&amp;date=11.11.2022"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LAW&amp;n=422360&amp;dst=1087&amp;field=134&amp;date=11.11.2022" TargetMode="External"/><Relationship Id="rId19" Type="http://schemas.openxmlformats.org/officeDocument/2006/relationships/hyperlink" Target="https://login.consultant.ru/link/?req=doc&amp;base=LAW&amp;n=422360&amp;dst=1087&amp;field=134&amp;date=11.11.2022" TargetMode="External"/><Relationship Id="rId31" Type="http://schemas.openxmlformats.org/officeDocument/2006/relationships/hyperlink" Target="https://login.consultant.ru/link/?req=doc&amp;base=LAW&amp;n=430177&amp;dst=100014&amp;field=134&amp;date=11.11.2022" TargetMode="External"/><Relationship Id="rId44" Type="http://schemas.openxmlformats.org/officeDocument/2006/relationships/hyperlink" Target="https://login.consultant.ru/link/?req=doc&amp;base=LAW&amp;n=422360&amp;dst=1085&amp;field=134&amp;date=11.11.2022" TargetMode="External"/><Relationship Id="rId52" Type="http://schemas.openxmlformats.org/officeDocument/2006/relationships/hyperlink" Target="https://login.consultant.ru/link/?req=doc&amp;base=LAW&amp;n=430177&amp;date=11.11.2022" TargetMode="External"/><Relationship Id="rId4" Type="http://schemas.openxmlformats.org/officeDocument/2006/relationships/settings" Target="settings.xml"/><Relationship Id="rId9" Type="http://schemas.openxmlformats.org/officeDocument/2006/relationships/hyperlink" Target="https://login.consultant.ru/link/?req=doc&amp;base=LAW&amp;n=422360&amp;dst=1085&amp;field=134&amp;date=11.11.2022" TargetMode="External"/><Relationship Id="rId14" Type="http://schemas.openxmlformats.org/officeDocument/2006/relationships/hyperlink" Target="https://login.consultant.ru/link/?req=doc&amp;base=LAW&amp;n=422360&amp;dst=1085&amp;field=134&amp;date=11.11.2022" TargetMode="External"/><Relationship Id="rId22" Type="http://schemas.openxmlformats.org/officeDocument/2006/relationships/hyperlink" Target="https://login.consultant.ru/link/?req=doc&amp;base=LAW&amp;n=422360&amp;dst=1084&amp;field=134&amp;date=11.11.2022" TargetMode="External"/><Relationship Id="rId27" Type="http://schemas.openxmlformats.org/officeDocument/2006/relationships/hyperlink" Target="https://login.consultant.ru/link/?req=doc&amp;base=LAW&amp;n=422360&amp;dst=2380&amp;field=134&amp;date=11.11.2022" TargetMode="External"/><Relationship Id="rId30" Type="http://schemas.openxmlformats.org/officeDocument/2006/relationships/hyperlink" Target="https://login.consultant.ru/link/?req=doc&amp;base=LAW&amp;n=430177&amp;dst=100012&amp;field=134&amp;date=11.11.2022" TargetMode="External"/><Relationship Id="rId35" Type="http://schemas.openxmlformats.org/officeDocument/2006/relationships/hyperlink" Target="https://login.consultant.ru/link/?req=doc&amp;base=LAW&amp;n=430177&amp;dst=100021&amp;field=134&amp;date=11.11.2022" TargetMode="External"/><Relationship Id="rId43" Type="http://schemas.openxmlformats.org/officeDocument/2006/relationships/hyperlink" Target="consultantplus://offline/ref=40DCD611032706BCD6B5E646400BFA920ED9FA9B15CFD7BBEA981C1CF20BBD8CA6656B7CEABE4D396D661CB9C7323B869D485517F1B8F6FBE7p1J" TargetMode="External"/><Relationship Id="rId48" Type="http://schemas.openxmlformats.org/officeDocument/2006/relationships/hyperlink" Target="https://login.consultant.ru/link/?req=doc&amp;base=LAW&amp;n=422360&amp;dst=1085&amp;field=134&amp;date=11.11.2022" TargetMode="External"/><Relationship Id="rId8" Type="http://schemas.openxmlformats.org/officeDocument/2006/relationships/image" Target="media/image1.png"/><Relationship Id="rId51" Type="http://schemas.openxmlformats.org/officeDocument/2006/relationships/hyperlink" Target="https://login.consultant.ru/link/?req=doc&amp;base=LAW&amp;n=422360&amp;dst=2380&amp;field=134&amp;date=11.11.2022" TargetMode="External"/><Relationship Id="rId3" Type="http://schemas.openxmlformats.org/officeDocument/2006/relationships/styles" Target="styles.xml"/><Relationship Id="rId12" Type="http://schemas.openxmlformats.org/officeDocument/2006/relationships/hyperlink" Target="https://login.consultant.ru/link/?req=doc&amp;base=LAW&amp;n=422360&amp;dst=2380&amp;field=134&amp;date=11.11.2022" TargetMode="External"/><Relationship Id="rId17" Type="http://schemas.openxmlformats.org/officeDocument/2006/relationships/hyperlink" Target="https://login.consultant.ru/link/?req=doc&amp;base=LAW&amp;n=422360&amp;dst=2380&amp;field=134&amp;date=11.11.2022" TargetMode="External"/><Relationship Id="rId25" Type="http://schemas.openxmlformats.org/officeDocument/2006/relationships/hyperlink" Target="https://login.consultant.ru/link/?req=doc&amp;base=LAW&amp;n=422360&amp;dst=1087&amp;field=134&amp;date=11.11.2022" TargetMode="External"/><Relationship Id="rId33" Type="http://schemas.openxmlformats.org/officeDocument/2006/relationships/hyperlink" Target="https://login.consultant.ru/link/?req=doc&amp;base=LAW&amp;n=430177&amp;dst=100016&amp;field=134&amp;date=11.11.2022" TargetMode="External"/><Relationship Id="rId38" Type="http://schemas.openxmlformats.org/officeDocument/2006/relationships/hyperlink" Target="https://login.consultant.ru/link/?req=doc&amp;base=LAW&amp;n=422360&amp;dst=2284&amp;field=134&amp;date=11.11.2022" TargetMode="External"/><Relationship Id="rId46" Type="http://schemas.openxmlformats.org/officeDocument/2006/relationships/hyperlink" Target="https://login.consultant.ru/link/?req=doc&amp;base=LAW&amp;n=422360&amp;dst=2284&amp;field=134&amp;date=11.11.2022" TargetMode="External"/><Relationship Id="rId20" Type="http://schemas.openxmlformats.org/officeDocument/2006/relationships/hyperlink" Target="https://login.consultant.ru/link/?req=doc&amp;base=LAW&amp;n=422360&amp;dst=2284&amp;field=134&amp;date=11.11.2022" TargetMode="External"/><Relationship Id="rId41" Type="http://schemas.openxmlformats.org/officeDocument/2006/relationships/hyperlink" Target="consultantplus://offline/ref=40DCD611032706BCD6B5E646400BFA920ED9FA9B15CFD7BBEA981C1CF20BBD8CA6656B79E9B51A6D2B3845EA8679378686545414EEp7J"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422360&amp;dst=1087&amp;field=134&amp;date=11.11.2022" TargetMode="External"/><Relationship Id="rId23" Type="http://schemas.openxmlformats.org/officeDocument/2006/relationships/hyperlink" Target="https://login.consultant.ru/link/?req=doc&amp;base=LAW&amp;n=394113&amp;dst=948&amp;field=134&amp;date=11.11.2022" TargetMode="External"/><Relationship Id="rId28" Type="http://schemas.openxmlformats.org/officeDocument/2006/relationships/hyperlink" Target="https://login.consultant.ru/link/?req=doc&amp;base=LAW&amp;n=430177&amp;dst=100010&amp;field=134&amp;date=11.11.2022" TargetMode="External"/><Relationship Id="rId36" Type="http://schemas.openxmlformats.org/officeDocument/2006/relationships/hyperlink" Target="https://login.consultant.ru/link/?req=doc&amp;base=LAW&amp;n=422360&amp;dst=1085&amp;field=134&amp;date=11.11.2022" TargetMode="External"/><Relationship Id="rId49" Type="http://schemas.openxmlformats.org/officeDocument/2006/relationships/hyperlink" Target="https://login.consultant.ru/link/?req=doc&amp;base=LAW&amp;n=422360&amp;dst=1087&amp;field=134&amp;date=11.11.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F7789-8483-4678-BCF1-A90EFB912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27</Pages>
  <Words>9366</Words>
  <Characters>53389</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RePack by Diakov</cp:lastModifiedBy>
  <cp:revision>9</cp:revision>
  <cp:lastPrinted>2023-10-27T05:38:00Z</cp:lastPrinted>
  <dcterms:created xsi:type="dcterms:W3CDTF">2023-10-25T13:04:00Z</dcterms:created>
  <dcterms:modified xsi:type="dcterms:W3CDTF">2025-10-06T10:23:00Z</dcterms:modified>
</cp:coreProperties>
</file>