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E8C" w:rsidRPr="00BB6E8C" w:rsidRDefault="00BB6E8C" w:rsidP="00BB6E8C">
      <w:pPr>
        <w:spacing w:after="0" w:line="240" w:lineRule="auto"/>
        <w:jc w:val="right"/>
        <w:rPr>
          <w:rFonts w:ascii="Times New Roman" w:hAnsi="Times New Roman"/>
          <w:noProof/>
          <w:sz w:val="32"/>
          <w:szCs w:val="32"/>
        </w:rPr>
      </w:pPr>
      <w:r w:rsidRPr="00BB6E8C">
        <w:rPr>
          <w:rFonts w:ascii="Times New Roman" w:hAnsi="Times New Roman"/>
          <w:noProof/>
          <w:sz w:val="32"/>
          <w:szCs w:val="32"/>
        </w:rPr>
        <w:t>Проект</w:t>
      </w:r>
    </w:p>
    <w:p w:rsidR="00BB6E8C" w:rsidRPr="007924A8" w:rsidRDefault="00BB6E8C" w:rsidP="00BB6E8C">
      <w:pPr>
        <w:spacing w:after="0" w:line="240" w:lineRule="auto"/>
        <w:jc w:val="center"/>
        <w:rPr>
          <w:rFonts w:ascii="Times New Roman" w:hAnsi="Times New Roman"/>
          <w:b/>
          <w:noProof/>
          <w:sz w:val="32"/>
          <w:szCs w:val="32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70865" cy="89979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6E8C" w:rsidRPr="00802714" w:rsidRDefault="00BB6E8C" w:rsidP="00BB6E8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B6E8C" w:rsidRPr="00DB3E0D" w:rsidRDefault="00BB6E8C" w:rsidP="00BB6E8C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 w:rsidRPr="00DB3E0D">
        <w:rPr>
          <w:rFonts w:ascii="Times New Roman" w:hAnsi="Times New Roman"/>
          <w:caps/>
          <w:sz w:val="28"/>
          <w:szCs w:val="28"/>
        </w:rPr>
        <w:t>Российская Федерация</w:t>
      </w:r>
    </w:p>
    <w:p w:rsidR="00BB6E8C" w:rsidRPr="00DB3E0D" w:rsidRDefault="00BB6E8C" w:rsidP="00BB6E8C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 w:rsidRPr="00DB3E0D">
        <w:rPr>
          <w:rFonts w:ascii="Times New Roman" w:hAnsi="Times New Roman"/>
          <w:caps/>
          <w:sz w:val="28"/>
          <w:szCs w:val="28"/>
        </w:rPr>
        <w:t>Ростовская область</w:t>
      </w:r>
    </w:p>
    <w:p w:rsidR="00BB6E8C" w:rsidRPr="00DB3E0D" w:rsidRDefault="00BB6E8C" w:rsidP="00BB6E8C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 w:rsidRPr="00DB3E0D">
        <w:rPr>
          <w:rFonts w:ascii="Times New Roman" w:hAnsi="Times New Roman"/>
          <w:caps/>
          <w:sz w:val="28"/>
          <w:szCs w:val="28"/>
        </w:rPr>
        <w:t>октябрьский район</w:t>
      </w:r>
    </w:p>
    <w:p w:rsidR="00BB6E8C" w:rsidRPr="00DB3E0D" w:rsidRDefault="00BB6E8C" w:rsidP="00BB6E8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B3E0D">
        <w:rPr>
          <w:rFonts w:ascii="Times New Roman" w:hAnsi="Times New Roman"/>
          <w:sz w:val="28"/>
          <w:szCs w:val="28"/>
        </w:rPr>
        <w:t>Муниципальное образование «Коммунарское сельское поселение»</w:t>
      </w:r>
    </w:p>
    <w:p w:rsidR="00BB6E8C" w:rsidRPr="00DB3E0D" w:rsidRDefault="00BB6E8C" w:rsidP="00BB6E8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B3E0D">
        <w:rPr>
          <w:rFonts w:ascii="Times New Roman" w:hAnsi="Times New Roman"/>
          <w:sz w:val="28"/>
          <w:szCs w:val="28"/>
        </w:rPr>
        <w:t>Администрация  Коммунарского сельского поселения</w:t>
      </w:r>
    </w:p>
    <w:p w:rsidR="00BB6E8C" w:rsidRPr="00DB3E0D" w:rsidRDefault="00BB6E8C" w:rsidP="00BB6E8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B6E8C" w:rsidRPr="00DB3E0D" w:rsidRDefault="00BB6E8C" w:rsidP="00BB6E8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B3E0D">
        <w:rPr>
          <w:rFonts w:ascii="Times New Roman" w:hAnsi="Times New Roman"/>
          <w:sz w:val="28"/>
          <w:szCs w:val="28"/>
        </w:rPr>
        <w:t>ПОСТАНОВЛЕНИЕ</w:t>
      </w:r>
    </w:p>
    <w:p w:rsidR="00BB6E8C" w:rsidRPr="00DB3E0D" w:rsidRDefault="00BB6E8C" w:rsidP="00BB6E8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B6E8C" w:rsidRPr="00DB3E0D" w:rsidRDefault="00BB6E8C" w:rsidP="00BB6E8C">
      <w:pPr>
        <w:spacing w:after="0" w:line="240" w:lineRule="auto"/>
        <w:ind w:left="284" w:right="-284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__________</w:t>
      </w:r>
      <w:r w:rsidRPr="00DB3E0D">
        <w:rPr>
          <w:rFonts w:ascii="Times New Roman" w:hAnsi="Times New Roman"/>
          <w:bCs/>
          <w:sz w:val="24"/>
          <w:szCs w:val="24"/>
        </w:rPr>
        <w:t xml:space="preserve"> г.                  </w:t>
      </w:r>
      <w:r>
        <w:rPr>
          <w:rFonts w:ascii="Times New Roman" w:hAnsi="Times New Roman"/>
          <w:bCs/>
          <w:sz w:val="24"/>
          <w:szCs w:val="24"/>
        </w:rPr>
        <w:t xml:space="preserve">            </w:t>
      </w:r>
      <w:r w:rsidRPr="00DB3E0D">
        <w:rPr>
          <w:rFonts w:ascii="Times New Roman" w:hAnsi="Times New Roman"/>
          <w:bCs/>
          <w:sz w:val="24"/>
          <w:szCs w:val="24"/>
        </w:rPr>
        <w:t xml:space="preserve">                 </w:t>
      </w:r>
      <w:r w:rsidRPr="00DB3E0D">
        <w:rPr>
          <w:rFonts w:ascii="Times New Roman" w:hAnsi="Times New Roman"/>
          <w:bCs/>
          <w:sz w:val="24"/>
          <w:szCs w:val="24"/>
        </w:rPr>
        <w:sym w:font="Times New Roman" w:char="2116"/>
      </w:r>
      <w:r w:rsidRPr="00DB3E0D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____</w:t>
      </w:r>
      <w:r w:rsidRPr="00DB3E0D">
        <w:rPr>
          <w:rFonts w:ascii="Times New Roman" w:hAnsi="Times New Roman"/>
          <w:bCs/>
          <w:sz w:val="24"/>
          <w:szCs w:val="24"/>
        </w:rPr>
        <w:t xml:space="preserve">                            п. Новосветловский</w:t>
      </w:r>
    </w:p>
    <w:p w:rsidR="00BB6E8C" w:rsidRDefault="00BB6E8C" w:rsidP="00BB6E8C">
      <w:pPr>
        <w:spacing w:after="0" w:line="240" w:lineRule="auto"/>
        <w:ind w:left="284" w:right="-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BB6E8C" w:rsidRDefault="00BB6E8C" w:rsidP="00BB6E8C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внесении изменений в постановление</w:t>
      </w:r>
    </w:p>
    <w:p w:rsidR="00BB6E8C" w:rsidRPr="00C034B2" w:rsidRDefault="00BB6E8C" w:rsidP="00BB6E8C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30.09.2013г. № 320 «</w:t>
      </w:r>
      <w:r w:rsidRPr="00C034B2">
        <w:rPr>
          <w:rFonts w:ascii="Times New Roman" w:hAnsi="Times New Roman"/>
          <w:sz w:val="24"/>
          <w:szCs w:val="24"/>
        </w:rPr>
        <w:t xml:space="preserve">Об утверждении </w:t>
      </w:r>
      <w:proofErr w:type="gramStart"/>
      <w:r w:rsidRPr="00C034B2">
        <w:rPr>
          <w:rFonts w:ascii="Times New Roman" w:hAnsi="Times New Roman"/>
          <w:sz w:val="24"/>
          <w:szCs w:val="24"/>
        </w:rPr>
        <w:t>муниципа</w:t>
      </w:r>
      <w:bookmarkStart w:id="0" w:name="_GoBack"/>
      <w:bookmarkEnd w:id="0"/>
      <w:r w:rsidRPr="00C034B2">
        <w:rPr>
          <w:rFonts w:ascii="Times New Roman" w:hAnsi="Times New Roman"/>
          <w:sz w:val="24"/>
          <w:szCs w:val="24"/>
        </w:rPr>
        <w:t>льной</w:t>
      </w:r>
      <w:proofErr w:type="gramEnd"/>
    </w:p>
    <w:p w:rsidR="00BB6E8C" w:rsidRDefault="00BB6E8C" w:rsidP="00BB6E8C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C034B2">
        <w:rPr>
          <w:rFonts w:ascii="Times New Roman" w:hAnsi="Times New Roman"/>
          <w:sz w:val="24"/>
          <w:szCs w:val="24"/>
        </w:rPr>
        <w:t xml:space="preserve">рограммы </w:t>
      </w:r>
      <w:r>
        <w:rPr>
          <w:rFonts w:ascii="Times New Roman" w:hAnsi="Times New Roman"/>
          <w:sz w:val="24"/>
          <w:szCs w:val="24"/>
        </w:rPr>
        <w:t>Коммунарского сельского поселения</w:t>
      </w:r>
    </w:p>
    <w:p w:rsidR="00BB6E8C" w:rsidRPr="00C034B2" w:rsidRDefault="00BB6E8C" w:rsidP="00BB6E8C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C034B2">
        <w:rPr>
          <w:rFonts w:ascii="Times New Roman" w:hAnsi="Times New Roman"/>
          <w:sz w:val="24"/>
          <w:szCs w:val="24"/>
        </w:rPr>
        <w:t>«Пожарная безопасность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C034B2">
        <w:rPr>
          <w:rFonts w:ascii="Times New Roman" w:hAnsi="Times New Roman"/>
          <w:sz w:val="24"/>
          <w:szCs w:val="24"/>
        </w:rPr>
        <w:t>и защита населения и территори</w:t>
      </w:r>
      <w:r>
        <w:rPr>
          <w:rFonts w:ascii="Times New Roman" w:hAnsi="Times New Roman"/>
          <w:sz w:val="24"/>
          <w:szCs w:val="24"/>
        </w:rPr>
        <w:t>и</w:t>
      </w:r>
      <w:r w:rsidRPr="00C034B2">
        <w:rPr>
          <w:rFonts w:ascii="Times New Roman" w:hAnsi="Times New Roman"/>
          <w:sz w:val="24"/>
          <w:szCs w:val="24"/>
        </w:rPr>
        <w:t xml:space="preserve"> </w:t>
      </w:r>
    </w:p>
    <w:p w:rsidR="00BB6E8C" w:rsidRPr="00C034B2" w:rsidRDefault="00BB6E8C" w:rsidP="00BB6E8C">
      <w:pPr>
        <w:pStyle w:val="a5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C034B2">
        <w:rPr>
          <w:rFonts w:ascii="Times New Roman" w:hAnsi="Times New Roman"/>
          <w:spacing w:val="-2"/>
          <w:sz w:val="24"/>
          <w:szCs w:val="24"/>
        </w:rPr>
        <w:t>от чрезвычайных ситуаций»</w:t>
      </w:r>
      <w:r w:rsidRPr="00C034B2">
        <w:rPr>
          <w:rFonts w:eastAsia="Times New Roman"/>
          <w:sz w:val="24"/>
          <w:szCs w:val="24"/>
          <w:lang w:eastAsia="ru-RU"/>
        </w:rPr>
        <w:tab/>
        <w:t xml:space="preserve"> </w:t>
      </w:r>
    </w:p>
    <w:p w:rsidR="00BB6E8C" w:rsidRPr="00C034B2" w:rsidRDefault="00BB6E8C" w:rsidP="00BB6E8C">
      <w:pPr>
        <w:pStyle w:val="a5"/>
        <w:jc w:val="both"/>
        <w:rPr>
          <w:rFonts w:eastAsia="Times New Roman"/>
          <w:sz w:val="24"/>
          <w:szCs w:val="24"/>
          <w:lang w:eastAsia="ru-RU"/>
        </w:rPr>
      </w:pPr>
    </w:p>
    <w:p w:rsidR="00BB6E8C" w:rsidRPr="00713EFC" w:rsidRDefault="00BB6E8C" w:rsidP="00BB6E8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C034B2">
        <w:rPr>
          <w:rFonts w:ascii="Times New Roman" w:hAnsi="Times New Roman"/>
          <w:sz w:val="24"/>
          <w:szCs w:val="24"/>
        </w:rPr>
        <w:t>В соответствии с Федеральными законами от 21.12.1994 N 69-ФЗ "О пожарной безопасности", от 21.12.1994 N 68-ФЗ "О защите населения и территорий от чрезвычайных с</w:t>
      </w:r>
      <w:r w:rsidRPr="00C034B2">
        <w:rPr>
          <w:rFonts w:ascii="Times New Roman" w:hAnsi="Times New Roman"/>
          <w:sz w:val="24"/>
          <w:szCs w:val="24"/>
        </w:rPr>
        <w:t>и</w:t>
      </w:r>
      <w:r w:rsidRPr="00C034B2">
        <w:rPr>
          <w:rFonts w:ascii="Times New Roman" w:hAnsi="Times New Roman"/>
          <w:sz w:val="24"/>
          <w:szCs w:val="24"/>
        </w:rPr>
        <w:t>туаций природного и техногенного характера", Федерального закона от 22.07.2008 г. № 123 – ФЗ «Технический регламент о требованиях пожарной безопасности, Федерального закона от 12.02.1998 г. № 28 – ФЗ « О гражданской обороне», Федерального закона от 06.10.2003 г. № 131 – ФЗ «Об общих</w:t>
      </w:r>
      <w:proofErr w:type="gramEnd"/>
      <w:r w:rsidRPr="00C034B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034B2">
        <w:rPr>
          <w:rFonts w:ascii="Times New Roman" w:hAnsi="Times New Roman"/>
          <w:sz w:val="24"/>
          <w:szCs w:val="24"/>
        </w:rPr>
        <w:t>принципах</w:t>
      </w:r>
      <w:proofErr w:type="gramEnd"/>
      <w:r w:rsidRPr="00C034B2">
        <w:rPr>
          <w:rFonts w:ascii="Times New Roman" w:hAnsi="Times New Roman"/>
          <w:sz w:val="24"/>
          <w:szCs w:val="24"/>
        </w:rPr>
        <w:t xml:space="preserve"> организации местного самоуправления в Российской Федерации» и руководствуясь </w:t>
      </w:r>
      <w:r>
        <w:rPr>
          <w:rFonts w:ascii="Times New Roman" w:hAnsi="Times New Roman"/>
          <w:sz w:val="24"/>
          <w:szCs w:val="24"/>
        </w:rPr>
        <w:t>У</w:t>
      </w:r>
      <w:r w:rsidRPr="00713EFC">
        <w:rPr>
          <w:rFonts w:ascii="Times New Roman" w:hAnsi="Times New Roman"/>
          <w:sz w:val="24"/>
          <w:szCs w:val="24"/>
        </w:rPr>
        <w:t>став</w:t>
      </w:r>
      <w:r>
        <w:rPr>
          <w:rFonts w:ascii="Times New Roman" w:hAnsi="Times New Roman"/>
          <w:sz w:val="24"/>
          <w:szCs w:val="24"/>
        </w:rPr>
        <w:t>ом</w:t>
      </w:r>
      <w:r w:rsidRPr="00713EFC">
        <w:rPr>
          <w:rFonts w:ascii="Times New Roman" w:hAnsi="Times New Roman"/>
          <w:sz w:val="24"/>
          <w:szCs w:val="24"/>
        </w:rPr>
        <w:t xml:space="preserve">  муниципального образования «Коммунарское сельское посел</w:t>
      </w:r>
      <w:r w:rsidRPr="00713EFC">
        <w:rPr>
          <w:rFonts w:ascii="Times New Roman" w:hAnsi="Times New Roman"/>
          <w:sz w:val="24"/>
          <w:szCs w:val="24"/>
        </w:rPr>
        <w:t>е</w:t>
      </w:r>
      <w:r w:rsidRPr="00713EFC">
        <w:rPr>
          <w:rFonts w:ascii="Times New Roman" w:hAnsi="Times New Roman"/>
          <w:sz w:val="24"/>
          <w:szCs w:val="24"/>
        </w:rPr>
        <w:t>ние»</w:t>
      </w:r>
    </w:p>
    <w:p w:rsidR="00BB6E8C" w:rsidRPr="00C034B2" w:rsidRDefault="00BB6E8C" w:rsidP="00BB6E8C">
      <w:pPr>
        <w:spacing w:before="100" w:beforeAutospacing="1" w:after="100" w:afterAutospacing="1" w:line="240" w:lineRule="auto"/>
        <w:ind w:left="284" w:right="-28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34B2">
        <w:rPr>
          <w:rFonts w:ascii="Times New Roman" w:eastAsia="Times New Roman" w:hAnsi="Times New Roman"/>
          <w:sz w:val="24"/>
          <w:szCs w:val="24"/>
          <w:lang w:eastAsia="ru-RU"/>
        </w:rPr>
        <w:t>ПОСТАНОВЛЯЮ:</w:t>
      </w:r>
    </w:p>
    <w:p w:rsidR="00BB6E8C" w:rsidRPr="00F8744D" w:rsidRDefault="00BB6E8C" w:rsidP="00BB6E8C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>Внести изменения в</w:t>
      </w:r>
      <w:r w:rsidRPr="003430DA">
        <w:rPr>
          <w:rFonts w:ascii="Times New Roman" w:hAnsi="Times New Roman"/>
          <w:bCs/>
          <w:sz w:val="24"/>
        </w:rPr>
        <w:t xml:space="preserve"> муниципальную программу </w:t>
      </w:r>
      <w:r>
        <w:rPr>
          <w:rFonts w:ascii="Times New Roman" w:hAnsi="Times New Roman"/>
          <w:bCs/>
          <w:sz w:val="24"/>
        </w:rPr>
        <w:t xml:space="preserve">Коммунарского сельского поселения </w:t>
      </w:r>
      <w:r w:rsidRPr="003430DA">
        <w:rPr>
          <w:rFonts w:ascii="Times New Roman" w:hAnsi="Times New Roman"/>
          <w:bCs/>
          <w:sz w:val="24"/>
        </w:rPr>
        <w:t>«</w:t>
      </w:r>
      <w:r w:rsidRPr="00C034B2">
        <w:rPr>
          <w:rFonts w:ascii="Times New Roman" w:hAnsi="Times New Roman"/>
          <w:sz w:val="24"/>
        </w:rPr>
        <w:t>Пожарная безопасность</w:t>
      </w:r>
      <w:r w:rsidRPr="00DB3E0D">
        <w:rPr>
          <w:rFonts w:ascii="Times New Roman" w:hAnsi="Times New Roman"/>
          <w:sz w:val="24"/>
        </w:rPr>
        <w:t xml:space="preserve"> </w:t>
      </w:r>
      <w:r w:rsidRPr="00C034B2">
        <w:rPr>
          <w:rFonts w:ascii="Times New Roman" w:hAnsi="Times New Roman"/>
          <w:sz w:val="24"/>
        </w:rPr>
        <w:t>и защита населения и территори</w:t>
      </w:r>
      <w:r>
        <w:rPr>
          <w:rFonts w:ascii="Times New Roman" w:hAnsi="Times New Roman"/>
          <w:sz w:val="24"/>
        </w:rPr>
        <w:t xml:space="preserve">и  </w:t>
      </w:r>
      <w:r w:rsidRPr="00C034B2">
        <w:rPr>
          <w:rFonts w:ascii="Times New Roman" w:hAnsi="Times New Roman"/>
          <w:spacing w:val="-2"/>
          <w:sz w:val="24"/>
        </w:rPr>
        <w:t>от чрезвычайных ситуаций</w:t>
      </w:r>
      <w:r w:rsidRPr="003430DA">
        <w:rPr>
          <w:rFonts w:ascii="Times New Roman" w:hAnsi="Times New Roman"/>
          <w:bCs/>
          <w:sz w:val="24"/>
        </w:rPr>
        <w:t>»</w:t>
      </w:r>
      <w:r>
        <w:rPr>
          <w:rFonts w:ascii="Times New Roman" w:hAnsi="Times New Roman"/>
          <w:bCs/>
          <w:sz w:val="24"/>
        </w:rPr>
        <w:t xml:space="preserve"> и изложить в новой редакции согласно приложению 1 к настоящему постановлению</w:t>
      </w:r>
      <w:r w:rsidRPr="003430DA">
        <w:rPr>
          <w:rFonts w:ascii="Times New Roman" w:hAnsi="Times New Roman"/>
          <w:bCs/>
          <w:sz w:val="24"/>
        </w:rPr>
        <w:t>.</w:t>
      </w:r>
    </w:p>
    <w:p w:rsidR="00BB6E8C" w:rsidRPr="003430DA" w:rsidRDefault="00BB6E8C" w:rsidP="00BB6E8C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Постановление подлежит официальному обнародованию и размещению на сайте в сети Интернет.</w:t>
      </w:r>
    </w:p>
    <w:p w:rsidR="00BB6E8C" w:rsidRDefault="00BB6E8C" w:rsidP="00BB6E8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1D1FDD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1D1FDD">
        <w:rPr>
          <w:rFonts w:ascii="Times New Roman" w:hAnsi="Times New Roman"/>
          <w:sz w:val="24"/>
          <w:szCs w:val="24"/>
        </w:rPr>
        <w:t xml:space="preserve"> выполнением постановления</w:t>
      </w:r>
      <w:r>
        <w:rPr>
          <w:rFonts w:ascii="Times New Roman" w:hAnsi="Times New Roman"/>
          <w:sz w:val="24"/>
          <w:szCs w:val="24"/>
        </w:rPr>
        <w:t xml:space="preserve"> возложить на заместителя Главы </w:t>
      </w:r>
      <w:r w:rsidRPr="00DB3E0D">
        <w:rPr>
          <w:rFonts w:ascii="Times New Roman" w:hAnsi="Times New Roman"/>
          <w:sz w:val="24"/>
          <w:szCs w:val="24"/>
        </w:rPr>
        <w:t>поселения А.Ю. Точеного.</w:t>
      </w:r>
    </w:p>
    <w:p w:rsidR="00BB6E8C" w:rsidRPr="0085133D" w:rsidRDefault="00BB6E8C" w:rsidP="00BB6E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B6E8C" w:rsidRDefault="00BB6E8C" w:rsidP="00BB6E8C">
      <w:pPr>
        <w:pStyle w:val="ConsPlusNormal"/>
        <w:widowControl/>
        <w:ind w:left="284" w:right="-284" w:firstLine="0"/>
        <w:outlineLvl w:val="1"/>
        <w:rPr>
          <w:rFonts w:ascii="Times New Roman" w:hAnsi="Times New Roman" w:cs="Times New Roman"/>
          <w:sz w:val="24"/>
          <w:szCs w:val="24"/>
        </w:rPr>
      </w:pPr>
      <w:r w:rsidRPr="001D1FDD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gramStart"/>
      <w:r w:rsidRPr="001D1FDD">
        <w:rPr>
          <w:rFonts w:ascii="Times New Roman" w:hAnsi="Times New Roman" w:cs="Times New Roman"/>
          <w:sz w:val="24"/>
          <w:szCs w:val="24"/>
        </w:rPr>
        <w:t>Коммунарского</w:t>
      </w:r>
      <w:proofErr w:type="gramEnd"/>
    </w:p>
    <w:p w:rsidR="00BB6E8C" w:rsidRPr="001D1FDD" w:rsidRDefault="00BB6E8C" w:rsidP="00BB6E8C">
      <w:pPr>
        <w:pStyle w:val="ConsPlusNormal"/>
        <w:widowControl/>
        <w:ind w:left="284" w:right="-284" w:firstLine="0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О.В.Безрукавая</w:t>
      </w:r>
      <w:proofErr w:type="spellEnd"/>
    </w:p>
    <w:p w:rsidR="00BB6E8C" w:rsidRDefault="00BB6E8C" w:rsidP="00BB6E8C">
      <w:pPr>
        <w:widowControl w:val="0"/>
        <w:tabs>
          <w:tab w:val="left" w:pos="8400"/>
        </w:tabs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b/>
          <w:sz w:val="28"/>
          <w:szCs w:val="28"/>
        </w:rPr>
      </w:pPr>
    </w:p>
    <w:p w:rsidR="00BB6E8C" w:rsidRDefault="00BB6E8C" w:rsidP="00BB6E8C">
      <w:pPr>
        <w:pStyle w:val="a5"/>
        <w:jc w:val="right"/>
        <w:rPr>
          <w:rFonts w:ascii="Times New Roman" w:hAnsi="Times New Roman"/>
          <w:sz w:val="28"/>
          <w:szCs w:val="28"/>
        </w:rPr>
      </w:pPr>
    </w:p>
    <w:p w:rsidR="00BB6E8C" w:rsidRDefault="00BB6E8C" w:rsidP="00BB6E8C">
      <w:pPr>
        <w:pStyle w:val="a5"/>
        <w:jc w:val="right"/>
        <w:rPr>
          <w:rFonts w:ascii="Times New Roman" w:hAnsi="Times New Roman"/>
          <w:sz w:val="28"/>
          <w:szCs w:val="28"/>
        </w:rPr>
      </w:pPr>
    </w:p>
    <w:p w:rsidR="00BB6E8C" w:rsidRDefault="00BB6E8C" w:rsidP="00BB6E8C">
      <w:pPr>
        <w:pStyle w:val="a5"/>
        <w:jc w:val="right"/>
        <w:rPr>
          <w:rFonts w:ascii="Times New Roman" w:hAnsi="Times New Roman"/>
          <w:sz w:val="28"/>
          <w:szCs w:val="28"/>
        </w:rPr>
      </w:pPr>
    </w:p>
    <w:p w:rsidR="00BB6E8C" w:rsidRDefault="00BB6E8C" w:rsidP="00BB6E8C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BB6E8C" w:rsidRDefault="00BB6E8C" w:rsidP="00BB6E8C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BB6E8C" w:rsidRDefault="00BB6E8C" w:rsidP="00BB6E8C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BB6E8C" w:rsidRDefault="00BB6E8C" w:rsidP="00BB6E8C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BB6E8C" w:rsidRDefault="00BB6E8C" w:rsidP="00BB6E8C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BB6E8C" w:rsidRDefault="00BB6E8C" w:rsidP="00BB6E8C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BB6E8C" w:rsidRDefault="00BB6E8C" w:rsidP="00BB6E8C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BB6E8C" w:rsidRPr="0085133D" w:rsidRDefault="00BB6E8C" w:rsidP="00BB6E8C">
      <w:pPr>
        <w:pStyle w:val="a5"/>
        <w:jc w:val="right"/>
        <w:rPr>
          <w:rFonts w:ascii="Times New Roman" w:hAnsi="Times New Roman"/>
          <w:sz w:val="20"/>
          <w:szCs w:val="20"/>
        </w:rPr>
      </w:pPr>
      <w:r w:rsidRPr="0085133D">
        <w:rPr>
          <w:rFonts w:ascii="Times New Roman" w:hAnsi="Times New Roman"/>
          <w:sz w:val="20"/>
          <w:szCs w:val="20"/>
        </w:rPr>
        <w:t>Приложение № 1</w:t>
      </w:r>
    </w:p>
    <w:p w:rsidR="00BB6E8C" w:rsidRPr="0085133D" w:rsidRDefault="00BB6E8C" w:rsidP="00BB6E8C">
      <w:pPr>
        <w:pStyle w:val="a5"/>
        <w:jc w:val="right"/>
        <w:rPr>
          <w:rFonts w:ascii="Times New Roman" w:hAnsi="Times New Roman"/>
          <w:sz w:val="20"/>
          <w:szCs w:val="20"/>
        </w:rPr>
      </w:pPr>
      <w:r w:rsidRPr="0085133D">
        <w:rPr>
          <w:rFonts w:ascii="Times New Roman" w:hAnsi="Times New Roman"/>
          <w:sz w:val="20"/>
          <w:szCs w:val="20"/>
        </w:rPr>
        <w:t xml:space="preserve">                                                                        к постановлению </w:t>
      </w:r>
    </w:p>
    <w:p w:rsidR="00BB6E8C" w:rsidRPr="0085133D" w:rsidRDefault="00BB6E8C" w:rsidP="00BB6E8C">
      <w:pPr>
        <w:pStyle w:val="a5"/>
        <w:jc w:val="right"/>
        <w:rPr>
          <w:rFonts w:ascii="Times New Roman" w:hAnsi="Times New Roman"/>
          <w:b/>
          <w:sz w:val="20"/>
          <w:szCs w:val="20"/>
        </w:rPr>
      </w:pPr>
      <w:r w:rsidRPr="0085133D">
        <w:rPr>
          <w:rFonts w:ascii="Times New Roman" w:hAnsi="Times New Roman"/>
          <w:sz w:val="20"/>
          <w:szCs w:val="20"/>
        </w:rPr>
        <w:t xml:space="preserve">от </w:t>
      </w:r>
      <w:r>
        <w:rPr>
          <w:rFonts w:ascii="Times New Roman" w:hAnsi="Times New Roman"/>
          <w:sz w:val="20"/>
          <w:szCs w:val="20"/>
        </w:rPr>
        <w:t>________</w:t>
      </w:r>
      <w:r w:rsidRPr="0085133D">
        <w:rPr>
          <w:rFonts w:ascii="Times New Roman" w:hAnsi="Times New Roman"/>
          <w:sz w:val="20"/>
          <w:szCs w:val="20"/>
        </w:rPr>
        <w:t xml:space="preserve"> № </w:t>
      </w:r>
      <w:r>
        <w:rPr>
          <w:rFonts w:ascii="Times New Roman" w:hAnsi="Times New Roman"/>
          <w:sz w:val="20"/>
          <w:szCs w:val="20"/>
        </w:rPr>
        <w:t>___</w:t>
      </w:r>
    </w:p>
    <w:p w:rsidR="00BB6E8C" w:rsidRPr="0085133D" w:rsidRDefault="00BB6E8C" w:rsidP="00BB6E8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 w:rsidRPr="0085133D">
        <w:rPr>
          <w:rFonts w:ascii="Times New Roman" w:hAnsi="Times New Roman"/>
          <w:b/>
        </w:rPr>
        <w:t>Паспорт</w:t>
      </w:r>
    </w:p>
    <w:p w:rsidR="00BB6E8C" w:rsidRPr="0085133D" w:rsidRDefault="00BB6E8C" w:rsidP="00BB6E8C">
      <w:pPr>
        <w:spacing w:after="0"/>
        <w:jc w:val="center"/>
        <w:rPr>
          <w:rFonts w:ascii="Times New Roman" w:hAnsi="Times New Roman"/>
          <w:b/>
        </w:rPr>
      </w:pPr>
      <w:r w:rsidRPr="0085133D">
        <w:rPr>
          <w:rFonts w:ascii="Times New Roman" w:hAnsi="Times New Roman"/>
          <w:b/>
        </w:rPr>
        <w:t xml:space="preserve"> Муниципальной  программы Коммунарского сельского поселения</w:t>
      </w:r>
    </w:p>
    <w:p w:rsidR="00BB6E8C" w:rsidRPr="0085133D" w:rsidRDefault="00BB6E8C" w:rsidP="00BB6E8C">
      <w:pPr>
        <w:spacing w:after="0" w:line="240" w:lineRule="auto"/>
        <w:jc w:val="center"/>
        <w:rPr>
          <w:rFonts w:ascii="Times New Roman" w:hAnsi="Times New Roman"/>
          <w:b/>
        </w:rPr>
      </w:pPr>
      <w:r w:rsidRPr="0085133D">
        <w:rPr>
          <w:rFonts w:ascii="Times New Roman" w:hAnsi="Times New Roman"/>
          <w:b/>
        </w:rPr>
        <w:t>«Пожарная безопасность и  защита населения и территории  от чрезвычайных ситуаций»</w:t>
      </w:r>
    </w:p>
    <w:p w:rsidR="00BB6E8C" w:rsidRPr="0085133D" w:rsidRDefault="00BB6E8C" w:rsidP="00BB6E8C">
      <w:pPr>
        <w:spacing w:after="0" w:line="240" w:lineRule="auto"/>
        <w:jc w:val="center"/>
        <w:rPr>
          <w:rFonts w:ascii="Times New Roman" w:hAnsi="Times New Roman"/>
          <w:u w:val="single"/>
        </w:rPr>
      </w:pPr>
      <w:r w:rsidRPr="0085133D">
        <w:rPr>
          <w:rFonts w:ascii="Times New Roman" w:hAnsi="Times New Roman"/>
          <w:b/>
          <w:u w:val="single"/>
        </w:rPr>
        <w:t>Раздел 1.</w:t>
      </w:r>
    </w:p>
    <w:tbl>
      <w:tblPr>
        <w:tblW w:w="10601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4"/>
        <w:gridCol w:w="1083"/>
        <w:gridCol w:w="1100"/>
        <w:gridCol w:w="1100"/>
        <w:gridCol w:w="990"/>
        <w:gridCol w:w="990"/>
        <w:gridCol w:w="1100"/>
        <w:gridCol w:w="1002"/>
        <w:gridCol w:w="1002"/>
      </w:tblGrid>
      <w:tr w:rsidR="00BB6E8C" w:rsidRPr="001D7ECB" w:rsidTr="002008FF">
        <w:trPr>
          <w:trHeight w:val="766"/>
        </w:trPr>
        <w:tc>
          <w:tcPr>
            <w:tcW w:w="2234" w:type="dxa"/>
          </w:tcPr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85133D">
              <w:rPr>
                <w:rFonts w:ascii="Times New Roman" w:eastAsia="Times New Roman" w:hAnsi="Times New Roman"/>
              </w:rPr>
              <w:t>Наименование программы</w:t>
            </w:r>
          </w:p>
        </w:tc>
        <w:tc>
          <w:tcPr>
            <w:tcW w:w="8367" w:type="dxa"/>
            <w:gridSpan w:val="8"/>
          </w:tcPr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6"/>
              <w:jc w:val="center"/>
              <w:rPr>
                <w:rFonts w:ascii="Times New Roman" w:hAnsi="Times New Roman"/>
              </w:rPr>
            </w:pPr>
            <w:r w:rsidRPr="0085133D">
              <w:rPr>
                <w:rFonts w:ascii="Times New Roman" w:eastAsia="Times New Roman" w:hAnsi="Times New Roman"/>
              </w:rPr>
              <w:t xml:space="preserve">Муниципальная  программа </w:t>
            </w:r>
            <w:proofErr w:type="gramStart"/>
            <w:r w:rsidRPr="0085133D">
              <w:rPr>
                <w:rFonts w:ascii="Times New Roman" w:hAnsi="Times New Roman"/>
              </w:rPr>
              <w:t>Коммунарского</w:t>
            </w:r>
            <w:proofErr w:type="gramEnd"/>
            <w:r w:rsidRPr="0085133D">
              <w:rPr>
                <w:rFonts w:ascii="Times New Roman" w:hAnsi="Times New Roman"/>
              </w:rPr>
              <w:t xml:space="preserve"> сельского</w:t>
            </w:r>
          </w:p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85133D">
              <w:rPr>
                <w:rFonts w:ascii="Times New Roman" w:hAnsi="Times New Roman"/>
              </w:rPr>
              <w:t>поселения «Пожарная безопасность и защита населения и территории от чрезвычайных ситуаций»</w:t>
            </w:r>
            <w:r w:rsidRPr="0085133D">
              <w:rPr>
                <w:rFonts w:ascii="Times New Roman" w:eastAsia="Times New Roman" w:hAnsi="Times New Roman"/>
              </w:rPr>
              <w:t xml:space="preserve"> (далее – Программа)</w:t>
            </w:r>
          </w:p>
        </w:tc>
      </w:tr>
      <w:tr w:rsidR="00BB6E8C" w:rsidRPr="001D7ECB" w:rsidTr="002008FF">
        <w:tc>
          <w:tcPr>
            <w:tcW w:w="2234" w:type="dxa"/>
          </w:tcPr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85133D">
              <w:rPr>
                <w:rFonts w:ascii="Times New Roman" w:eastAsia="Times New Roman" w:hAnsi="Times New Roman"/>
              </w:rPr>
              <w:t>Цели муниципальной</w:t>
            </w:r>
          </w:p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85133D">
              <w:rPr>
                <w:rFonts w:ascii="Times New Roman" w:eastAsia="Times New Roman" w:hAnsi="Times New Roman"/>
              </w:rPr>
              <w:t>программы</w:t>
            </w:r>
          </w:p>
        </w:tc>
        <w:tc>
          <w:tcPr>
            <w:tcW w:w="8367" w:type="dxa"/>
            <w:gridSpan w:val="8"/>
          </w:tcPr>
          <w:p w:rsidR="00BB6E8C" w:rsidRPr="0085133D" w:rsidRDefault="00BB6E8C" w:rsidP="002008FF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</w:rPr>
            </w:pPr>
            <w:r w:rsidRPr="0085133D">
              <w:rPr>
                <w:rFonts w:ascii="Times New Roman" w:eastAsia="Times New Roman" w:hAnsi="Times New Roman"/>
                <w:color w:val="000000"/>
              </w:rPr>
              <w:t>Уменьшение количества пожаров, снижение рисков возникновения и смягчение последствий чрезвычайных ситуаций;</w:t>
            </w:r>
          </w:p>
          <w:p w:rsidR="00BB6E8C" w:rsidRPr="0085133D" w:rsidRDefault="00BB6E8C" w:rsidP="002008F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hanging="99"/>
              <w:jc w:val="both"/>
              <w:rPr>
                <w:rFonts w:ascii="Times New Roman" w:eastAsia="Times New Roman" w:hAnsi="Times New Roman"/>
              </w:rPr>
            </w:pPr>
            <w:r w:rsidRPr="0085133D">
              <w:rPr>
                <w:rFonts w:ascii="Times New Roman" w:eastAsia="Times New Roman" w:hAnsi="Times New Roman"/>
                <w:color w:val="000000"/>
              </w:rPr>
              <w:t>снижение числа травмированных и погибших на пожарах;</w:t>
            </w:r>
          </w:p>
          <w:p w:rsidR="00BB6E8C" w:rsidRPr="0085133D" w:rsidRDefault="00BB6E8C" w:rsidP="002008F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hanging="2453"/>
              <w:jc w:val="both"/>
              <w:rPr>
                <w:rFonts w:ascii="Times New Roman" w:eastAsia="Times New Roman" w:hAnsi="Times New Roman"/>
              </w:rPr>
            </w:pPr>
            <w:r w:rsidRPr="0085133D">
              <w:rPr>
                <w:rFonts w:ascii="Times New Roman" w:eastAsia="Times New Roman" w:hAnsi="Times New Roman"/>
                <w:color w:val="000000"/>
              </w:rPr>
              <w:t>сокращение материальных потерь от пожаров;</w:t>
            </w:r>
          </w:p>
          <w:p w:rsidR="00BB6E8C" w:rsidRPr="0085133D" w:rsidRDefault="00BB6E8C" w:rsidP="002008FF">
            <w:pPr>
              <w:widowControl w:val="0"/>
              <w:tabs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85133D">
              <w:rPr>
                <w:rFonts w:ascii="Times New Roman" w:eastAsia="Times New Roman" w:hAnsi="Times New Roman"/>
                <w:color w:val="000000"/>
                <w:spacing w:val="-6"/>
              </w:rPr>
              <w:t>создание необходимых условий для обеспечения пожарной безопасности, защиты жизни и здоровья граждан</w:t>
            </w:r>
            <w:r w:rsidRPr="0085133D">
              <w:rPr>
                <w:rFonts w:ascii="Times New Roman" w:eastAsia="Times New Roman" w:hAnsi="Times New Roman"/>
                <w:color w:val="000000"/>
              </w:rPr>
              <w:t>;</w:t>
            </w:r>
          </w:p>
          <w:p w:rsidR="00BB6E8C" w:rsidRPr="0085133D" w:rsidRDefault="00BB6E8C" w:rsidP="002008F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85133D">
              <w:rPr>
                <w:rFonts w:ascii="Times New Roman" w:eastAsia="Times New Roman" w:hAnsi="Times New Roman"/>
              </w:rPr>
              <w:t>сокращение времени реагирования подразделений пожарной охраны на пожары, поисково-спасательных служб – на происшествия и чрезвычайные ситуации; оснащение учреждений социальной сферы системами пожарной автоматики;</w:t>
            </w:r>
          </w:p>
          <w:p w:rsidR="00BB6E8C" w:rsidRPr="0085133D" w:rsidRDefault="00BB6E8C" w:rsidP="002008F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85133D">
              <w:rPr>
                <w:rFonts w:ascii="Times New Roman" w:eastAsia="Times New Roman" w:hAnsi="Times New Roman"/>
                <w:color w:val="000000"/>
              </w:rPr>
              <w:t>снижение числа погибших в результате своевременной помощи пострадавшим, оказанной поисково-спасательными службами;</w:t>
            </w:r>
          </w:p>
          <w:p w:rsidR="00BB6E8C" w:rsidRPr="0085133D" w:rsidRDefault="00BB6E8C" w:rsidP="002008F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85133D">
              <w:rPr>
                <w:rFonts w:ascii="Times New Roman" w:eastAsia="Times New Roman" w:hAnsi="Times New Roman"/>
                <w:spacing w:val="-1"/>
              </w:rPr>
              <w:t xml:space="preserve">увеличение видов и объемов аварийно-спасательных работ, </w:t>
            </w:r>
            <w:r w:rsidRPr="0085133D">
              <w:rPr>
                <w:rFonts w:ascii="Times New Roman" w:eastAsia="Times New Roman" w:hAnsi="Times New Roman"/>
              </w:rPr>
              <w:t>разрешенных для выполнения поисково-спасательными службами;</w:t>
            </w:r>
          </w:p>
          <w:p w:rsidR="00BB6E8C" w:rsidRPr="0085133D" w:rsidRDefault="00BB6E8C" w:rsidP="002008F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85133D">
              <w:rPr>
                <w:rFonts w:ascii="Times New Roman" w:eastAsia="Times New Roman" w:hAnsi="Times New Roman"/>
                <w:color w:val="000000"/>
              </w:rPr>
              <w:t>улучшение работы по предупреждению правонарушений на водных объектах;</w:t>
            </w:r>
          </w:p>
          <w:p w:rsidR="00BB6E8C" w:rsidRPr="0085133D" w:rsidRDefault="00BB6E8C" w:rsidP="002008F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85133D">
              <w:rPr>
                <w:rFonts w:ascii="Times New Roman" w:eastAsia="Times New Roman" w:hAnsi="Times New Roman"/>
                <w:color w:val="000000"/>
              </w:rPr>
              <w:t>улучшение материальной базы учебного процесса по вопросам гражданской обороны и чрезвычайным ситуациям;</w:t>
            </w:r>
          </w:p>
          <w:p w:rsidR="00BB6E8C" w:rsidRPr="0085133D" w:rsidRDefault="00BB6E8C" w:rsidP="002008F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85133D">
              <w:rPr>
                <w:rFonts w:ascii="Times New Roman" w:eastAsia="Times New Roman" w:hAnsi="Times New Roman"/>
                <w:color w:val="000000"/>
              </w:rPr>
              <w:t>создание резервов (запасов) материальных ресурсов для ликвидации чрезвычайных ситуаций и в особый период;</w:t>
            </w:r>
          </w:p>
          <w:p w:rsidR="00BB6E8C" w:rsidRPr="0085133D" w:rsidRDefault="00BB6E8C" w:rsidP="002008F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85133D">
              <w:rPr>
                <w:rFonts w:ascii="Times New Roman" w:eastAsia="Times New Roman" w:hAnsi="Times New Roman"/>
                <w:color w:val="000000"/>
              </w:rPr>
              <w:t>повышение подготовленности к жизнеобеспечению населения, пострадавшего в чрезвычайных ситуациях</w:t>
            </w:r>
          </w:p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</w:rPr>
            </w:pPr>
          </w:p>
        </w:tc>
      </w:tr>
      <w:tr w:rsidR="00BB6E8C" w:rsidRPr="001D7ECB" w:rsidTr="002008FF">
        <w:tc>
          <w:tcPr>
            <w:tcW w:w="2234" w:type="dxa"/>
          </w:tcPr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85133D">
              <w:rPr>
                <w:rFonts w:ascii="Times New Roman" w:eastAsia="Times New Roman" w:hAnsi="Times New Roman"/>
              </w:rPr>
              <w:t>Задачи муниципальной</w:t>
            </w:r>
          </w:p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85133D">
              <w:rPr>
                <w:rFonts w:ascii="Times New Roman" w:eastAsia="Times New Roman" w:hAnsi="Times New Roman"/>
              </w:rPr>
              <w:t>программы</w:t>
            </w:r>
          </w:p>
        </w:tc>
        <w:tc>
          <w:tcPr>
            <w:tcW w:w="8367" w:type="dxa"/>
            <w:gridSpan w:val="8"/>
          </w:tcPr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85133D">
              <w:rPr>
                <w:rFonts w:ascii="Times New Roman" w:eastAsia="Times New Roman" w:hAnsi="Times New Roman"/>
              </w:rPr>
              <w:t xml:space="preserve">- снижение уровня пожарной опасности, в </w:t>
            </w:r>
            <w:proofErr w:type="spellStart"/>
            <w:r w:rsidRPr="0085133D">
              <w:rPr>
                <w:rFonts w:ascii="Times New Roman" w:eastAsia="Times New Roman" w:hAnsi="Times New Roman"/>
              </w:rPr>
              <w:t>т.ч</w:t>
            </w:r>
            <w:proofErr w:type="spellEnd"/>
            <w:r w:rsidRPr="0085133D">
              <w:rPr>
                <w:rFonts w:ascii="Times New Roman" w:eastAsia="Times New Roman" w:hAnsi="Times New Roman"/>
              </w:rPr>
              <w:t xml:space="preserve">. количества статистических пожаров в населённых пунктах Коммунарского сельского поселения; </w:t>
            </w:r>
          </w:p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proofErr w:type="gramStart"/>
            <w:r w:rsidRPr="0085133D">
              <w:rPr>
                <w:rFonts w:ascii="Times New Roman" w:eastAsia="Times New Roman" w:hAnsi="Times New Roman"/>
              </w:rPr>
              <w:t xml:space="preserve">-пропаганда мер пожарной безопасности среди населения Коммунарского о сельского поселения; </w:t>
            </w:r>
            <w:proofErr w:type="gramEnd"/>
          </w:p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85133D">
              <w:rPr>
                <w:rFonts w:ascii="Times New Roman" w:eastAsia="Times New Roman" w:hAnsi="Times New Roman"/>
              </w:rPr>
              <w:t xml:space="preserve">-вовлечение в предупреждение пожаров предприятий и организаций всех форм собственности, а также общественных организаций и населения; </w:t>
            </w:r>
          </w:p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85133D">
              <w:rPr>
                <w:rFonts w:ascii="Times New Roman" w:eastAsia="Times New Roman" w:hAnsi="Times New Roman"/>
              </w:rPr>
              <w:t xml:space="preserve">-выявление и устранение причин и условий, способствующих росту числа пожаров и фактов гибели людей на них; </w:t>
            </w:r>
          </w:p>
          <w:p w:rsidR="00BB6E8C" w:rsidRPr="0085133D" w:rsidRDefault="00BB6E8C" w:rsidP="002008FF">
            <w:pPr>
              <w:pStyle w:val="ConsPlusNonformat"/>
              <w:widowControl/>
              <w:tabs>
                <w:tab w:val="left" w:pos="935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5133D">
              <w:rPr>
                <w:rFonts w:ascii="Times New Roman" w:hAnsi="Times New Roman" w:cs="Times New Roman"/>
                <w:sz w:val="22"/>
                <w:szCs w:val="22"/>
              </w:rPr>
              <w:t xml:space="preserve">-выполнение пожарно-технических мероприятий для устранения нарушений выявленных правил пожарной     безопасности по выданным предписаниям отделения Государственного пожарного надзора по </w:t>
            </w:r>
            <w:proofErr w:type="gramStart"/>
            <w:r w:rsidRPr="0085133D">
              <w:rPr>
                <w:rFonts w:ascii="Times New Roman" w:hAnsi="Times New Roman" w:cs="Times New Roman"/>
                <w:sz w:val="22"/>
                <w:szCs w:val="22"/>
              </w:rPr>
              <w:t>Октябрьскому</w:t>
            </w:r>
            <w:proofErr w:type="gramEnd"/>
            <w:r w:rsidRPr="0085133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BB6E8C" w:rsidRPr="0085133D" w:rsidRDefault="00BB6E8C" w:rsidP="002008FF">
            <w:pPr>
              <w:pStyle w:val="ConsPlusNonformat"/>
              <w:widowControl/>
              <w:tabs>
                <w:tab w:val="left" w:pos="935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5133D">
              <w:rPr>
                <w:rFonts w:ascii="Times New Roman" w:hAnsi="Times New Roman" w:cs="Times New Roman"/>
                <w:sz w:val="22"/>
                <w:szCs w:val="22"/>
              </w:rPr>
              <w:t>району (далее -  ГПН по Октябрьскому району).</w:t>
            </w:r>
          </w:p>
          <w:p w:rsidR="00BB6E8C" w:rsidRPr="0085133D" w:rsidRDefault="00BB6E8C" w:rsidP="002008FF">
            <w:pPr>
              <w:pStyle w:val="ConsPlusNonformat"/>
              <w:widowControl/>
              <w:tabs>
                <w:tab w:val="left" w:pos="9354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33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-обеспечение необходимого уровня первичных мер пожарной безопасности и минимизация потерь вследствие пожаров на территории сельского поселения;</w:t>
            </w:r>
          </w:p>
          <w:p w:rsidR="00BB6E8C" w:rsidRPr="0085133D" w:rsidRDefault="00BB6E8C" w:rsidP="002008FF">
            <w:pPr>
              <w:pStyle w:val="ConsPlusNonformat"/>
              <w:widowControl/>
              <w:tabs>
                <w:tab w:val="left" w:pos="9354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33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 защита жизни и здоровья населения сельского поселении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85133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от пожаров;</w:t>
            </w:r>
          </w:p>
          <w:p w:rsidR="00BB6E8C" w:rsidRPr="0085133D" w:rsidRDefault="00BB6E8C" w:rsidP="002008FF">
            <w:pPr>
              <w:pStyle w:val="ConsPlusNonformat"/>
              <w:widowControl/>
              <w:tabs>
                <w:tab w:val="left" w:pos="9354"/>
              </w:tabs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133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 стабилизация обстановки с пожарами, снижение риска пожаров, включая сокращение числа погибших, получивших травмы, материального ущерба при пожаре;</w:t>
            </w:r>
          </w:p>
          <w:p w:rsidR="00BB6E8C" w:rsidRPr="0085133D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85133D">
              <w:rPr>
                <w:rFonts w:ascii="Times New Roman" w:eastAsia="Times New Roman" w:hAnsi="Times New Roman"/>
              </w:rPr>
              <w:t xml:space="preserve">- повышение пожарной безопасности образовательных учреждений, здравоохранения, объектов с </w:t>
            </w:r>
            <w:proofErr w:type="gramStart"/>
            <w:r w:rsidRPr="0085133D">
              <w:rPr>
                <w:rFonts w:ascii="Times New Roman" w:eastAsia="Times New Roman" w:hAnsi="Times New Roman"/>
              </w:rPr>
              <w:t>массовым</w:t>
            </w:r>
            <w:proofErr w:type="gramEnd"/>
            <w:r w:rsidRPr="0085133D">
              <w:rPr>
                <w:rFonts w:ascii="Times New Roman" w:eastAsia="Times New Roman" w:hAnsi="Times New Roman"/>
              </w:rPr>
              <w:t xml:space="preserve"> пребывания людей;</w:t>
            </w:r>
          </w:p>
          <w:p w:rsidR="00BB6E8C" w:rsidRPr="0085133D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5133D">
              <w:rPr>
                <w:rFonts w:ascii="Times New Roman" w:eastAsia="Times New Roman" w:hAnsi="Times New Roman"/>
                <w:color w:val="000000"/>
              </w:rPr>
              <w:t>- снижение пожарной опасности зданий и сооружений;</w:t>
            </w:r>
          </w:p>
          <w:p w:rsidR="00BB6E8C" w:rsidRPr="0085133D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ind w:right="-194"/>
              <w:rPr>
                <w:rFonts w:ascii="Times New Roman" w:eastAsia="Times New Roman" w:hAnsi="Times New Roman"/>
                <w:color w:val="000000"/>
              </w:rPr>
            </w:pPr>
            <w:r w:rsidRPr="0085133D">
              <w:rPr>
                <w:rFonts w:ascii="Times New Roman" w:eastAsia="Times New Roman" w:hAnsi="Times New Roman"/>
                <w:color w:val="000000"/>
              </w:rPr>
              <w:t>- совершенствование системы профилактики пожаров и организации тушения пожаров:</w:t>
            </w:r>
          </w:p>
          <w:p w:rsidR="00BB6E8C" w:rsidRPr="0085133D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5133D">
              <w:rPr>
                <w:rFonts w:ascii="Times New Roman" w:eastAsia="Times New Roman" w:hAnsi="Times New Roman"/>
                <w:color w:val="000000"/>
              </w:rPr>
              <w:t>-улучшение информационного обеспечения в области пожарной безопасности;</w:t>
            </w:r>
          </w:p>
          <w:p w:rsidR="00BB6E8C" w:rsidRPr="0085133D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ind w:hanging="15"/>
              <w:rPr>
                <w:rFonts w:ascii="Times New Roman" w:eastAsia="Times New Roman" w:hAnsi="Times New Roman"/>
                <w:color w:val="000000"/>
              </w:rPr>
            </w:pPr>
            <w:r w:rsidRPr="0085133D">
              <w:rPr>
                <w:rFonts w:ascii="Times New Roman" w:eastAsia="Times New Roman" w:hAnsi="Times New Roman"/>
                <w:color w:val="000000"/>
              </w:rPr>
              <w:t>- проведение мероприятий, направленных на соблюдение правил   пожарной безопасности населением;</w:t>
            </w:r>
          </w:p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85133D">
              <w:rPr>
                <w:rFonts w:ascii="Times New Roman" w:eastAsia="Times New Roman" w:hAnsi="Times New Roman"/>
                <w:color w:val="000000"/>
              </w:rPr>
              <w:t>- разработка и внедрение обучающих пособий по пожарной безопасности для различных слоев населения.</w:t>
            </w:r>
          </w:p>
        </w:tc>
      </w:tr>
      <w:tr w:rsidR="00BB6E8C" w:rsidRPr="001D7ECB" w:rsidTr="002008FF">
        <w:tc>
          <w:tcPr>
            <w:tcW w:w="2234" w:type="dxa"/>
          </w:tcPr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5133D">
              <w:rPr>
                <w:rFonts w:ascii="Times New Roman" w:hAnsi="Times New Roman"/>
              </w:rPr>
              <w:t xml:space="preserve">Целевые индикаторы </w:t>
            </w:r>
            <w:r w:rsidRPr="0085133D">
              <w:rPr>
                <w:rFonts w:ascii="Times New Roman" w:hAnsi="Times New Roman"/>
              </w:rPr>
              <w:lastRenderedPageBreak/>
              <w:t>и показатели</w:t>
            </w:r>
          </w:p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85133D">
              <w:rPr>
                <w:rFonts w:ascii="Times New Roman" w:hAnsi="Times New Roman"/>
              </w:rPr>
              <w:t>муниципальной программы</w:t>
            </w:r>
          </w:p>
        </w:tc>
        <w:tc>
          <w:tcPr>
            <w:tcW w:w="8367" w:type="dxa"/>
            <w:gridSpan w:val="8"/>
          </w:tcPr>
          <w:p w:rsidR="00BB6E8C" w:rsidRPr="0085133D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85133D">
              <w:rPr>
                <w:rFonts w:ascii="Times New Roman" w:hAnsi="Times New Roman"/>
                <w:bCs/>
              </w:rPr>
              <w:lastRenderedPageBreak/>
              <w:t xml:space="preserve">количество выездов пожарных и спасательных подразделений на пожары, </w:t>
            </w:r>
            <w:r w:rsidRPr="0085133D">
              <w:rPr>
                <w:rFonts w:ascii="Times New Roman" w:hAnsi="Times New Roman"/>
                <w:bCs/>
              </w:rPr>
              <w:lastRenderedPageBreak/>
              <w:t>чрезвычайные ситуации и происшествия;</w:t>
            </w:r>
          </w:p>
          <w:p w:rsidR="00BB6E8C" w:rsidRPr="0085133D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85133D">
              <w:rPr>
                <w:rFonts w:ascii="Times New Roman" w:hAnsi="Times New Roman"/>
                <w:bCs/>
              </w:rPr>
              <w:t>количество спасенных людей и людей, которым оказана помощь при пожарах, чрезвычайных ситуациях и происшествиях;</w:t>
            </w:r>
          </w:p>
          <w:p w:rsidR="00BB6E8C" w:rsidRPr="0085133D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85133D">
              <w:rPr>
                <w:rFonts w:ascii="Times New Roman" w:hAnsi="Times New Roman"/>
                <w:bCs/>
              </w:rPr>
              <w:t>количество обученных специалистов по единой муниципальной системе предупреждения и ликвидации чрезвычайных ситуаций (далее – областная подсистема РСЧС);</w:t>
            </w:r>
          </w:p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85133D">
              <w:rPr>
                <w:rFonts w:ascii="Times New Roman" w:hAnsi="Times New Roman"/>
              </w:rPr>
              <w:t>охват населения, оповещаемого региональной системой оповещения</w:t>
            </w:r>
          </w:p>
        </w:tc>
      </w:tr>
      <w:tr w:rsidR="00BB6E8C" w:rsidRPr="001D7ECB" w:rsidTr="002008FF">
        <w:tc>
          <w:tcPr>
            <w:tcW w:w="2234" w:type="dxa"/>
          </w:tcPr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91"/>
              <w:rPr>
                <w:rFonts w:ascii="Times New Roman" w:hAnsi="Times New Roman"/>
                <w:sz w:val="20"/>
                <w:szCs w:val="20"/>
              </w:rPr>
            </w:pPr>
            <w:r w:rsidRPr="0085133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Этапы и сроки </w:t>
            </w:r>
            <w:proofErr w:type="spellStart"/>
            <w:r w:rsidRPr="0085133D">
              <w:rPr>
                <w:rFonts w:ascii="Times New Roman" w:hAnsi="Times New Roman"/>
                <w:sz w:val="20"/>
                <w:szCs w:val="20"/>
              </w:rPr>
              <w:t>реализа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85133D">
              <w:rPr>
                <w:rFonts w:ascii="Times New Roman" w:hAnsi="Times New Roman"/>
                <w:sz w:val="20"/>
                <w:szCs w:val="20"/>
              </w:rPr>
              <w:t>ции</w:t>
            </w:r>
            <w:proofErr w:type="spellEnd"/>
            <w:r w:rsidRPr="0085133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85133D">
              <w:rPr>
                <w:rFonts w:ascii="Times New Roman" w:hAnsi="Times New Roman"/>
                <w:sz w:val="20"/>
                <w:szCs w:val="20"/>
              </w:rPr>
              <w:t>муниципальной</w:t>
            </w:r>
            <w:proofErr w:type="gramEnd"/>
            <w:r w:rsidRPr="0085133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9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5133D">
              <w:rPr>
                <w:rFonts w:ascii="Times New Roman" w:hAnsi="Times New Roman"/>
                <w:sz w:val="20"/>
                <w:szCs w:val="20"/>
              </w:rPr>
              <w:t xml:space="preserve">муниципальной программы </w:t>
            </w:r>
          </w:p>
        </w:tc>
        <w:tc>
          <w:tcPr>
            <w:tcW w:w="8367" w:type="dxa"/>
            <w:gridSpan w:val="8"/>
          </w:tcPr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5133D">
              <w:rPr>
                <w:rFonts w:ascii="Times New Roman" w:hAnsi="Times New Roman"/>
              </w:rPr>
              <w:t xml:space="preserve">этапы реализации муниципальной программы не выделяются; </w:t>
            </w:r>
          </w:p>
          <w:p w:rsidR="00BB6E8C" w:rsidRPr="0085133D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85133D">
              <w:rPr>
                <w:rFonts w:ascii="Times New Roman" w:hAnsi="Times New Roman"/>
              </w:rPr>
              <w:t>период реализации программы – 2014 – 2020 годы</w:t>
            </w:r>
          </w:p>
        </w:tc>
      </w:tr>
      <w:tr w:rsidR="00BB6E8C" w:rsidRPr="001D7ECB" w:rsidTr="002008FF">
        <w:tc>
          <w:tcPr>
            <w:tcW w:w="2234" w:type="dxa"/>
          </w:tcPr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9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5133D">
              <w:rPr>
                <w:rFonts w:ascii="Times New Roman" w:eastAsia="Times New Roman" w:hAnsi="Times New Roman"/>
                <w:sz w:val="20"/>
                <w:szCs w:val="20"/>
              </w:rPr>
              <w:t>Муниципальный заказчик муниципальной программы</w:t>
            </w:r>
          </w:p>
        </w:tc>
        <w:tc>
          <w:tcPr>
            <w:tcW w:w="8367" w:type="dxa"/>
            <w:gridSpan w:val="8"/>
          </w:tcPr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</w:rPr>
            </w:pPr>
            <w:r w:rsidRPr="0085133D">
              <w:rPr>
                <w:rFonts w:ascii="Times New Roman" w:eastAsia="Times New Roman" w:hAnsi="Times New Roman"/>
              </w:rPr>
              <w:t>Администрация Коммунарского сельского поселения</w:t>
            </w:r>
          </w:p>
        </w:tc>
      </w:tr>
      <w:tr w:rsidR="00BB6E8C" w:rsidRPr="001D7ECB" w:rsidTr="002008FF">
        <w:tc>
          <w:tcPr>
            <w:tcW w:w="2234" w:type="dxa"/>
            <w:vMerge w:val="restart"/>
          </w:tcPr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5133D">
              <w:rPr>
                <w:rFonts w:ascii="Times New Roman" w:hAnsi="Times New Roman"/>
              </w:rPr>
              <w:t>Ресурсное обеспечение</w:t>
            </w:r>
          </w:p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85133D">
              <w:rPr>
                <w:rFonts w:ascii="Times New Roman" w:hAnsi="Times New Roman"/>
              </w:rPr>
              <w:t>муниципальной программы</w:t>
            </w:r>
          </w:p>
        </w:tc>
        <w:tc>
          <w:tcPr>
            <w:tcW w:w="8367" w:type="dxa"/>
            <w:gridSpan w:val="8"/>
          </w:tcPr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</w:rPr>
            </w:pPr>
            <w:r w:rsidRPr="0085133D">
              <w:rPr>
                <w:rFonts w:ascii="Times New Roman" w:hAnsi="Times New Roman"/>
              </w:rPr>
              <w:t xml:space="preserve">общий объем ассигнований из областного бюджета, местного бюджета необходимый для финансирования муниципальной программы в период 2014 – </w:t>
            </w:r>
            <w:r w:rsidRPr="0085133D">
              <w:rPr>
                <w:rFonts w:ascii="Times New Roman" w:hAnsi="Times New Roman"/>
                <w:spacing w:val="-4"/>
              </w:rPr>
              <w:t>2020 годов   1012,9    тыс. рублей, в том числе по годам:</w:t>
            </w:r>
          </w:p>
        </w:tc>
      </w:tr>
      <w:tr w:rsidR="00BB6E8C" w:rsidRPr="001D7ECB" w:rsidTr="002008FF">
        <w:tc>
          <w:tcPr>
            <w:tcW w:w="2234" w:type="dxa"/>
            <w:vMerge/>
          </w:tcPr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</w:rPr>
            </w:pPr>
          </w:p>
        </w:tc>
        <w:tc>
          <w:tcPr>
            <w:tcW w:w="1083" w:type="dxa"/>
          </w:tcPr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85133D">
              <w:rPr>
                <w:rFonts w:ascii="Times New Roman" w:eastAsia="Times New Roman" w:hAnsi="Times New Roman"/>
              </w:rPr>
              <w:t>Всего:</w:t>
            </w:r>
          </w:p>
        </w:tc>
        <w:tc>
          <w:tcPr>
            <w:tcW w:w="1100" w:type="dxa"/>
          </w:tcPr>
          <w:p w:rsidR="00BB6E8C" w:rsidRPr="0085133D" w:rsidRDefault="00BB6E8C" w:rsidP="002008FF">
            <w:pPr>
              <w:pStyle w:val="a5"/>
              <w:rPr>
                <w:rFonts w:ascii="Times New Roman" w:hAnsi="Times New Roman"/>
              </w:rPr>
            </w:pPr>
            <w:r w:rsidRPr="0085133D">
              <w:rPr>
                <w:rFonts w:ascii="Times New Roman" w:hAnsi="Times New Roman"/>
              </w:rPr>
              <w:t>2014 год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BB6E8C" w:rsidRPr="0085133D" w:rsidRDefault="00BB6E8C" w:rsidP="002008FF">
            <w:pPr>
              <w:pStyle w:val="a5"/>
              <w:rPr>
                <w:rFonts w:ascii="Times New Roman" w:hAnsi="Times New Roman"/>
              </w:rPr>
            </w:pPr>
            <w:r w:rsidRPr="0085133D">
              <w:rPr>
                <w:rFonts w:ascii="Times New Roman" w:hAnsi="Times New Roman"/>
              </w:rPr>
              <w:t>2015 год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85133D">
              <w:rPr>
                <w:rFonts w:ascii="Times New Roman" w:eastAsia="Times New Roman" w:hAnsi="Times New Roman"/>
              </w:rPr>
              <w:t>2016 год</w:t>
            </w:r>
          </w:p>
        </w:tc>
        <w:tc>
          <w:tcPr>
            <w:tcW w:w="990" w:type="dxa"/>
          </w:tcPr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85133D">
              <w:rPr>
                <w:rFonts w:ascii="Times New Roman" w:eastAsia="Times New Roman" w:hAnsi="Times New Roman"/>
              </w:rPr>
              <w:t>2017 год</w:t>
            </w:r>
          </w:p>
        </w:tc>
        <w:tc>
          <w:tcPr>
            <w:tcW w:w="1100" w:type="dxa"/>
          </w:tcPr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85133D">
              <w:rPr>
                <w:rFonts w:ascii="Times New Roman" w:eastAsia="Times New Roman" w:hAnsi="Times New Roman"/>
              </w:rPr>
              <w:t>2018 год</w:t>
            </w:r>
          </w:p>
        </w:tc>
        <w:tc>
          <w:tcPr>
            <w:tcW w:w="1002" w:type="dxa"/>
            <w:shd w:val="clear" w:color="auto" w:fill="auto"/>
          </w:tcPr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85133D">
              <w:rPr>
                <w:rFonts w:ascii="Times New Roman" w:eastAsia="Times New Roman" w:hAnsi="Times New Roman"/>
              </w:rPr>
              <w:t>2019 год</w:t>
            </w:r>
          </w:p>
        </w:tc>
        <w:tc>
          <w:tcPr>
            <w:tcW w:w="1002" w:type="dxa"/>
            <w:shd w:val="clear" w:color="auto" w:fill="auto"/>
          </w:tcPr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85133D">
              <w:rPr>
                <w:rFonts w:ascii="Times New Roman" w:eastAsia="Times New Roman" w:hAnsi="Times New Roman"/>
              </w:rPr>
              <w:t>2020 год</w:t>
            </w:r>
          </w:p>
        </w:tc>
      </w:tr>
      <w:tr w:rsidR="00BB6E8C" w:rsidRPr="001D7ECB" w:rsidTr="002008FF">
        <w:tc>
          <w:tcPr>
            <w:tcW w:w="2234" w:type="dxa"/>
          </w:tcPr>
          <w:p w:rsidR="00BB6E8C" w:rsidRPr="00961FD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9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1FDD">
              <w:rPr>
                <w:rFonts w:ascii="Times New Roman" w:eastAsia="Times New Roman" w:hAnsi="Times New Roman"/>
                <w:sz w:val="20"/>
                <w:szCs w:val="20"/>
              </w:rPr>
              <w:t xml:space="preserve">Средства бюджета </w:t>
            </w:r>
            <w:proofErr w:type="gramStart"/>
            <w:r w:rsidRPr="00961FDD">
              <w:rPr>
                <w:rFonts w:ascii="Times New Roman" w:eastAsia="Times New Roman" w:hAnsi="Times New Roman"/>
                <w:sz w:val="20"/>
                <w:szCs w:val="20"/>
              </w:rPr>
              <w:t>Ком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  <w:proofErr w:type="spellStart"/>
            <w:r w:rsidRPr="00961FDD">
              <w:rPr>
                <w:rFonts w:ascii="Times New Roman" w:eastAsia="Times New Roman" w:hAnsi="Times New Roman"/>
                <w:sz w:val="20"/>
                <w:szCs w:val="20"/>
              </w:rPr>
              <w:t>мунарского</w:t>
            </w:r>
            <w:proofErr w:type="spellEnd"/>
            <w:proofErr w:type="gramEnd"/>
            <w:r w:rsidRPr="00961FDD">
              <w:rPr>
                <w:rFonts w:ascii="Times New Roman" w:eastAsia="Times New Roman" w:hAnsi="Times New Roman"/>
                <w:sz w:val="20"/>
                <w:szCs w:val="20"/>
              </w:rPr>
              <w:t xml:space="preserve"> с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/</w:t>
            </w:r>
            <w:r w:rsidRPr="00961FDD">
              <w:rPr>
                <w:rFonts w:ascii="Times New Roman" w:eastAsia="Times New Roman" w:hAnsi="Times New Roman"/>
                <w:sz w:val="20"/>
                <w:szCs w:val="20"/>
              </w:rPr>
              <w:t xml:space="preserve"> поселения Октябрьского района</w:t>
            </w:r>
          </w:p>
        </w:tc>
        <w:tc>
          <w:tcPr>
            <w:tcW w:w="1083" w:type="dxa"/>
          </w:tcPr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85133D">
              <w:rPr>
                <w:rFonts w:ascii="Times New Roman" w:eastAsia="Times New Roman" w:hAnsi="Times New Roman"/>
              </w:rPr>
              <w:t>1012,9</w:t>
            </w:r>
          </w:p>
        </w:tc>
        <w:tc>
          <w:tcPr>
            <w:tcW w:w="1100" w:type="dxa"/>
          </w:tcPr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85133D">
              <w:rPr>
                <w:rFonts w:ascii="Times New Roman" w:eastAsia="Times New Roman" w:hAnsi="Times New Roman"/>
              </w:rPr>
              <w:t>162,4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85133D">
              <w:rPr>
                <w:rFonts w:ascii="Times New Roman" w:eastAsia="Times New Roman" w:hAnsi="Times New Roman"/>
              </w:rPr>
              <w:t>170,5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85133D">
              <w:rPr>
                <w:rFonts w:ascii="Times New Roman" w:eastAsia="Times New Roman" w:hAnsi="Times New Roman"/>
              </w:rPr>
              <w:t>136,0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85133D">
              <w:rPr>
                <w:rFonts w:ascii="Times New Roman" w:eastAsia="Times New Roman" w:hAnsi="Times New Roman"/>
              </w:rPr>
              <w:t>136,0</w:t>
            </w:r>
          </w:p>
        </w:tc>
        <w:tc>
          <w:tcPr>
            <w:tcW w:w="1100" w:type="dxa"/>
          </w:tcPr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85133D">
              <w:rPr>
                <w:rFonts w:ascii="Times New Roman" w:eastAsia="Times New Roman" w:hAnsi="Times New Roman"/>
              </w:rPr>
              <w:t>136,0</w:t>
            </w:r>
          </w:p>
        </w:tc>
        <w:tc>
          <w:tcPr>
            <w:tcW w:w="1002" w:type="dxa"/>
            <w:shd w:val="clear" w:color="auto" w:fill="auto"/>
          </w:tcPr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85133D">
              <w:rPr>
                <w:rFonts w:ascii="Times New Roman" w:eastAsia="Times New Roman" w:hAnsi="Times New Roman"/>
              </w:rPr>
              <w:t>136,0</w:t>
            </w:r>
          </w:p>
        </w:tc>
        <w:tc>
          <w:tcPr>
            <w:tcW w:w="1002" w:type="dxa"/>
            <w:shd w:val="clear" w:color="auto" w:fill="auto"/>
          </w:tcPr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85133D">
              <w:rPr>
                <w:rFonts w:ascii="Times New Roman" w:eastAsia="Times New Roman" w:hAnsi="Times New Roman"/>
              </w:rPr>
              <w:t>136,0</w:t>
            </w:r>
          </w:p>
        </w:tc>
      </w:tr>
      <w:tr w:rsidR="00BB6E8C" w:rsidRPr="001D7ECB" w:rsidTr="002008FF">
        <w:tc>
          <w:tcPr>
            <w:tcW w:w="2234" w:type="dxa"/>
          </w:tcPr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85133D">
              <w:rPr>
                <w:rFonts w:ascii="Times New Roman" w:eastAsia="Times New Roman" w:hAnsi="Times New Roman"/>
              </w:rPr>
              <w:t>Средства областного бюджета</w:t>
            </w:r>
          </w:p>
        </w:tc>
        <w:tc>
          <w:tcPr>
            <w:tcW w:w="1083" w:type="dxa"/>
          </w:tcPr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</w:rPr>
            </w:pPr>
          </w:p>
        </w:tc>
        <w:tc>
          <w:tcPr>
            <w:tcW w:w="1100" w:type="dxa"/>
          </w:tcPr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</w:rPr>
            </w:pP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</w:rPr>
            </w:pP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</w:rPr>
            </w:pPr>
          </w:p>
        </w:tc>
        <w:tc>
          <w:tcPr>
            <w:tcW w:w="990" w:type="dxa"/>
          </w:tcPr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</w:rPr>
            </w:pPr>
          </w:p>
        </w:tc>
        <w:tc>
          <w:tcPr>
            <w:tcW w:w="1100" w:type="dxa"/>
          </w:tcPr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</w:rPr>
            </w:pPr>
          </w:p>
        </w:tc>
        <w:tc>
          <w:tcPr>
            <w:tcW w:w="1002" w:type="dxa"/>
            <w:shd w:val="clear" w:color="auto" w:fill="auto"/>
          </w:tcPr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</w:rPr>
            </w:pPr>
          </w:p>
        </w:tc>
        <w:tc>
          <w:tcPr>
            <w:tcW w:w="1002" w:type="dxa"/>
            <w:shd w:val="clear" w:color="auto" w:fill="auto"/>
          </w:tcPr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</w:rPr>
            </w:pPr>
          </w:p>
        </w:tc>
      </w:tr>
      <w:tr w:rsidR="00BB6E8C" w:rsidRPr="001D7ECB" w:rsidTr="002008FF">
        <w:tc>
          <w:tcPr>
            <w:tcW w:w="2234" w:type="dxa"/>
          </w:tcPr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85133D">
              <w:rPr>
                <w:rFonts w:ascii="Times New Roman" w:eastAsia="Times New Roman" w:hAnsi="Times New Roman"/>
              </w:rPr>
              <w:t>Другие источники</w:t>
            </w:r>
          </w:p>
        </w:tc>
        <w:tc>
          <w:tcPr>
            <w:tcW w:w="1083" w:type="dxa"/>
          </w:tcPr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</w:rPr>
            </w:pPr>
          </w:p>
        </w:tc>
        <w:tc>
          <w:tcPr>
            <w:tcW w:w="1100" w:type="dxa"/>
          </w:tcPr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</w:rPr>
            </w:pP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</w:rPr>
            </w:pP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</w:rPr>
            </w:pPr>
          </w:p>
        </w:tc>
        <w:tc>
          <w:tcPr>
            <w:tcW w:w="990" w:type="dxa"/>
          </w:tcPr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</w:rPr>
            </w:pPr>
          </w:p>
        </w:tc>
        <w:tc>
          <w:tcPr>
            <w:tcW w:w="1100" w:type="dxa"/>
          </w:tcPr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</w:rPr>
            </w:pPr>
          </w:p>
        </w:tc>
        <w:tc>
          <w:tcPr>
            <w:tcW w:w="1002" w:type="dxa"/>
            <w:shd w:val="clear" w:color="auto" w:fill="auto"/>
          </w:tcPr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</w:rPr>
            </w:pPr>
          </w:p>
        </w:tc>
        <w:tc>
          <w:tcPr>
            <w:tcW w:w="1002" w:type="dxa"/>
            <w:shd w:val="clear" w:color="auto" w:fill="auto"/>
          </w:tcPr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</w:rPr>
            </w:pPr>
          </w:p>
        </w:tc>
      </w:tr>
      <w:tr w:rsidR="00BB6E8C" w:rsidRPr="001D7ECB" w:rsidTr="002008FF">
        <w:tc>
          <w:tcPr>
            <w:tcW w:w="2234" w:type="dxa"/>
          </w:tcPr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5133D">
              <w:rPr>
                <w:rFonts w:ascii="Times New Roman" w:hAnsi="Times New Roman"/>
              </w:rPr>
              <w:t>Ожидаемые результаты реализации</w:t>
            </w:r>
          </w:p>
          <w:p w:rsidR="00BB6E8C" w:rsidRPr="0085133D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85133D">
              <w:rPr>
                <w:rFonts w:ascii="Times New Roman" w:hAnsi="Times New Roman"/>
              </w:rPr>
              <w:t>муниципальной программы</w:t>
            </w:r>
          </w:p>
        </w:tc>
        <w:tc>
          <w:tcPr>
            <w:tcW w:w="8367" w:type="dxa"/>
            <w:gridSpan w:val="8"/>
          </w:tcPr>
          <w:p w:rsidR="00BB6E8C" w:rsidRPr="00C12788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2788">
              <w:rPr>
                <w:rFonts w:ascii="Times New Roman" w:hAnsi="Times New Roman"/>
                <w:sz w:val="20"/>
                <w:szCs w:val="20"/>
              </w:rPr>
              <w:t>снижение рисков возникновения пожаров, чрезвычайных ситуаций, несчастных случаев на воде и смягчение их возможных последствий;</w:t>
            </w:r>
          </w:p>
          <w:p w:rsidR="00BB6E8C" w:rsidRPr="00C12788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2788">
              <w:rPr>
                <w:rFonts w:ascii="Times New Roman" w:hAnsi="Times New Roman"/>
                <w:sz w:val="20"/>
                <w:szCs w:val="20"/>
              </w:rPr>
              <w:t>повышение уровня безопасности населения от чрезвычайных ситуаций природного и техногенного характера, пожаров и происшествий на водных объектах;</w:t>
            </w:r>
          </w:p>
          <w:p w:rsidR="00BB6E8C" w:rsidRPr="00C12788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2788">
              <w:rPr>
                <w:rFonts w:ascii="Times New Roman" w:hAnsi="Times New Roman"/>
                <w:sz w:val="20"/>
                <w:szCs w:val="20"/>
              </w:rPr>
              <w:t>повышение уровня оперативности реагирования пожарных и спасательных подразделений;</w:t>
            </w:r>
          </w:p>
          <w:p w:rsidR="00BB6E8C" w:rsidRPr="00C12788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2788">
              <w:rPr>
                <w:rFonts w:ascii="Times New Roman" w:hAnsi="Times New Roman"/>
                <w:sz w:val="20"/>
                <w:szCs w:val="20"/>
              </w:rPr>
              <w:t>улучшение процесса обучения и повышения уровня подготовки специалистов Коммунарского сельского поселения  к действиям при возникновении чрезвычайных ситуаций;</w:t>
            </w:r>
          </w:p>
          <w:p w:rsidR="00BB6E8C" w:rsidRPr="00C12788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C12788">
              <w:rPr>
                <w:rFonts w:ascii="Times New Roman" w:hAnsi="Times New Roman"/>
                <w:bCs/>
                <w:sz w:val="20"/>
                <w:szCs w:val="20"/>
              </w:rPr>
              <w:t>обеспечение материального резерва для ликвидации крупномасштабных чрезвычайных ситуаций;</w:t>
            </w:r>
          </w:p>
          <w:p w:rsidR="00BB6E8C" w:rsidRPr="00C12788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2788">
              <w:rPr>
                <w:rFonts w:ascii="Times New Roman" w:hAnsi="Times New Roman"/>
                <w:bCs/>
                <w:sz w:val="20"/>
                <w:szCs w:val="20"/>
              </w:rPr>
              <w:t>улучшение системы информирования населения области для своевременного доведения информации об угрозе и возникновении чрезвычайных ситуаций;</w:t>
            </w:r>
          </w:p>
          <w:p w:rsidR="00BB6E8C" w:rsidRPr="00C12788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C12788">
              <w:rPr>
                <w:rFonts w:ascii="Times New Roman" w:hAnsi="Times New Roman"/>
                <w:bCs/>
                <w:sz w:val="20"/>
                <w:szCs w:val="20"/>
              </w:rPr>
              <w:t>проведение профилактических мероприятий по предотвращению пожаров, чрезвычайных ситуаций и происшествий на воде;</w:t>
            </w:r>
          </w:p>
          <w:p w:rsidR="00BB6E8C" w:rsidRPr="00C12788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788">
              <w:rPr>
                <w:rFonts w:ascii="Times New Roman" w:hAnsi="Times New Roman"/>
                <w:bCs/>
                <w:sz w:val="20"/>
                <w:szCs w:val="20"/>
              </w:rPr>
              <w:t>повышение готовности населения к действиям при возникновении пожаров, чрезвычайных ситуаций и происшествий на воде</w:t>
            </w:r>
          </w:p>
        </w:tc>
      </w:tr>
    </w:tbl>
    <w:p w:rsidR="00BB6E8C" w:rsidRPr="00C12788" w:rsidRDefault="00BB6E8C" w:rsidP="00BB6E8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 w:rsidRPr="00C12788">
        <w:rPr>
          <w:rFonts w:ascii="Times New Roman" w:hAnsi="Times New Roman"/>
          <w:b/>
        </w:rPr>
        <w:t xml:space="preserve">Раздел 1. Общая характеристика текущего состояния обстановки </w:t>
      </w:r>
      <w:r w:rsidRPr="00C12788">
        <w:rPr>
          <w:rFonts w:ascii="Times New Roman" w:hAnsi="Times New Roman"/>
          <w:b/>
        </w:rPr>
        <w:br/>
      </w:r>
      <w:r w:rsidRPr="00C12788">
        <w:rPr>
          <w:rFonts w:ascii="Times New Roman" w:hAnsi="Times New Roman"/>
        </w:rPr>
        <w:t xml:space="preserve">в сфере защиты населения и территории от чрезвычайных ситуаций, </w:t>
      </w:r>
      <w:r w:rsidRPr="00C12788">
        <w:rPr>
          <w:rFonts w:ascii="Times New Roman" w:hAnsi="Times New Roman"/>
        </w:rPr>
        <w:br/>
        <w:t>обеспечения пожарной безопасности и безопасности людей на водных объектах</w:t>
      </w:r>
    </w:p>
    <w:p w:rsidR="00BB6E8C" w:rsidRPr="00C12788" w:rsidRDefault="00BB6E8C" w:rsidP="00BB6E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/>
        </w:rPr>
      </w:pPr>
      <w:r w:rsidRPr="00C12788">
        <w:rPr>
          <w:rFonts w:ascii="Times New Roman" w:hAnsi="Times New Roman"/>
        </w:rPr>
        <w:t>Сферой реализации муниципальной программы является организация эффективной деятельности в области гражданской обороны, защиты населения и территории от чрезвычайных ситуаций природного и техногенного характера, обеспечения пожарной безопасности и безопасности людей на водных объектах.</w:t>
      </w:r>
    </w:p>
    <w:p w:rsidR="00BB6E8C" w:rsidRPr="00C12788" w:rsidRDefault="00BB6E8C" w:rsidP="00BB6E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12788">
        <w:rPr>
          <w:rFonts w:ascii="Times New Roman" w:hAnsi="Times New Roman"/>
        </w:rPr>
        <w:t>На территории Коммунарского сельского поселения  существуют угрозы возникновения чрезвычайных ситуаций природного и техногенного характера. Природные чрезвычайные ситуации могут сложиться в результате опасных природных явлений: весеннего половодья, нагонных явлений, паводков, лесных пожаров, сильных ветров, снегопадов, засухи.</w:t>
      </w:r>
    </w:p>
    <w:p w:rsidR="00BB6E8C" w:rsidRPr="00C12788" w:rsidRDefault="00BB6E8C" w:rsidP="00BB6E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12788">
        <w:rPr>
          <w:rFonts w:ascii="Times New Roman" w:hAnsi="Times New Roman"/>
        </w:rPr>
        <w:t>Наибольшую угрозу для населения Коммунарского сельского поселения  представляют природные чрезвычайные ситуации</w:t>
      </w:r>
      <w:r w:rsidRPr="00C12788">
        <w:rPr>
          <w:rFonts w:ascii="Times New Roman" w:hAnsi="Times New Roman"/>
          <w:color w:val="000000"/>
        </w:rPr>
        <w:t>: весеннее половодье,  паводки, сильные ветры, снегопады, засухи  и ландшафтные пожары.</w:t>
      </w:r>
    </w:p>
    <w:p w:rsidR="00BB6E8C" w:rsidRPr="00C12788" w:rsidRDefault="00BB6E8C" w:rsidP="00BB6E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12788">
        <w:rPr>
          <w:rFonts w:ascii="Times New Roman" w:hAnsi="Times New Roman"/>
        </w:rPr>
        <w:t xml:space="preserve">Наиболее крупномасштабными по последствиям для населения могут быть чрезвычайные ситуации, возникшие в результате гидродинамической аварии на </w:t>
      </w:r>
      <w:proofErr w:type="spellStart"/>
      <w:r w:rsidRPr="00C12788">
        <w:rPr>
          <w:rFonts w:ascii="Times New Roman" w:hAnsi="Times New Roman"/>
        </w:rPr>
        <w:t>Цимлянской</w:t>
      </w:r>
      <w:proofErr w:type="spellEnd"/>
      <w:r w:rsidRPr="00C12788">
        <w:rPr>
          <w:rFonts w:ascii="Times New Roman" w:hAnsi="Times New Roman"/>
        </w:rPr>
        <w:t xml:space="preserve"> ГЭС и радиационной аварии на Ростовской АЭС.</w:t>
      </w:r>
    </w:p>
    <w:p w:rsidR="00BB6E8C" w:rsidRPr="00C12788" w:rsidRDefault="00BB6E8C" w:rsidP="00BB6E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FF0000"/>
        </w:rPr>
      </w:pPr>
      <w:r w:rsidRPr="00C12788">
        <w:rPr>
          <w:rFonts w:ascii="Times New Roman" w:hAnsi="Times New Roman"/>
        </w:rPr>
        <w:t xml:space="preserve">Количество людей, эвакуируемых из опасных зон при наихудших сценариях развития гидродинамической аварии на </w:t>
      </w:r>
      <w:proofErr w:type="spellStart"/>
      <w:r w:rsidRPr="00C12788">
        <w:rPr>
          <w:rFonts w:ascii="Times New Roman" w:hAnsi="Times New Roman"/>
        </w:rPr>
        <w:t>Цимлянской</w:t>
      </w:r>
      <w:proofErr w:type="spellEnd"/>
      <w:r w:rsidRPr="00C12788">
        <w:rPr>
          <w:rFonts w:ascii="Times New Roman" w:hAnsi="Times New Roman"/>
        </w:rPr>
        <w:t xml:space="preserve"> ГЭС радиационной аварии, на Ростовской АЭС, может составить</w:t>
      </w:r>
      <w:r w:rsidRPr="00C12788">
        <w:rPr>
          <w:rFonts w:ascii="Times New Roman" w:hAnsi="Times New Roman"/>
          <w:color w:val="FF0000"/>
        </w:rPr>
        <w:t xml:space="preserve"> 2,0 тыс. человек.</w:t>
      </w:r>
    </w:p>
    <w:p w:rsidR="00BB6E8C" w:rsidRPr="00C12788" w:rsidRDefault="00BB6E8C" w:rsidP="00BB6E8C">
      <w:pPr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 xml:space="preserve">Одной из важнейших задач в области гражданской обороны, защиты населения и территорий от чрезвычайных ситуаций природного и техногенного характера является обеспечение своевременного оповещения руководящего состава и населения. В этих целях в </w:t>
      </w:r>
      <w:r w:rsidRPr="00C12788">
        <w:rPr>
          <w:rFonts w:ascii="Times New Roman" w:hAnsi="Times New Roman"/>
        </w:rPr>
        <w:t>Коммунарском</w:t>
      </w:r>
      <w:r w:rsidRPr="00C12788">
        <w:rPr>
          <w:rFonts w:ascii="Times New Roman" w:hAnsi="Times New Roman"/>
          <w:bCs/>
        </w:rPr>
        <w:t xml:space="preserve">  сельском  поселении  </w:t>
      </w:r>
      <w:r w:rsidRPr="00C12788">
        <w:rPr>
          <w:rFonts w:ascii="Times New Roman" w:hAnsi="Times New Roman"/>
          <w:bCs/>
        </w:rPr>
        <w:lastRenderedPageBreak/>
        <w:t xml:space="preserve">создана и функционирует система оповещения. В настоящее время общий охват населения оповещением техническими средствами составляет </w:t>
      </w:r>
      <w:r w:rsidRPr="00C12788">
        <w:rPr>
          <w:rFonts w:ascii="Times New Roman" w:hAnsi="Times New Roman"/>
          <w:bCs/>
          <w:color w:val="FF0000"/>
        </w:rPr>
        <w:t>92</w:t>
      </w:r>
      <w:r w:rsidRPr="00C12788">
        <w:rPr>
          <w:rFonts w:ascii="Times New Roman" w:hAnsi="Times New Roman"/>
          <w:bCs/>
        </w:rPr>
        <w:t xml:space="preserve"> процента.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pacing w:val="-4"/>
        </w:rPr>
      </w:pPr>
      <w:r w:rsidRPr="00C12788">
        <w:rPr>
          <w:rFonts w:ascii="Times New Roman" w:hAnsi="Times New Roman"/>
          <w:bCs/>
          <w:spacing w:val="-4"/>
        </w:rPr>
        <w:t xml:space="preserve">Исходя из существующих угроз в </w:t>
      </w:r>
      <w:r w:rsidRPr="00C12788">
        <w:rPr>
          <w:rFonts w:ascii="Times New Roman" w:hAnsi="Times New Roman"/>
        </w:rPr>
        <w:t>Коммунарском</w:t>
      </w:r>
      <w:r w:rsidRPr="00C12788">
        <w:rPr>
          <w:rFonts w:ascii="Times New Roman" w:hAnsi="Times New Roman"/>
          <w:bCs/>
          <w:spacing w:val="-4"/>
        </w:rPr>
        <w:t xml:space="preserve"> сельском поселении   спасательные подразделения, на договорных условиях должны быть в постоянной готовности </w:t>
      </w:r>
      <w:proofErr w:type="gramStart"/>
      <w:r w:rsidRPr="00C12788">
        <w:rPr>
          <w:rFonts w:ascii="Times New Roman" w:hAnsi="Times New Roman"/>
          <w:bCs/>
          <w:spacing w:val="-4"/>
        </w:rPr>
        <w:t>для</w:t>
      </w:r>
      <w:proofErr w:type="gramEnd"/>
      <w:r w:rsidRPr="00C12788">
        <w:rPr>
          <w:rFonts w:ascii="Times New Roman" w:hAnsi="Times New Roman"/>
          <w:bCs/>
          <w:spacing w:val="-4"/>
        </w:rPr>
        <w:t>: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>тушения пожаров в жилом секторе, на объектах экономики и социальной сферы и ландшафтных пожаров;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>ликвидации последствий дорожно-транспортных происшествий;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>спасения людей на водных объектах;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>проведения аварийно-спасательных и других неотложных работ при взрывах, обрушениях зданий и сооружений;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>ликвидации аварийных разливов нефти и нефтепродуктов;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>проведения пиротехнических работ;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>оказания помощи в ликвидации биолого-социальных чрезвычайных ситуаций и при авариях на объектах жизнеобеспечения.</w:t>
      </w:r>
    </w:p>
    <w:p w:rsidR="00BB6E8C" w:rsidRPr="00C12788" w:rsidRDefault="00BB6E8C" w:rsidP="00BB6E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12788">
        <w:rPr>
          <w:rFonts w:ascii="Times New Roman" w:hAnsi="Times New Roman"/>
        </w:rPr>
        <w:t>Муниципальная программа направлена на обеспечение и повышение уровня защищенности населения и территории Коммунарского сельского поселения от чрезвычайных ситуаций, пожарной безопасности и безопасности людей на водных объектах.</w:t>
      </w:r>
    </w:p>
    <w:p w:rsidR="00BB6E8C" w:rsidRPr="00C12788" w:rsidRDefault="00BB6E8C" w:rsidP="00BB6E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12788">
        <w:rPr>
          <w:rFonts w:ascii="Times New Roman" w:hAnsi="Times New Roman"/>
        </w:rPr>
        <w:t>Реализация муниципальной программы в полном объеме позволит:</w:t>
      </w:r>
    </w:p>
    <w:p w:rsidR="00BB6E8C" w:rsidRPr="00C12788" w:rsidRDefault="00BB6E8C" w:rsidP="00BB6E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12788">
        <w:rPr>
          <w:rFonts w:ascii="Times New Roman" w:hAnsi="Times New Roman"/>
        </w:rPr>
        <w:t>снизить риски возникновения пожаров, чрезвычайных ситуаций, несчастных случаев на воде и смягчить их возможные последствия;</w:t>
      </w:r>
    </w:p>
    <w:p w:rsidR="00BB6E8C" w:rsidRPr="00C12788" w:rsidRDefault="00BB6E8C" w:rsidP="00BB6E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12788">
        <w:rPr>
          <w:rFonts w:ascii="Times New Roman" w:hAnsi="Times New Roman"/>
        </w:rPr>
        <w:t>повысить уровень безопасности населения от чрезвычайных ситуаций природного и техногенного характера, пожаров и происшествий на водных объектах;</w:t>
      </w:r>
    </w:p>
    <w:p w:rsidR="00BB6E8C" w:rsidRPr="00C12788" w:rsidRDefault="00BB6E8C" w:rsidP="00BB6E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12788">
        <w:rPr>
          <w:rFonts w:ascii="Times New Roman" w:hAnsi="Times New Roman"/>
        </w:rPr>
        <w:t>Социальная эффективность реализации муниципальной программы будет заключаться в улучшении качества работ по спасанию и оказанию экстренной помощи людям, попавшим в беду, снижению количества погибших в чрезвычайных ситуациях природного и техногенного характера, пожарах и происшествиях.</w:t>
      </w:r>
    </w:p>
    <w:p w:rsidR="00BB6E8C" w:rsidRPr="00C12788" w:rsidRDefault="00BB6E8C" w:rsidP="00BB6E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12788">
        <w:rPr>
          <w:rFonts w:ascii="Times New Roman" w:hAnsi="Times New Roman"/>
        </w:rPr>
        <w:t>Экономическая эффективность реализации муниципальной программы будет заключаться в обеспечении снижения экономического ущерба от чрезвычайных ситуаций природного и техногенного характера, пожаров и происшествий.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>Экологическая эффективность реализации муниципальной программы будет заключаться в снижении масштабов загрязнения природной среды в результате чрезвычайных ситуаций природного и техногенного характера, пожаров и происшествий.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 xml:space="preserve">К данным факторам риска </w:t>
      </w:r>
      <w:proofErr w:type="gramStart"/>
      <w:r w:rsidRPr="00C12788">
        <w:rPr>
          <w:rFonts w:ascii="Times New Roman" w:hAnsi="Times New Roman"/>
          <w:bCs/>
        </w:rPr>
        <w:t>отнесены</w:t>
      </w:r>
      <w:proofErr w:type="gramEnd"/>
      <w:r w:rsidRPr="00C12788">
        <w:rPr>
          <w:rFonts w:ascii="Times New Roman" w:hAnsi="Times New Roman"/>
          <w:bCs/>
        </w:rPr>
        <w:t>: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 xml:space="preserve">риск возникновения обстоятельств непреодолимой силы, таких как масштабные природные и техногенные катастрофы; 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 xml:space="preserve">природный риск, который может проявляться экстремальными климатическими явлениями (аномально жаркое лето, аномально холодная зима); 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>риск непредвиденных расходов, связанных с непрогнозируемым ростом цен на рынке продаж или другими непрогнозируемыми событиями.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 xml:space="preserve">Первые два риска могут оказать существенное влияние, что приведет к увеличению числа чрезвычайных ситуаций, пожаров, происшествий и количества пострадавших людей. 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 xml:space="preserve">Риск непредвиденных расходов может оказать существенное влияние на ухудшение показателей, связанных с приобретением новой современной техники и оборудования, и негативно повлиять на сроки и результаты реализации отдельных мероприятий муниципальной программы. 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>В целях минимизации негативного влияния рисков управлять рисками планируется путем внесения в установленном порядке изменений в план реализации муниципальной программы в части перераспределения финансовых средств на выполнение приоритетных мероприятий.</w:t>
      </w:r>
    </w:p>
    <w:p w:rsidR="00BB6E8C" w:rsidRPr="00C12788" w:rsidRDefault="00BB6E8C" w:rsidP="00BB6E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C12788">
        <w:rPr>
          <w:rFonts w:ascii="Times New Roman" w:hAnsi="Times New Roman"/>
          <w:b/>
        </w:rPr>
        <w:t xml:space="preserve">Раздел 2. Цели, задачи и показатели (индикаторы), </w:t>
      </w:r>
      <w:r w:rsidRPr="00C12788">
        <w:rPr>
          <w:rFonts w:ascii="Times New Roman" w:hAnsi="Times New Roman"/>
          <w:b/>
        </w:rPr>
        <w:br/>
        <w:t xml:space="preserve">основные ожидаемые конечные результаты, сроки и этапы реализации муниципальной программы 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 xml:space="preserve">В соответствии с перечисленными выше приоритетами муниципальной политики </w:t>
      </w:r>
      <w:r w:rsidRPr="00C12788">
        <w:rPr>
          <w:rFonts w:ascii="Times New Roman" w:hAnsi="Times New Roman"/>
        </w:rPr>
        <w:t>Коммунарского</w:t>
      </w:r>
      <w:r w:rsidRPr="00C12788">
        <w:rPr>
          <w:rFonts w:ascii="Times New Roman" w:hAnsi="Times New Roman"/>
          <w:bCs/>
        </w:rPr>
        <w:t xml:space="preserve"> сельского поселения  цель муниципальной программы сформулирована следующим образом: минимизация социального и экономического ущерба, наносимого населению, экономике и природной среде, от чрезвычайных ситуаций природного и техногенного характера, пожаров и происшествий на водных объектах.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 xml:space="preserve">Достижение цели муниципальной программы требует формирования комплексного подхода к государственному управлению в сфере гражданской обороны, защиты населения и территории от чрезвычайных ситуаций природного и техногенного характера, обеспечения пожарной безопасности и </w:t>
      </w:r>
      <w:r w:rsidRPr="00C12788">
        <w:rPr>
          <w:rFonts w:ascii="Times New Roman" w:hAnsi="Times New Roman"/>
          <w:bCs/>
        </w:rPr>
        <w:lastRenderedPageBreak/>
        <w:t>безопасности людей на водных объектах, реализации скоординированных по ресурсам, срокам, исполнителям и результатам мероприятий и предусматривает решение следующих задач: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>обеспечение эффективного предупреждения и ликвидации чрезвычайных ситуаций природного и техногенного характера, пожаров и происшествий на водных объектах;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 xml:space="preserve">поддержание в постоянной готовности и реконструкция системы оповещения населения </w:t>
      </w:r>
      <w:r w:rsidRPr="00C12788">
        <w:rPr>
          <w:rFonts w:ascii="Times New Roman" w:hAnsi="Times New Roman"/>
        </w:rPr>
        <w:t>Коммунарского</w:t>
      </w:r>
      <w:r w:rsidRPr="00C12788">
        <w:rPr>
          <w:rFonts w:ascii="Times New Roman" w:hAnsi="Times New Roman"/>
          <w:bCs/>
        </w:rPr>
        <w:t xml:space="preserve"> сельского поселения</w:t>
      </w:r>
      <w:proofErr w:type="gramStart"/>
      <w:r w:rsidRPr="00C12788">
        <w:rPr>
          <w:rFonts w:ascii="Times New Roman" w:hAnsi="Times New Roman"/>
          <w:bCs/>
        </w:rPr>
        <w:t xml:space="preserve">  ;</w:t>
      </w:r>
      <w:proofErr w:type="gramEnd"/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>создание и обеспечение современной эффективной системы обеспечения вызова экстренных оперативных служб.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>Показатели (индикаторы) муниципальной программы и подпрограмм муниципальной программы приняты в увязке с целями и задачами муниципальной программы</w:t>
      </w:r>
      <w:proofErr w:type="gramStart"/>
      <w:r w:rsidRPr="00C12788">
        <w:rPr>
          <w:rFonts w:ascii="Times New Roman" w:hAnsi="Times New Roman"/>
          <w:bCs/>
        </w:rPr>
        <w:t xml:space="preserve"> .</w:t>
      </w:r>
      <w:proofErr w:type="gramEnd"/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 xml:space="preserve">Показатели (индикаторы) муниципальной программы: 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>количество выездов пожарных и спасательных подразделений на пожары, чрезвычайные ситуации и происшествия;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 xml:space="preserve">количество спасенных людей и </w:t>
      </w:r>
      <w:proofErr w:type="gramStart"/>
      <w:r w:rsidRPr="00C12788">
        <w:rPr>
          <w:rFonts w:ascii="Times New Roman" w:hAnsi="Times New Roman"/>
          <w:bCs/>
        </w:rPr>
        <w:t>которым</w:t>
      </w:r>
      <w:proofErr w:type="gramEnd"/>
      <w:r w:rsidRPr="00C12788">
        <w:rPr>
          <w:rFonts w:ascii="Times New Roman" w:hAnsi="Times New Roman"/>
          <w:bCs/>
        </w:rPr>
        <w:t xml:space="preserve"> оказана помощь при пожарах, чрезвычайных ситуациях и происшествиях;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>количество обученных специалистов в территориальной (местный) подсистеме единой муниципальной системы предупреждения и ликвидации чрезвычайных ситуаций (далее – областная подсистема РСЧС);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>охват населения, оповещаемого  системой оповещения.</w:t>
      </w:r>
    </w:p>
    <w:p w:rsidR="00BB6E8C" w:rsidRPr="00C12788" w:rsidRDefault="00BB6E8C" w:rsidP="00BB6E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12788">
        <w:rPr>
          <w:rFonts w:ascii="Times New Roman" w:hAnsi="Times New Roman"/>
        </w:rPr>
        <w:t xml:space="preserve">Этапы реализации муниципальной программы не выделяются, срок реализации муниципальной программы – 2014 – 2020 годы. 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12788">
        <w:rPr>
          <w:rFonts w:ascii="Times New Roman" w:hAnsi="Times New Roman"/>
        </w:rPr>
        <w:t>В результате реализации муниципальной программы к 2020 году прогнозируется:</w:t>
      </w:r>
    </w:p>
    <w:p w:rsidR="00BB6E8C" w:rsidRPr="00C12788" w:rsidRDefault="00BB6E8C" w:rsidP="00BB6E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12788">
        <w:rPr>
          <w:rFonts w:ascii="Times New Roman" w:hAnsi="Times New Roman"/>
        </w:rPr>
        <w:t>снизить риски возникновения пожаров, чрезвычайных ситуаций, несчастных случаев на воде и смягчить их возможные последствия;</w:t>
      </w:r>
    </w:p>
    <w:p w:rsidR="00BB6E8C" w:rsidRPr="00C12788" w:rsidRDefault="00BB6E8C" w:rsidP="00BB6E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12788">
        <w:rPr>
          <w:rFonts w:ascii="Times New Roman" w:hAnsi="Times New Roman"/>
        </w:rPr>
        <w:t>повысить уровень безопасности населения от чрезвычайных ситуаций природного и техногенного характера, пожаров и происшествий на водных объектах;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12788">
        <w:rPr>
          <w:rFonts w:ascii="Times New Roman" w:hAnsi="Times New Roman"/>
        </w:rPr>
        <w:t>улучшить процесс обучения и повышения уровня подготовки специалистов   к действиям при возникновении чрезвычайных ситуаций;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>обеспечить хранение и обновление материального резерва для ликвидации крупномасштабных чрезвычайных ситуаций;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12788">
        <w:rPr>
          <w:rFonts w:ascii="Times New Roman" w:hAnsi="Times New Roman"/>
          <w:bCs/>
        </w:rPr>
        <w:t xml:space="preserve">улучшить систему информирования населения </w:t>
      </w:r>
      <w:r w:rsidRPr="00C12788">
        <w:rPr>
          <w:rFonts w:ascii="Times New Roman" w:hAnsi="Times New Roman"/>
        </w:rPr>
        <w:t>Коммунарского</w:t>
      </w:r>
      <w:r w:rsidRPr="00C12788">
        <w:rPr>
          <w:rFonts w:ascii="Times New Roman" w:hAnsi="Times New Roman"/>
          <w:bCs/>
        </w:rPr>
        <w:t xml:space="preserve"> сельского поселения  для своевременного доведения информации об угрозе и возникновении чрезвычайных ситуаций;</w:t>
      </w:r>
    </w:p>
    <w:p w:rsidR="00BB6E8C" w:rsidRPr="00C12788" w:rsidRDefault="00BB6E8C" w:rsidP="00BB6E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>провести профилактические мероприятия по предотвращению пожаров, чрезвычайных ситуаций и происшествий на воде;</w:t>
      </w:r>
    </w:p>
    <w:p w:rsidR="00BB6E8C" w:rsidRPr="00C12788" w:rsidRDefault="00BB6E8C" w:rsidP="00BB6E8C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>повысить готовность населения к действиям при возникновении пожаров, чрезвычайных ситуаций и происшествий на воде.</w:t>
      </w:r>
    </w:p>
    <w:p w:rsidR="00BB6E8C" w:rsidRPr="00C12788" w:rsidRDefault="00BB6E8C" w:rsidP="00BB6E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C12788">
        <w:rPr>
          <w:rFonts w:ascii="Times New Roman" w:hAnsi="Times New Roman"/>
          <w:b/>
        </w:rPr>
        <w:t>Р</w:t>
      </w:r>
      <w:r>
        <w:rPr>
          <w:rFonts w:ascii="Times New Roman" w:hAnsi="Times New Roman"/>
          <w:b/>
        </w:rPr>
        <w:t xml:space="preserve">аздел 3. Обоснование выделения </w:t>
      </w:r>
      <w:r w:rsidRPr="00C12788">
        <w:rPr>
          <w:rFonts w:ascii="Times New Roman" w:hAnsi="Times New Roman"/>
          <w:b/>
        </w:rPr>
        <w:t xml:space="preserve">подпрограмм муниципальной программы 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>Для достижения цели муниципальной программы по минимизации социального и экономического ущерба, наносимого населению, экономике и природной среде, от чрезвычайных ситуаций природного и техногенного характера, пожаров и происшествий на водных объектах основные мероприятия подпрограммы не выделяются, мероприятия обобщены в 3 раздела.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>Основные мероприятия распределены по трем разделам исходя из целей и задач по предупреждению и ликвидации: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>пожаров – раздел «Пожарная безопасность»;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>чрезвычайных ситуаций – раздел «Защита от чрезвычайных ситуаций»;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>происшествий на водных объектах – раздел «Обеспечение безопасности на воде».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>Перечень разделов и основных мероприятий муниципальной программы указан в приложении № 1 к муниципальной программе.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>Достижение целей и решение задач разделов муниципальной программы обеспечивается путем выполнения основных мероприятий.</w:t>
      </w:r>
    </w:p>
    <w:p w:rsidR="00BB6E8C" w:rsidRPr="00C12788" w:rsidRDefault="00BB6E8C" w:rsidP="00BB6E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12788">
        <w:rPr>
          <w:rFonts w:ascii="Times New Roman" w:hAnsi="Times New Roman"/>
        </w:rPr>
        <w:t>В раздел «Пожарная безопасность» включены два основных мероприятия:</w:t>
      </w:r>
    </w:p>
    <w:p w:rsidR="00BB6E8C" w:rsidRPr="00C12788" w:rsidRDefault="00BB6E8C" w:rsidP="00BB6E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12788">
        <w:rPr>
          <w:rFonts w:ascii="Times New Roman" w:hAnsi="Times New Roman"/>
        </w:rPr>
        <w:t>- информационные таблички на гидранты;</w:t>
      </w:r>
    </w:p>
    <w:p w:rsidR="00BB6E8C" w:rsidRPr="00C12788" w:rsidRDefault="00BB6E8C" w:rsidP="00BB6E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12788">
        <w:rPr>
          <w:rFonts w:ascii="Times New Roman" w:hAnsi="Times New Roman"/>
        </w:rPr>
        <w:t>- приобретение баннеров по пожарной безопасности</w:t>
      </w:r>
    </w:p>
    <w:p w:rsidR="00BB6E8C" w:rsidRPr="00C12788" w:rsidRDefault="00BB6E8C" w:rsidP="00BB6E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12788">
        <w:rPr>
          <w:rFonts w:ascii="Times New Roman" w:hAnsi="Times New Roman"/>
        </w:rPr>
        <w:t>В раздел «Защита от чрезвычайных ситуаций» включены следующие основные мероприятия:</w:t>
      </w:r>
    </w:p>
    <w:p w:rsidR="00BB6E8C" w:rsidRPr="00C12788" w:rsidRDefault="00BB6E8C" w:rsidP="00BB6E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>финансовое обеспечение для заключения договоров со спасателями, «</w:t>
      </w:r>
      <w:proofErr w:type="gramStart"/>
      <w:r w:rsidRPr="00C12788">
        <w:rPr>
          <w:rFonts w:ascii="Times New Roman" w:hAnsi="Times New Roman"/>
          <w:bCs/>
        </w:rPr>
        <w:t>Учебно-методический</w:t>
      </w:r>
      <w:proofErr w:type="gramEnd"/>
      <w:r w:rsidRPr="00C12788">
        <w:rPr>
          <w:rFonts w:ascii="Times New Roman" w:hAnsi="Times New Roman"/>
          <w:bCs/>
        </w:rPr>
        <w:t xml:space="preserve"> центром по гражданской обороне и чрезвычайным </w:t>
      </w:r>
      <w:r w:rsidRPr="00C12788">
        <w:rPr>
          <w:rFonts w:ascii="Times New Roman" w:hAnsi="Times New Roman"/>
          <w:bCs/>
          <w:spacing w:val="-6"/>
        </w:rPr>
        <w:t xml:space="preserve">ситуациям Ростовской области», </w:t>
      </w:r>
    </w:p>
    <w:p w:rsidR="00BB6E8C" w:rsidRPr="00C12788" w:rsidRDefault="00BB6E8C" w:rsidP="00BB6E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>улучшение учебной и материально-технической базы</w:t>
      </w:r>
      <w:r w:rsidRPr="00C12788">
        <w:rPr>
          <w:rFonts w:ascii="Times New Roman" w:hAnsi="Times New Roman"/>
        </w:rPr>
        <w:t xml:space="preserve"> Коммунарского</w:t>
      </w:r>
      <w:r w:rsidRPr="00C12788">
        <w:rPr>
          <w:rFonts w:ascii="Times New Roman" w:hAnsi="Times New Roman"/>
          <w:bCs/>
        </w:rPr>
        <w:t xml:space="preserve"> сельского поселения</w:t>
      </w:r>
      <w:proofErr w:type="gramStart"/>
      <w:r w:rsidRPr="00C12788">
        <w:rPr>
          <w:rFonts w:ascii="Times New Roman" w:hAnsi="Times New Roman"/>
          <w:bCs/>
        </w:rPr>
        <w:t xml:space="preserve">  ;</w:t>
      </w:r>
      <w:proofErr w:type="gramEnd"/>
    </w:p>
    <w:p w:rsidR="00BB6E8C" w:rsidRPr="00C12788" w:rsidRDefault="00BB6E8C" w:rsidP="00BB6E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 xml:space="preserve">поддержание в готовности и модернизация систем оповещения населения </w:t>
      </w:r>
      <w:r w:rsidRPr="00C12788">
        <w:rPr>
          <w:rFonts w:ascii="Times New Roman" w:hAnsi="Times New Roman"/>
        </w:rPr>
        <w:t>Коммунарского</w:t>
      </w:r>
      <w:r w:rsidRPr="00C12788">
        <w:rPr>
          <w:rFonts w:ascii="Times New Roman" w:hAnsi="Times New Roman"/>
          <w:bCs/>
        </w:rPr>
        <w:t xml:space="preserve"> сельского поселения</w:t>
      </w:r>
      <w:proofErr w:type="gramStart"/>
      <w:r w:rsidRPr="00C12788">
        <w:rPr>
          <w:rFonts w:ascii="Times New Roman" w:hAnsi="Times New Roman"/>
          <w:bCs/>
        </w:rPr>
        <w:t xml:space="preserve">  ;</w:t>
      </w:r>
      <w:proofErr w:type="gramEnd"/>
    </w:p>
    <w:p w:rsidR="00BB6E8C" w:rsidRPr="00C12788" w:rsidRDefault="00BB6E8C" w:rsidP="00BB6E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 xml:space="preserve">предупреждение чрезвычайных ситуаций и пропаганда среди населения безопасности жизнедеятельности и обучение действиям при возникновении чрезвычайных ситуаций через средства </w:t>
      </w:r>
      <w:r w:rsidRPr="00C12788">
        <w:rPr>
          <w:rFonts w:ascii="Times New Roman" w:hAnsi="Times New Roman"/>
          <w:bCs/>
        </w:rPr>
        <w:lastRenderedPageBreak/>
        <w:t>массовой информации.</w:t>
      </w:r>
    </w:p>
    <w:p w:rsidR="00BB6E8C" w:rsidRPr="00C12788" w:rsidRDefault="00BB6E8C" w:rsidP="00BB6E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C12788">
        <w:rPr>
          <w:rFonts w:ascii="Times New Roman" w:hAnsi="Times New Roman"/>
        </w:rPr>
        <w:t>В раздел «Обеспечение безопасности на воде» включены основные мероприятия:</w:t>
      </w:r>
    </w:p>
    <w:p w:rsidR="00BB6E8C" w:rsidRPr="00C12788" w:rsidRDefault="00BB6E8C" w:rsidP="00BB6E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 xml:space="preserve">финансовое обеспечение договоров со спасателями; </w:t>
      </w:r>
    </w:p>
    <w:p w:rsidR="00BB6E8C" w:rsidRPr="00C12788" w:rsidRDefault="00BB6E8C" w:rsidP="00BB6E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 xml:space="preserve"> В муниципальной программе объекты строительства, реконструкции, капитального ремонта, находящиеся в собственности </w:t>
      </w:r>
      <w:r w:rsidRPr="00C12788">
        <w:rPr>
          <w:rFonts w:ascii="Times New Roman" w:hAnsi="Times New Roman"/>
        </w:rPr>
        <w:t>Коммунарского</w:t>
      </w:r>
      <w:r w:rsidRPr="00C12788">
        <w:rPr>
          <w:rFonts w:ascii="Times New Roman" w:hAnsi="Times New Roman"/>
          <w:bCs/>
        </w:rPr>
        <w:t xml:space="preserve"> сельского поселения</w:t>
      </w:r>
      <w:proofErr w:type="gramStart"/>
      <w:r w:rsidRPr="00C12788">
        <w:rPr>
          <w:rFonts w:ascii="Times New Roman" w:hAnsi="Times New Roman"/>
          <w:bCs/>
        </w:rPr>
        <w:t xml:space="preserve">  ,</w:t>
      </w:r>
      <w:proofErr w:type="gramEnd"/>
      <w:r w:rsidRPr="00C12788">
        <w:rPr>
          <w:rFonts w:ascii="Times New Roman" w:hAnsi="Times New Roman"/>
          <w:bCs/>
        </w:rPr>
        <w:t xml:space="preserve"> отсутствуют. 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12788">
        <w:rPr>
          <w:rFonts w:ascii="Times New Roman" w:hAnsi="Times New Roman"/>
          <w:b/>
          <w:bCs/>
        </w:rPr>
        <w:t>Раздел 4. Информ</w:t>
      </w:r>
      <w:r>
        <w:rPr>
          <w:rFonts w:ascii="Times New Roman" w:hAnsi="Times New Roman"/>
          <w:b/>
          <w:bCs/>
        </w:rPr>
        <w:t xml:space="preserve">ация по ресурсному обеспечению </w:t>
      </w:r>
      <w:r w:rsidRPr="00C12788">
        <w:rPr>
          <w:rFonts w:ascii="Times New Roman" w:hAnsi="Times New Roman"/>
          <w:b/>
          <w:bCs/>
        </w:rPr>
        <w:t xml:space="preserve">муниципальной программы </w:t>
      </w:r>
    </w:p>
    <w:p w:rsidR="00BB6E8C" w:rsidRPr="00C12788" w:rsidRDefault="00BB6E8C" w:rsidP="00BB6E8C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 xml:space="preserve">Финансовое обеспечение реализации муниципальной программы осуществляется за счет средств местного  бюджета. 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 xml:space="preserve">Информация о расходах местного бюджета на реализацию муниципальной программы представлена в приложении № 2 и приложении № 3 к муниципальной программе. </w:t>
      </w:r>
    </w:p>
    <w:p w:rsidR="00BB6E8C" w:rsidRPr="00C12788" w:rsidRDefault="00BB6E8C" w:rsidP="00BB6E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C12788">
        <w:rPr>
          <w:rFonts w:ascii="Times New Roman" w:hAnsi="Times New Roman"/>
        </w:rPr>
        <w:t>Объем ассигнований местного бюджета для реализации муниципальной программы в период с 2014 по 2020 год составляет    1012,9</w:t>
      </w:r>
      <w:r w:rsidRPr="00C12788">
        <w:rPr>
          <w:rFonts w:ascii="Times New Roman" w:hAnsi="Times New Roman"/>
          <w:spacing w:val="-4"/>
        </w:rPr>
        <w:t xml:space="preserve">    тыс. рублей, в том числе </w:t>
      </w:r>
      <w:proofErr w:type="gramStart"/>
      <w:r w:rsidRPr="00C12788">
        <w:rPr>
          <w:rFonts w:ascii="Times New Roman" w:hAnsi="Times New Roman"/>
          <w:spacing w:val="-4"/>
        </w:rPr>
        <w:t>в</w:t>
      </w:r>
      <w:proofErr w:type="gramEnd"/>
      <w:r w:rsidRPr="00C12788">
        <w:rPr>
          <w:rFonts w:ascii="Times New Roman" w:hAnsi="Times New Roman"/>
          <w:spacing w:val="-4"/>
        </w:rPr>
        <w:t>:</w:t>
      </w:r>
    </w:p>
    <w:p w:rsidR="00BB6E8C" w:rsidRPr="00C12788" w:rsidRDefault="00BB6E8C" w:rsidP="00BB6E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12788">
        <w:rPr>
          <w:rFonts w:ascii="Times New Roman" w:hAnsi="Times New Roman"/>
        </w:rPr>
        <w:t>2014 году –      162,4  тыс. рублей;</w:t>
      </w:r>
    </w:p>
    <w:p w:rsidR="00BB6E8C" w:rsidRPr="00C12788" w:rsidRDefault="00BB6E8C" w:rsidP="00BB6E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12788">
        <w:rPr>
          <w:rFonts w:ascii="Times New Roman" w:hAnsi="Times New Roman"/>
        </w:rPr>
        <w:t>2015 году –      170,5  тыс. рублей;</w:t>
      </w:r>
    </w:p>
    <w:p w:rsidR="00BB6E8C" w:rsidRPr="00C12788" w:rsidRDefault="00BB6E8C" w:rsidP="00BB6E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12788">
        <w:rPr>
          <w:rFonts w:ascii="Times New Roman" w:hAnsi="Times New Roman"/>
        </w:rPr>
        <w:t>2016 году –      136,0  тыс. рублей;</w:t>
      </w:r>
    </w:p>
    <w:p w:rsidR="00BB6E8C" w:rsidRPr="00C12788" w:rsidRDefault="00BB6E8C" w:rsidP="00BB6E8C">
      <w:pPr>
        <w:spacing w:after="0" w:line="240" w:lineRule="auto"/>
        <w:rPr>
          <w:rFonts w:ascii="Times New Roman" w:hAnsi="Times New Roman"/>
        </w:rPr>
      </w:pPr>
      <w:r w:rsidRPr="00C12788">
        <w:rPr>
          <w:rFonts w:ascii="Times New Roman" w:hAnsi="Times New Roman"/>
        </w:rPr>
        <w:t>2017 году –      136,0  тыс. рублей;</w:t>
      </w:r>
    </w:p>
    <w:p w:rsidR="00BB6E8C" w:rsidRPr="00C12788" w:rsidRDefault="00BB6E8C" w:rsidP="00BB6E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12788">
        <w:rPr>
          <w:rFonts w:ascii="Times New Roman" w:hAnsi="Times New Roman"/>
        </w:rPr>
        <w:t>2018 году –       136,0    тыс. рублей;</w:t>
      </w:r>
    </w:p>
    <w:p w:rsidR="00BB6E8C" w:rsidRPr="00C12788" w:rsidRDefault="00BB6E8C" w:rsidP="00BB6E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12788">
        <w:rPr>
          <w:rFonts w:ascii="Times New Roman" w:hAnsi="Times New Roman"/>
        </w:rPr>
        <w:t>2019 году –       136,0  тыс. рублей;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 w:rsidRPr="00C12788">
        <w:rPr>
          <w:rFonts w:ascii="Times New Roman" w:hAnsi="Times New Roman"/>
        </w:rPr>
        <w:t>2020 году –        136,0  тыс. рублей.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12788">
        <w:rPr>
          <w:rFonts w:ascii="Times New Roman" w:hAnsi="Times New Roman"/>
          <w:b/>
          <w:bCs/>
        </w:rPr>
        <w:t>Раздел 5</w:t>
      </w:r>
      <w:r>
        <w:rPr>
          <w:rFonts w:ascii="Times New Roman" w:hAnsi="Times New Roman"/>
          <w:b/>
          <w:bCs/>
        </w:rPr>
        <w:t>. Методика оценки эффективности</w:t>
      </w:r>
      <w:r w:rsidRPr="00C12788">
        <w:rPr>
          <w:rFonts w:ascii="Times New Roman" w:hAnsi="Times New Roman"/>
          <w:b/>
          <w:bCs/>
        </w:rPr>
        <w:t xml:space="preserve"> муниципальной программы </w:t>
      </w:r>
    </w:p>
    <w:p w:rsidR="00BB6E8C" w:rsidRPr="00C12788" w:rsidRDefault="00BB6E8C" w:rsidP="00BB6E8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>Методика оценки эффективности муниципальной программы представляет собой алгоритм оценки фактической эффективности в процессе и по итогам реализации муниципальной программы и основана на оценке результативности муниципальной программы с учетом объема ресурсов, направленных на ее реализацию.</w:t>
      </w:r>
    </w:p>
    <w:p w:rsidR="00BB6E8C" w:rsidRPr="00C12788" w:rsidRDefault="00BB6E8C" w:rsidP="00BB6E8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 xml:space="preserve">В рамках методики оценки эффективности муниципальной программы предусмотрен алгоритм установленных пороговых значений целевых показателей (индикаторов) муниципальной программы. Превышение </w:t>
      </w:r>
      <w:r w:rsidRPr="00C12788">
        <w:rPr>
          <w:rFonts w:ascii="Times New Roman" w:hAnsi="Times New Roman"/>
          <w:bCs/>
        </w:rPr>
        <w:br/>
        <w:t>(</w:t>
      </w:r>
      <w:proofErr w:type="spellStart"/>
      <w:r w:rsidRPr="00C12788">
        <w:rPr>
          <w:rFonts w:ascii="Times New Roman" w:hAnsi="Times New Roman"/>
          <w:bCs/>
        </w:rPr>
        <w:t>недостижение</w:t>
      </w:r>
      <w:proofErr w:type="spellEnd"/>
      <w:r w:rsidRPr="00C12788">
        <w:rPr>
          <w:rFonts w:ascii="Times New Roman" w:hAnsi="Times New Roman"/>
          <w:bCs/>
        </w:rPr>
        <w:t>) таких пороговых значений свидетельствует об эффективной (неэффективной) реализации муниципальной программы.</w:t>
      </w:r>
    </w:p>
    <w:p w:rsidR="00BB6E8C" w:rsidRPr="00C12788" w:rsidRDefault="00BB6E8C" w:rsidP="00BB6E8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>Методика оценки эффективности муниципальной программы предусматривает возможность проведения оценки эффективности муниципальной программы в течение ее реализации не реже чем один раз в год.</w:t>
      </w:r>
    </w:p>
    <w:p w:rsidR="00BB6E8C" w:rsidRPr="00C12788" w:rsidRDefault="00BB6E8C" w:rsidP="00BB6E8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 xml:space="preserve">Значения целевых показателей (индикаторов) установлены в соответствии с плановыми значениями основных мероприятий муниципальной программы. </w:t>
      </w:r>
    </w:p>
    <w:p w:rsidR="00BB6E8C" w:rsidRPr="00C12788" w:rsidRDefault="00BB6E8C" w:rsidP="00BB6E8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C12788">
        <w:rPr>
          <w:rFonts w:ascii="Times New Roman" w:hAnsi="Times New Roman"/>
        </w:rPr>
        <w:t xml:space="preserve">Значения целевых показателей (индикаторов) «Количество выездов пожарных и спасательных подразделений на пожары, чрезвычайные ситуации и происшествия» и «Количество спасенных людей и которым оказана помощь при пожарах, чрезвычайных ситуациях и происшествиях» установлены исходя из прогнозируемого количества пожаров, чрезвычайных ситуаций и происшествий. </w:t>
      </w:r>
    </w:p>
    <w:p w:rsidR="00BB6E8C" w:rsidRPr="00C12788" w:rsidRDefault="00BB6E8C" w:rsidP="00BB6E8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 xml:space="preserve">Фактические значения данных показателей предусматривают возможность проведения количественной оценки вклада пожарных и спасательных подразделений в обеспечение безопасности от пожаров, чрезвычайных ситуаций, происшествий и достижение цели муниципальной программы за отчетный период. </w:t>
      </w:r>
    </w:p>
    <w:p w:rsidR="00BB6E8C" w:rsidRPr="00C12788" w:rsidRDefault="00BB6E8C" w:rsidP="00BB6E8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 xml:space="preserve">Вместе с тем </w:t>
      </w:r>
      <w:proofErr w:type="spellStart"/>
      <w:r w:rsidRPr="00C12788">
        <w:rPr>
          <w:rFonts w:ascii="Times New Roman" w:hAnsi="Times New Roman"/>
          <w:bCs/>
        </w:rPr>
        <w:t>недостижение</w:t>
      </w:r>
      <w:proofErr w:type="spellEnd"/>
      <w:r w:rsidRPr="00C12788">
        <w:rPr>
          <w:rFonts w:ascii="Times New Roman" w:hAnsi="Times New Roman"/>
          <w:bCs/>
        </w:rPr>
        <w:t xml:space="preserve"> значений соответствующих целевых показателей (индикаторов) может свидетельствовать и о других результатах, а именно, что фактическое количество пожаров, чрезвычайных ситуаций и происшествий уменьшилось по сравнению </w:t>
      </w:r>
      <w:proofErr w:type="gramStart"/>
      <w:r w:rsidRPr="00C12788">
        <w:rPr>
          <w:rFonts w:ascii="Times New Roman" w:hAnsi="Times New Roman"/>
          <w:bCs/>
        </w:rPr>
        <w:t>с</w:t>
      </w:r>
      <w:proofErr w:type="gramEnd"/>
      <w:r w:rsidRPr="00C12788">
        <w:rPr>
          <w:rFonts w:ascii="Times New Roman" w:hAnsi="Times New Roman"/>
          <w:bCs/>
        </w:rPr>
        <w:t xml:space="preserve"> прогнозируемым.</w:t>
      </w:r>
    </w:p>
    <w:p w:rsidR="00BB6E8C" w:rsidRPr="00C12788" w:rsidRDefault="00BB6E8C" w:rsidP="00BB6E8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>Поэтому оценка эффективности муниципальной программы по данным целевым показателям (индикаторам) будет проводиться с учетом обстановки по пожарам, чрезвычайным ситуациям и происшествиям, сложившейся на отчетный период.</w:t>
      </w:r>
    </w:p>
    <w:p w:rsidR="00BB6E8C" w:rsidRPr="00C12788" w:rsidRDefault="00BB6E8C" w:rsidP="00BB6E8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>Оценка эффективности реализации муниципальной программы проводится на основе:</w:t>
      </w:r>
    </w:p>
    <w:p w:rsidR="00BB6E8C" w:rsidRPr="00C12788" w:rsidRDefault="00BB6E8C" w:rsidP="00BB6E8C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>Оценки степени достижения целей и решения задач муниципальной программы в целом путем сопоставления фактически достигнутых значений индикаторов муниципальной программы и их плановых и прогнозируемых значений, приведенных в приложении № 4 к муниципальной программе, по формуле: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</w:rPr>
      </w:pPr>
      <w:proofErr w:type="spellStart"/>
      <w:r w:rsidRPr="00C12788">
        <w:rPr>
          <w:rFonts w:ascii="Times New Roman" w:hAnsi="Times New Roman"/>
          <w:bCs/>
        </w:rPr>
        <w:t>С</w:t>
      </w:r>
      <w:r w:rsidRPr="00C12788">
        <w:rPr>
          <w:rFonts w:ascii="Times New Roman" w:hAnsi="Times New Roman"/>
          <w:bCs/>
          <w:vertAlign w:val="subscript"/>
        </w:rPr>
        <w:t>д</w:t>
      </w:r>
      <w:proofErr w:type="spellEnd"/>
      <w:r w:rsidRPr="00C12788">
        <w:rPr>
          <w:rFonts w:ascii="Times New Roman" w:hAnsi="Times New Roman"/>
          <w:bCs/>
          <w:vertAlign w:val="subscript"/>
        </w:rPr>
        <w:t xml:space="preserve"> </w:t>
      </w:r>
      <w:r w:rsidRPr="00C12788">
        <w:rPr>
          <w:rFonts w:ascii="Times New Roman" w:hAnsi="Times New Roman"/>
          <w:bCs/>
        </w:rPr>
        <w:t xml:space="preserve">= </w:t>
      </w:r>
      <w:proofErr w:type="spellStart"/>
      <w:r w:rsidRPr="00C12788">
        <w:rPr>
          <w:rFonts w:ascii="Times New Roman" w:hAnsi="Times New Roman"/>
          <w:bCs/>
        </w:rPr>
        <w:t>З</w:t>
      </w:r>
      <w:r w:rsidRPr="00C12788">
        <w:rPr>
          <w:rFonts w:ascii="Times New Roman" w:hAnsi="Times New Roman"/>
          <w:bCs/>
          <w:vertAlign w:val="subscript"/>
        </w:rPr>
        <w:t>ф</w:t>
      </w:r>
      <w:proofErr w:type="spellEnd"/>
      <w:r w:rsidRPr="00C12788">
        <w:rPr>
          <w:rFonts w:ascii="Times New Roman" w:hAnsi="Times New Roman"/>
          <w:bCs/>
          <w:vertAlign w:val="subscript"/>
        </w:rPr>
        <w:t xml:space="preserve"> </w:t>
      </w:r>
      <w:r w:rsidRPr="00C12788">
        <w:rPr>
          <w:rFonts w:ascii="Times New Roman" w:hAnsi="Times New Roman"/>
          <w:bCs/>
        </w:rPr>
        <w:t xml:space="preserve">/ </w:t>
      </w:r>
      <w:proofErr w:type="spellStart"/>
      <w:r w:rsidRPr="00C12788">
        <w:rPr>
          <w:rFonts w:ascii="Times New Roman" w:hAnsi="Times New Roman"/>
          <w:bCs/>
        </w:rPr>
        <w:t>З</w:t>
      </w:r>
      <w:r w:rsidRPr="00C12788">
        <w:rPr>
          <w:rFonts w:ascii="Times New Roman" w:hAnsi="Times New Roman"/>
          <w:bCs/>
          <w:vertAlign w:val="subscript"/>
        </w:rPr>
        <w:t>п</w:t>
      </w:r>
      <w:proofErr w:type="spellEnd"/>
      <w:r w:rsidRPr="00C12788">
        <w:rPr>
          <w:rFonts w:ascii="Times New Roman" w:hAnsi="Times New Roman"/>
          <w:bCs/>
          <w:vertAlign w:val="subscript"/>
        </w:rPr>
        <w:t xml:space="preserve"> </w:t>
      </w:r>
      <w:r w:rsidRPr="00C12788">
        <w:rPr>
          <w:rFonts w:ascii="Times New Roman" w:hAnsi="Times New Roman"/>
          <w:bCs/>
        </w:rPr>
        <w:t xml:space="preserve"> х 100%,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>где: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proofErr w:type="spellStart"/>
      <w:r w:rsidRPr="00C12788">
        <w:rPr>
          <w:rFonts w:ascii="Times New Roman" w:hAnsi="Times New Roman"/>
          <w:bCs/>
        </w:rPr>
        <w:t>С</w:t>
      </w:r>
      <w:r w:rsidRPr="00C12788">
        <w:rPr>
          <w:rFonts w:ascii="Times New Roman" w:hAnsi="Times New Roman"/>
          <w:bCs/>
          <w:vertAlign w:val="subscript"/>
        </w:rPr>
        <w:t>д</w:t>
      </w:r>
      <w:proofErr w:type="spellEnd"/>
      <w:r w:rsidRPr="00C12788">
        <w:rPr>
          <w:rFonts w:ascii="Times New Roman" w:hAnsi="Times New Roman"/>
          <w:bCs/>
          <w:vertAlign w:val="subscript"/>
        </w:rPr>
        <w:t xml:space="preserve"> </w:t>
      </w:r>
      <w:r w:rsidRPr="00C12788">
        <w:rPr>
          <w:rFonts w:ascii="Times New Roman" w:hAnsi="Times New Roman"/>
          <w:bCs/>
        </w:rPr>
        <w:t>– степень достижения целей (решения задач);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proofErr w:type="spellStart"/>
      <w:r w:rsidRPr="00C12788">
        <w:rPr>
          <w:rFonts w:ascii="Times New Roman" w:hAnsi="Times New Roman"/>
          <w:bCs/>
        </w:rPr>
        <w:t>З</w:t>
      </w:r>
      <w:r w:rsidRPr="00C12788">
        <w:rPr>
          <w:rFonts w:ascii="Times New Roman" w:hAnsi="Times New Roman"/>
          <w:bCs/>
          <w:vertAlign w:val="subscript"/>
        </w:rPr>
        <w:t>ф</w:t>
      </w:r>
      <w:proofErr w:type="spellEnd"/>
      <w:r w:rsidRPr="00C12788">
        <w:rPr>
          <w:rFonts w:ascii="Times New Roman" w:hAnsi="Times New Roman"/>
          <w:bCs/>
        </w:rPr>
        <w:t xml:space="preserve"> – фактическое значение показателя (индикатора) муниципальной программы;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proofErr w:type="spellStart"/>
      <w:r w:rsidRPr="00C12788">
        <w:rPr>
          <w:rFonts w:ascii="Times New Roman" w:hAnsi="Times New Roman"/>
          <w:bCs/>
        </w:rPr>
        <w:t>З</w:t>
      </w:r>
      <w:r w:rsidRPr="00C12788">
        <w:rPr>
          <w:rFonts w:ascii="Times New Roman" w:hAnsi="Times New Roman"/>
          <w:bCs/>
          <w:vertAlign w:val="subscript"/>
        </w:rPr>
        <w:t>п</w:t>
      </w:r>
      <w:proofErr w:type="spellEnd"/>
      <w:r w:rsidRPr="00C12788">
        <w:rPr>
          <w:rFonts w:ascii="Times New Roman" w:hAnsi="Times New Roman"/>
          <w:bCs/>
          <w:vertAlign w:val="subscript"/>
        </w:rPr>
        <w:t xml:space="preserve"> </w:t>
      </w:r>
      <w:r w:rsidRPr="00C12788">
        <w:rPr>
          <w:rFonts w:ascii="Times New Roman" w:hAnsi="Times New Roman"/>
          <w:bCs/>
        </w:rPr>
        <w:t>– плановое (прогнозируемое) значение показателя (индикатора) муниципальной программы;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>Сведения о методике расчета показателя (индикатора) муниципальной программы указаны в приложении № 5 к муниципальной программе.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 xml:space="preserve">2. Степени соответствия запланированному уровню затрат и эффективности </w:t>
      </w:r>
      <w:proofErr w:type="gramStart"/>
      <w:r w:rsidRPr="00C12788">
        <w:rPr>
          <w:rFonts w:ascii="Times New Roman" w:hAnsi="Times New Roman"/>
          <w:bCs/>
        </w:rPr>
        <w:t>использования средств местного бюджета ресурсного обеспечения муниципальной программы</w:t>
      </w:r>
      <w:proofErr w:type="gramEnd"/>
      <w:r w:rsidRPr="00C12788">
        <w:rPr>
          <w:rFonts w:ascii="Times New Roman" w:hAnsi="Times New Roman"/>
          <w:bCs/>
        </w:rPr>
        <w:t xml:space="preserve"> путем сопоставления фактических </w:t>
      </w:r>
      <w:r w:rsidRPr="00C12788">
        <w:rPr>
          <w:rFonts w:ascii="Times New Roman" w:hAnsi="Times New Roman"/>
          <w:bCs/>
        </w:rPr>
        <w:lastRenderedPageBreak/>
        <w:t>и плановых объемов финансирования муниципальной программы в целом и ее подпрограмм, представленных в приложении № 2 к муниципальной программе, по формуле: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>У</w:t>
      </w:r>
      <w:r w:rsidRPr="00C12788">
        <w:rPr>
          <w:rFonts w:ascii="Times New Roman" w:hAnsi="Times New Roman"/>
          <w:bCs/>
          <w:vertAlign w:val="subscript"/>
        </w:rPr>
        <w:t>ф</w:t>
      </w:r>
      <w:r w:rsidRPr="00C12788">
        <w:rPr>
          <w:rFonts w:ascii="Times New Roman" w:hAnsi="Times New Roman"/>
          <w:bCs/>
        </w:rPr>
        <w:t xml:space="preserve"> = </w:t>
      </w:r>
      <w:proofErr w:type="spellStart"/>
      <w:r w:rsidRPr="00C12788">
        <w:rPr>
          <w:rFonts w:ascii="Times New Roman" w:hAnsi="Times New Roman"/>
          <w:bCs/>
        </w:rPr>
        <w:t>Ф</w:t>
      </w:r>
      <w:r w:rsidRPr="00C12788">
        <w:rPr>
          <w:rFonts w:ascii="Times New Roman" w:hAnsi="Times New Roman"/>
          <w:bCs/>
          <w:vertAlign w:val="subscript"/>
        </w:rPr>
        <w:t>ф</w:t>
      </w:r>
      <w:proofErr w:type="spellEnd"/>
      <w:r w:rsidRPr="00C12788">
        <w:rPr>
          <w:rFonts w:ascii="Times New Roman" w:hAnsi="Times New Roman"/>
          <w:bCs/>
        </w:rPr>
        <w:t xml:space="preserve"> / </w:t>
      </w:r>
      <w:proofErr w:type="spellStart"/>
      <w:r w:rsidRPr="00C12788">
        <w:rPr>
          <w:rFonts w:ascii="Times New Roman" w:hAnsi="Times New Roman"/>
          <w:bCs/>
        </w:rPr>
        <w:t>Ф</w:t>
      </w:r>
      <w:r w:rsidRPr="00C12788">
        <w:rPr>
          <w:rFonts w:ascii="Times New Roman" w:hAnsi="Times New Roman"/>
          <w:bCs/>
          <w:vertAlign w:val="subscript"/>
        </w:rPr>
        <w:t>п</w:t>
      </w:r>
      <w:proofErr w:type="spellEnd"/>
      <w:r w:rsidRPr="00C12788">
        <w:rPr>
          <w:rFonts w:ascii="Times New Roman" w:hAnsi="Times New Roman"/>
          <w:bCs/>
        </w:rPr>
        <w:t xml:space="preserve"> х 100%,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>где: У</w:t>
      </w:r>
      <w:r w:rsidRPr="00C12788">
        <w:rPr>
          <w:rFonts w:ascii="Times New Roman" w:hAnsi="Times New Roman"/>
          <w:bCs/>
          <w:vertAlign w:val="subscript"/>
        </w:rPr>
        <w:t xml:space="preserve">ф </w:t>
      </w:r>
      <w:r w:rsidRPr="00C12788">
        <w:rPr>
          <w:rFonts w:ascii="Times New Roman" w:hAnsi="Times New Roman"/>
          <w:bCs/>
        </w:rPr>
        <w:t>– уровень финансирования реализации основных мероприятий муниципальной программы (подпрограмм);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proofErr w:type="spellStart"/>
      <w:r w:rsidRPr="00C12788">
        <w:rPr>
          <w:rFonts w:ascii="Times New Roman" w:hAnsi="Times New Roman"/>
          <w:bCs/>
        </w:rPr>
        <w:t>Ф</w:t>
      </w:r>
      <w:r w:rsidRPr="00C12788">
        <w:rPr>
          <w:rFonts w:ascii="Times New Roman" w:hAnsi="Times New Roman"/>
          <w:bCs/>
          <w:vertAlign w:val="subscript"/>
        </w:rPr>
        <w:t>ф</w:t>
      </w:r>
      <w:proofErr w:type="spellEnd"/>
      <w:r w:rsidRPr="00C12788">
        <w:rPr>
          <w:rFonts w:ascii="Times New Roman" w:hAnsi="Times New Roman"/>
          <w:bCs/>
          <w:vertAlign w:val="subscript"/>
        </w:rPr>
        <w:t xml:space="preserve"> </w:t>
      </w:r>
      <w:r w:rsidRPr="00C12788">
        <w:rPr>
          <w:rFonts w:ascii="Times New Roman" w:hAnsi="Times New Roman"/>
          <w:bCs/>
        </w:rPr>
        <w:t>– фактический объем финансовых ресурсов, направленных на реализацию мероприятий муниципальной программы (подпрограммы);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proofErr w:type="spellStart"/>
      <w:r w:rsidRPr="00C12788">
        <w:rPr>
          <w:rFonts w:ascii="Times New Roman" w:hAnsi="Times New Roman"/>
          <w:bCs/>
        </w:rPr>
        <w:t>Ф</w:t>
      </w:r>
      <w:r w:rsidRPr="00C12788">
        <w:rPr>
          <w:rFonts w:ascii="Times New Roman" w:hAnsi="Times New Roman"/>
          <w:bCs/>
          <w:vertAlign w:val="subscript"/>
        </w:rPr>
        <w:t>п</w:t>
      </w:r>
      <w:proofErr w:type="spellEnd"/>
      <w:r w:rsidRPr="00C12788">
        <w:rPr>
          <w:rFonts w:ascii="Times New Roman" w:hAnsi="Times New Roman"/>
          <w:bCs/>
          <w:vertAlign w:val="subscript"/>
        </w:rPr>
        <w:t xml:space="preserve"> </w:t>
      </w:r>
      <w:r w:rsidRPr="00C12788">
        <w:rPr>
          <w:rFonts w:ascii="Times New Roman" w:hAnsi="Times New Roman"/>
          <w:bCs/>
        </w:rPr>
        <w:t>– плановый объем финансирования ресурсов на реализацию муниципальной программы (подпрограммы) на соответствующий отчетный период.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 xml:space="preserve">Оценка эффективности реализации муниципальной программы проводится   до 1 марта года, следующего за </w:t>
      </w:r>
      <w:proofErr w:type="gramStart"/>
      <w:r w:rsidRPr="00C12788">
        <w:rPr>
          <w:rFonts w:ascii="Times New Roman" w:hAnsi="Times New Roman"/>
          <w:bCs/>
        </w:rPr>
        <w:t>отчетным</w:t>
      </w:r>
      <w:proofErr w:type="gramEnd"/>
      <w:r w:rsidRPr="00C12788">
        <w:rPr>
          <w:rFonts w:ascii="Times New Roman" w:hAnsi="Times New Roman"/>
          <w:bCs/>
        </w:rPr>
        <w:t>.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>Муниципальная программа считается реализуемой с высоким уровнем эффективности, если: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2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>уровень финансирования реализации основных мероприятий муниципальной программы (У</w:t>
      </w:r>
      <w:r w:rsidRPr="00C12788">
        <w:rPr>
          <w:rFonts w:ascii="Times New Roman" w:hAnsi="Times New Roman"/>
          <w:bCs/>
          <w:vertAlign w:val="subscript"/>
        </w:rPr>
        <w:t>ф</w:t>
      </w:r>
      <w:r w:rsidRPr="00C12788">
        <w:rPr>
          <w:rFonts w:ascii="Times New Roman" w:hAnsi="Times New Roman"/>
          <w:bCs/>
        </w:rPr>
        <w:t>) составил не менее 90 процентов;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2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 xml:space="preserve">не менее 95 процентов мероприятий, запланированных на отчетный год, </w:t>
      </w:r>
      <w:proofErr w:type="gramStart"/>
      <w:r w:rsidRPr="00C12788">
        <w:rPr>
          <w:rFonts w:ascii="Times New Roman" w:hAnsi="Times New Roman"/>
          <w:bCs/>
        </w:rPr>
        <w:t>выполнены</w:t>
      </w:r>
      <w:proofErr w:type="gramEnd"/>
      <w:r w:rsidRPr="00C12788">
        <w:rPr>
          <w:rFonts w:ascii="Times New Roman" w:hAnsi="Times New Roman"/>
          <w:bCs/>
        </w:rPr>
        <w:t xml:space="preserve"> в полном объеме.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</w:t>
      </w:r>
      <w:r w:rsidRPr="00C12788">
        <w:rPr>
          <w:rFonts w:ascii="Times New Roman" w:hAnsi="Times New Roman"/>
          <w:bCs/>
        </w:rPr>
        <w:t>Муниципальная программа считается реализуемой с удовлетворительным уровнем эффективности, если: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2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>уровень финансирования реализации основных мероприятий муниципальной программы (У</w:t>
      </w:r>
      <w:r w:rsidRPr="00C12788">
        <w:rPr>
          <w:rFonts w:ascii="Times New Roman" w:hAnsi="Times New Roman"/>
          <w:bCs/>
          <w:vertAlign w:val="subscript"/>
        </w:rPr>
        <w:t>ф</w:t>
      </w:r>
      <w:r w:rsidRPr="00C12788">
        <w:rPr>
          <w:rFonts w:ascii="Times New Roman" w:hAnsi="Times New Roman"/>
          <w:bCs/>
        </w:rPr>
        <w:t>) составил не менее 70 процентов;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2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 xml:space="preserve">не менее 80 процентов мероприятий, запланированных на отчетный год, </w:t>
      </w:r>
      <w:proofErr w:type="gramStart"/>
      <w:r w:rsidRPr="00C12788">
        <w:rPr>
          <w:rFonts w:ascii="Times New Roman" w:hAnsi="Times New Roman"/>
          <w:bCs/>
        </w:rPr>
        <w:t>выполнены</w:t>
      </w:r>
      <w:proofErr w:type="gramEnd"/>
      <w:r w:rsidRPr="00C12788">
        <w:rPr>
          <w:rFonts w:ascii="Times New Roman" w:hAnsi="Times New Roman"/>
          <w:bCs/>
        </w:rPr>
        <w:t xml:space="preserve"> в полном объеме.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>Если реализация муниципальной программы не отвечает приведенным выше критериям, уровень эффективности ее реализации признается неудовлетворительным.</w:t>
      </w:r>
    </w:p>
    <w:p w:rsidR="00BB6E8C" w:rsidRPr="00C12788" w:rsidRDefault="00BB6E8C" w:rsidP="00BB6E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C12788">
        <w:rPr>
          <w:rFonts w:ascii="Times New Roman" w:hAnsi="Times New Roman"/>
          <w:b/>
          <w:bCs/>
          <w:sz w:val="20"/>
          <w:szCs w:val="20"/>
        </w:rPr>
        <w:t>Раздел 6. Порядок</w:t>
      </w:r>
      <w:r>
        <w:rPr>
          <w:rFonts w:ascii="Times New Roman" w:hAnsi="Times New Roman"/>
          <w:b/>
          <w:bCs/>
          <w:sz w:val="20"/>
          <w:szCs w:val="20"/>
        </w:rPr>
        <w:t xml:space="preserve"> взаимодействия ответственного </w:t>
      </w:r>
      <w:r w:rsidRPr="00C12788">
        <w:rPr>
          <w:rFonts w:ascii="Times New Roman" w:hAnsi="Times New Roman"/>
          <w:b/>
          <w:bCs/>
          <w:sz w:val="20"/>
          <w:szCs w:val="20"/>
        </w:rPr>
        <w:t xml:space="preserve">исполнителя и участников муниципальной программы </w:t>
      </w:r>
    </w:p>
    <w:p w:rsidR="00BB6E8C" w:rsidRPr="00C12788" w:rsidRDefault="00BB6E8C" w:rsidP="00BB6E8C">
      <w:pPr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 xml:space="preserve">Реализация муниципальной программы осуществляется в соответствии с планом реализации муниципальной программы (далее – план реализации), разрабатываемым на очередной финансовый год и содержащим перечень значимых контрольных событий муниципальной программы с указанием их сроков и ожидаемых результатов. </w:t>
      </w:r>
    </w:p>
    <w:p w:rsidR="00BB6E8C" w:rsidRPr="00C12788" w:rsidRDefault="00BB6E8C" w:rsidP="00BB6E8C">
      <w:pPr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 xml:space="preserve">Администрация </w:t>
      </w:r>
      <w:r w:rsidRPr="00C12788">
        <w:rPr>
          <w:rFonts w:ascii="Times New Roman" w:hAnsi="Times New Roman"/>
        </w:rPr>
        <w:t>Коммунарского</w:t>
      </w:r>
      <w:r w:rsidRPr="00C12788">
        <w:rPr>
          <w:rFonts w:ascii="Times New Roman" w:hAnsi="Times New Roman"/>
          <w:bCs/>
        </w:rPr>
        <w:t xml:space="preserve"> сельского поселения подготавливает, согласовывает и вносит на рассмотрение Главы Администрации  проект постановления   об утверждении отчета о реализации муниципальной программы за год.</w:t>
      </w:r>
    </w:p>
    <w:p w:rsidR="00BB6E8C" w:rsidRPr="00C12788" w:rsidRDefault="00BB6E8C" w:rsidP="00BB6E8C">
      <w:pPr>
        <w:tabs>
          <w:tab w:val="left" w:pos="2200"/>
        </w:tabs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 xml:space="preserve">Годовой отчет содержит:  </w:t>
      </w:r>
    </w:p>
    <w:p w:rsidR="00BB6E8C" w:rsidRPr="00C12788" w:rsidRDefault="00BB6E8C" w:rsidP="00BB6E8C">
      <w:pPr>
        <w:spacing w:after="0" w:line="240" w:lineRule="auto"/>
        <w:ind w:firstLine="2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>конкретные результаты, достигнутые за отчетный период;</w:t>
      </w:r>
    </w:p>
    <w:p w:rsidR="00BB6E8C" w:rsidRPr="00C12788" w:rsidRDefault="00BB6E8C" w:rsidP="00BB6E8C">
      <w:pPr>
        <w:spacing w:after="0" w:line="240" w:lineRule="auto"/>
        <w:ind w:firstLine="2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>перечень мероприятий, выполненных и не выполненных (с указанием причин) в установленные сроки;</w:t>
      </w:r>
    </w:p>
    <w:p w:rsidR="00BB6E8C" w:rsidRPr="00C12788" w:rsidRDefault="00BB6E8C" w:rsidP="00BB6E8C">
      <w:pPr>
        <w:spacing w:after="0" w:line="240" w:lineRule="auto"/>
        <w:ind w:firstLine="2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>анализ факторов, повлиявших на ход реализации муниципальной программы;</w:t>
      </w:r>
    </w:p>
    <w:p w:rsidR="00BB6E8C" w:rsidRPr="00C12788" w:rsidRDefault="00BB6E8C" w:rsidP="00BB6E8C">
      <w:pPr>
        <w:spacing w:after="0" w:line="240" w:lineRule="auto"/>
        <w:ind w:firstLine="2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>данные об использовании бюджетных ассигнований на выполнение мероприятий;</w:t>
      </w:r>
    </w:p>
    <w:p w:rsidR="00BB6E8C" w:rsidRPr="00C12788" w:rsidRDefault="00BB6E8C" w:rsidP="00BB6E8C">
      <w:pPr>
        <w:spacing w:after="0" w:line="240" w:lineRule="auto"/>
        <w:ind w:firstLine="220"/>
        <w:jc w:val="both"/>
        <w:rPr>
          <w:rFonts w:ascii="Times New Roman" w:hAnsi="Times New Roman"/>
          <w:bCs/>
        </w:rPr>
      </w:pPr>
      <w:bookmarkStart w:id="1" w:name="sub_10324"/>
      <w:r w:rsidRPr="00C12788">
        <w:rPr>
          <w:rFonts w:ascii="Times New Roman" w:hAnsi="Times New Roman"/>
          <w:bCs/>
        </w:rPr>
        <w:t xml:space="preserve">сведения о достижении значений показателей (индикаторов) муниципальной программы; </w:t>
      </w:r>
    </w:p>
    <w:p w:rsidR="00BB6E8C" w:rsidRPr="00C12788" w:rsidRDefault="00BB6E8C" w:rsidP="00BB6E8C">
      <w:pPr>
        <w:spacing w:after="0" w:line="240" w:lineRule="auto"/>
        <w:ind w:firstLine="220"/>
        <w:jc w:val="both"/>
        <w:rPr>
          <w:rFonts w:ascii="Times New Roman" w:hAnsi="Times New Roman"/>
          <w:bCs/>
        </w:rPr>
      </w:pPr>
      <w:bookmarkStart w:id="2" w:name="sub_10325"/>
      <w:bookmarkEnd w:id="1"/>
      <w:r w:rsidRPr="00C12788">
        <w:rPr>
          <w:rFonts w:ascii="Times New Roman" w:hAnsi="Times New Roman"/>
          <w:bCs/>
        </w:rPr>
        <w:t>информацию об изменениях, внесенных   в муниципальную программу;</w:t>
      </w:r>
    </w:p>
    <w:p w:rsidR="00BB6E8C" w:rsidRPr="00C12788" w:rsidRDefault="00BB6E8C" w:rsidP="00BB6E8C">
      <w:pPr>
        <w:spacing w:after="0" w:line="240" w:lineRule="auto"/>
        <w:ind w:firstLine="2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>информацию о результатах оценки бюджетной эффективности муниципальной программы;</w:t>
      </w:r>
    </w:p>
    <w:p w:rsidR="00BB6E8C" w:rsidRPr="00C12788" w:rsidRDefault="00BB6E8C" w:rsidP="00BB6E8C">
      <w:pPr>
        <w:spacing w:after="0" w:line="240" w:lineRule="auto"/>
        <w:ind w:firstLine="2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>информацию о реализации мер государственного регулирования, в том числе налоговых, кредитных и тарифных инструментов;</w:t>
      </w:r>
    </w:p>
    <w:p w:rsidR="00BB6E8C" w:rsidRPr="00C12788" w:rsidRDefault="00BB6E8C" w:rsidP="00BB6E8C">
      <w:pPr>
        <w:spacing w:after="0" w:line="240" w:lineRule="auto"/>
        <w:ind w:firstLine="2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 xml:space="preserve">предложения по дальнейшей реализации муниципальной программы </w:t>
      </w:r>
      <w:r w:rsidRPr="00C12788">
        <w:rPr>
          <w:rFonts w:ascii="Times New Roman" w:hAnsi="Times New Roman"/>
          <w:bCs/>
        </w:rPr>
        <w:br/>
        <w:t>(в том числе по оптимизации бюджетных расходов на реализацию основных мероприятий муниципальной программы и корректировке целевых показателей реализации программы на текущий финансовый год и плановый период);</w:t>
      </w:r>
    </w:p>
    <w:p w:rsidR="00BB6E8C" w:rsidRPr="00C12788" w:rsidRDefault="00BB6E8C" w:rsidP="00BB6E8C">
      <w:pPr>
        <w:spacing w:after="0" w:line="240" w:lineRule="auto"/>
        <w:ind w:firstLine="220"/>
        <w:jc w:val="both"/>
        <w:rPr>
          <w:rFonts w:ascii="Times New Roman" w:hAnsi="Times New Roman"/>
          <w:bCs/>
        </w:rPr>
      </w:pPr>
      <w:bookmarkStart w:id="3" w:name="sub_10326"/>
      <w:bookmarkEnd w:id="2"/>
      <w:r w:rsidRPr="00C12788">
        <w:rPr>
          <w:rFonts w:ascii="Times New Roman" w:hAnsi="Times New Roman"/>
          <w:bCs/>
        </w:rPr>
        <w:t>иную информацию в соответствии с методическими указаниями.</w:t>
      </w:r>
    </w:p>
    <w:bookmarkEnd w:id="3"/>
    <w:p w:rsidR="00BB6E8C" w:rsidRPr="00C12788" w:rsidRDefault="00BB6E8C" w:rsidP="00BB6E8C">
      <w:pPr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 xml:space="preserve">Оценка эффективности реализации муниципальной программы проводится Администрацией </w:t>
      </w:r>
      <w:r w:rsidRPr="00C12788">
        <w:rPr>
          <w:rFonts w:ascii="Times New Roman" w:hAnsi="Times New Roman"/>
        </w:rPr>
        <w:t>Коммунарского</w:t>
      </w:r>
      <w:r w:rsidRPr="00C12788">
        <w:rPr>
          <w:rFonts w:ascii="Times New Roman" w:hAnsi="Times New Roman"/>
          <w:bCs/>
        </w:rPr>
        <w:t xml:space="preserve"> сельского поселения в составе годового отчета в соответствии с методическими рекомендациями. </w:t>
      </w:r>
    </w:p>
    <w:p w:rsidR="00BB6E8C" w:rsidRPr="00C12788" w:rsidRDefault="00BB6E8C" w:rsidP="00BB6E8C">
      <w:pPr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 xml:space="preserve">По результатам оценки эффективности муниципальной программы Администрацией </w:t>
      </w:r>
      <w:r w:rsidRPr="00C12788">
        <w:rPr>
          <w:rFonts w:ascii="Times New Roman" w:hAnsi="Times New Roman"/>
        </w:rPr>
        <w:t>Коммунарского</w:t>
      </w:r>
      <w:r w:rsidRPr="00C12788">
        <w:rPr>
          <w:rFonts w:ascii="Times New Roman" w:hAnsi="Times New Roman"/>
          <w:bCs/>
        </w:rPr>
        <w:t xml:space="preserve"> сельского поселения может быть принято решение о необходимости прекращения или об изменении, начиная с очередного финансового года муниципальной программы, в том числе о необходимости изменения объема бюджетных ассигнований на финансовое обеспечение реализации муниципальной программы.</w:t>
      </w:r>
    </w:p>
    <w:p w:rsidR="00BB6E8C" w:rsidRPr="00C12788" w:rsidRDefault="00BB6E8C" w:rsidP="00BB6E8C">
      <w:pPr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bookmarkStart w:id="4" w:name="sub_1046"/>
      <w:r w:rsidRPr="00C12788">
        <w:rPr>
          <w:rFonts w:ascii="Times New Roman" w:hAnsi="Times New Roman"/>
          <w:bCs/>
        </w:rPr>
        <w:t xml:space="preserve">Администрация </w:t>
      </w:r>
      <w:r w:rsidRPr="00C12788">
        <w:rPr>
          <w:rFonts w:ascii="Times New Roman" w:hAnsi="Times New Roman"/>
        </w:rPr>
        <w:t>Коммунарского</w:t>
      </w:r>
      <w:r w:rsidRPr="00C12788">
        <w:rPr>
          <w:rFonts w:ascii="Times New Roman" w:hAnsi="Times New Roman"/>
          <w:bCs/>
        </w:rPr>
        <w:t xml:space="preserve"> сельского поселения при необходимости  вносит изменения в постановление 320 от 30.09.2013 г., утвердившее муниципальную программу, по основным мероприятиям текущего финансового года и (или) планового периода в текущем финансовом году в установленном порядке, за исключением изменений наименований основных мероприятий, в случаях, установленных бюджетным законодательством.  </w:t>
      </w:r>
    </w:p>
    <w:bookmarkEnd w:id="4"/>
    <w:p w:rsidR="00BB6E8C" w:rsidRPr="00C12788" w:rsidRDefault="00BB6E8C" w:rsidP="00BB6E8C">
      <w:pPr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t xml:space="preserve">В случае внесения в муниципальную программу изменений, влияющих на параметры плана реализации, Администрация </w:t>
      </w:r>
      <w:r w:rsidRPr="00C12788">
        <w:rPr>
          <w:rFonts w:ascii="Times New Roman" w:hAnsi="Times New Roman"/>
        </w:rPr>
        <w:t>Коммунарского</w:t>
      </w:r>
      <w:r w:rsidRPr="00C12788">
        <w:rPr>
          <w:rFonts w:ascii="Times New Roman" w:hAnsi="Times New Roman"/>
          <w:bCs/>
        </w:rPr>
        <w:t xml:space="preserve"> сельского поселения  не позднее 5 рабочих дней со дня утверждения изменений вносит соответствующие изменения в план реализации.</w:t>
      </w:r>
    </w:p>
    <w:p w:rsidR="00BB6E8C" w:rsidRPr="00C12788" w:rsidRDefault="00BB6E8C" w:rsidP="00BB6E8C">
      <w:pPr>
        <w:spacing w:after="0" w:line="240" w:lineRule="auto"/>
        <w:ind w:firstLine="720"/>
        <w:jc w:val="both"/>
        <w:rPr>
          <w:rFonts w:ascii="Times New Roman" w:hAnsi="Times New Roman"/>
          <w:bCs/>
        </w:rPr>
      </w:pPr>
      <w:r w:rsidRPr="00C12788">
        <w:rPr>
          <w:rFonts w:ascii="Times New Roman" w:hAnsi="Times New Roman"/>
          <w:bCs/>
        </w:rPr>
        <w:lastRenderedPageBreak/>
        <w:t xml:space="preserve">Информация о реализации муниципальной программы подлежит размещению на сайте Администрации </w:t>
      </w:r>
      <w:r w:rsidRPr="00C12788">
        <w:rPr>
          <w:rFonts w:ascii="Times New Roman" w:hAnsi="Times New Roman"/>
        </w:rPr>
        <w:t>Коммунарского</w:t>
      </w:r>
      <w:r w:rsidRPr="00C12788">
        <w:rPr>
          <w:rFonts w:ascii="Times New Roman" w:hAnsi="Times New Roman"/>
          <w:bCs/>
        </w:rPr>
        <w:t xml:space="preserve"> сельского поселения</w:t>
      </w:r>
      <w:proofErr w:type="gramStart"/>
      <w:r w:rsidRPr="00C12788">
        <w:rPr>
          <w:rFonts w:ascii="Times New Roman" w:hAnsi="Times New Roman"/>
          <w:bCs/>
        </w:rPr>
        <w:t xml:space="preserve"> .</w:t>
      </w:r>
      <w:proofErr w:type="gramEnd"/>
      <w:r w:rsidRPr="00C12788">
        <w:rPr>
          <w:rFonts w:ascii="Times New Roman" w:hAnsi="Times New Roman"/>
          <w:bCs/>
        </w:rPr>
        <w:t xml:space="preserve"> </w:t>
      </w:r>
    </w:p>
    <w:p w:rsidR="00BB6E8C" w:rsidRPr="001D7ECB" w:rsidRDefault="00BB6E8C" w:rsidP="00BB6E8C">
      <w:pPr>
        <w:rPr>
          <w:rFonts w:ascii="Times New Roman" w:hAnsi="Times New Roman"/>
          <w:sz w:val="24"/>
          <w:szCs w:val="24"/>
        </w:rPr>
      </w:pPr>
    </w:p>
    <w:p w:rsidR="00BB6E8C" w:rsidRPr="001D7ECB" w:rsidRDefault="00BB6E8C" w:rsidP="00BB6E8C">
      <w:pPr>
        <w:rPr>
          <w:rFonts w:ascii="Times New Roman" w:hAnsi="Times New Roman"/>
          <w:sz w:val="24"/>
          <w:szCs w:val="24"/>
        </w:rPr>
        <w:sectPr w:rsidR="00BB6E8C" w:rsidRPr="001D7ECB" w:rsidSect="00C12788">
          <w:footerReference w:type="default" r:id="rId7"/>
          <w:pgSz w:w="11906" w:h="16838" w:code="9"/>
          <w:pgMar w:top="454" w:right="397" w:bottom="113" w:left="1361" w:header="0" w:footer="0" w:gutter="0"/>
          <w:cols w:space="708"/>
          <w:docGrid w:linePitch="360"/>
        </w:sect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275"/>
      </w:tblGrid>
      <w:tr w:rsidR="00BB6E8C" w:rsidRPr="001D7ECB" w:rsidTr="002008FF">
        <w:trPr>
          <w:jc w:val="center"/>
        </w:trPr>
        <w:tc>
          <w:tcPr>
            <w:tcW w:w="9275" w:type="dxa"/>
            <w:shd w:val="clear" w:color="auto" w:fill="auto"/>
          </w:tcPr>
          <w:p w:rsidR="00BB6E8C" w:rsidRPr="001D7ECB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lastRenderedPageBreak/>
              <w:t>Приложение № 2</w:t>
            </w:r>
          </w:p>
          <w:p w:rsidR="00BB6E8C" w:rsidRPr="001D7ECB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к муниципальной программе </w:t>
            </w:r>
          </w:p>
        </w:tc>
      </w:tr>
    </w:tbl>
    <w:p w:rsidR="00BB6E8C" w:rsidRPr="00DA28A3" w:rsidRDefault="00BB6E8C" w:rsidP="00BB6E8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5" w:name="Par487"/>
      <w:bookmarkEnd w:id="5"/>
      <w:r w:rsidRPr="00DA28A3">
        <w:rPr>
          <w:rFonts w:ascii="Times New Roman" w:hAnsi="Times New Roman"/>
          <w:b/>
          <w:bCs/>
          <w:sz w:val="24"/>
          <w:szCs w:val="24"/>
        </w:rPr>
        <w:t>ПЕРЕЧЕНЬ</w:t>
      </w:r>
    </w:p>
    <w:p w:rsidR="00BB6E8C" w:rsidRPr="00DA28A3" w:rsidRDefault="00BB6E8C" w:rsidP="00BB6E8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A28A3">
        <w:rPr>
          <w:rFonts w:ascii="Times New Roman" w:hAnsi="Times New Roman"/>
          <w:b/>
          <w:bCs/>
          <w:sz w:val="24"/>
          <w:szCs w:val="24"/>
        </w:rPr>
        <w:t>подпрограмм и основных мероприятий муниципальной программы «</w:t>
      </w:r>
      <w:r w:rsidRPr="00DA28A3">
        <w:rPr>
          <w:rFonts w:ascii="Times New Roman" w:hAnsi="Times New Roman"/>
          <w:b/>
          <w:sz w:val="24"/>
          <w:szCs w:val="24"/>
        </w:rPr>
        <w:t xml:space="preserve">Пожарная безопасность и защита населения и территории  </w:t>
      </w:r>
      <w:r w:rsidRPr="00DA28A3">
        <w:rPr>
          <w:rFonts w:ascii="Times New Roman" w:hAnsi="Times New Roman"/>
          <w:b/>
          <w:spacing w:val="-2"/>
          <w:sz w:val="24"/>
          <w:szCs w:val="24"/>
        </w:rPr>
        <w:t>от чрезвычайных ситуаций</w:t>
      </w:r>
      <w:r w:rsidRPr="00DA28A3">
        <w:rPr>
          <w:rFonts w:ascii="Times New Roman" w:hAnsi="Times New Roman"/>
          <w:b/>
          <w:bCs/>
          <w:sz w:val="24"/>
          <w:szCs w:val="24"/>
        </w:rPr>
        <w:t>»</w:t>
      </w:r>
    </w:p>
    <w:tbl>
      <w:tblPr>
        <w:tblW w:w="4897" w:type="pct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33"/>
        <w:gridCol w:w="1649"/>
        <w:gridCol w:w="1430"/>
        <w:gridCol w:w="606"/>
        <w:gridCol w:w="621"/>
        <w:gridCol w:w="1963"/>
        <w:gridCol w:w="2091"/>
        <w:gridCol w:w="881"/>
      </w:tblGrid>
      <w:tr w:rsidR="00BB6E8C" w:rsidRPr="001C5710" w:rsidTr="002008FF">
        <w:tc>
          <w:tcPr>
            <w:tcW w:w="7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C5710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1C5710">
              <w:rPr>
                <w:rFonts w:ascii="Times New Roman" w:hAnsi="Times New Roman"/>
              </w:rPr>
              <w:t>№</w:t>
            </w:r>
            <w:r w:rsidRPr="001C5710">
              <w:rPr>
                <w:rFonts w:ascii="Times New Roman" w:hAnsi="Times New Roman"/>
              </w:rPr>
              <w:br/>
            </w:r>
            <w:proofErr w:type="gramStart"/>
            <w:r w:rsidRPr="001C5710">
              <w:rPr>
                <w:rFonts w:ascii="Times New Roman" w:hAnsi="Times New Roman"/>
              </w:rPr>
              <w:t>п</w:t>
            </w:r>
            <w:proofErr w:type="gramEnd"/>
            <w:r w:rsidRPr="001C5710">
              <w:rPr>
                <w:rFonts w:ascii="Times New Roman" w:hAnsi="Times New Roman"/>
              </w:rPr>
              <w:t>/п</w:t>
            </w:r>
          </w:p>
        </w:tc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C5710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1C5710">
              <w:rPr>
                <w:rFonts w:ascii="Times New Roman" w:hAnsi="Times New Roman"/>
              </w:rPr>
              <w:t xml:space="preserve">Номер и наименование    </w:t>
            </w:r>
            <w:r w:rsidRPr="001C5710">
              <w:rPr>
                <w:rFonts w:ascii="Times New Roman" w:hAnsi="Times New Roman"/>
              </w:rPr>
              <w:br/>
              <w:t>основного мероприятия</w:t>
            </w:r>
          </w:p>
          <w:p w:rsidR="00BB6E8C" w:rsidRPr="001C5710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C5710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proofErr w:type="gramStart"/>
            <w:r w:rsidRPr="001C5710">
              <w:rPr>
                <w:rFonts w:ascii="Times New Roman" w:hAnsi="Times New Roman"/>
              </w:rPr>
              <w:t>Ответственный</w:t>
            </w:r>
            <w:proofErr w:type="gramEnd"/>
            <w:r w:rsidRPr="001C5710">
              <w:rPr>
                <w:rFonts w:ascii="Times New Roman" w:hAnsi="Times New Roman"/>
              </w:rPr>
              <w:t xml:space="preserve"> за исполнение основного мероприятия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C5710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1C5710">
              <w:rPr>
                <w:rFonts w:ascii="Times New Roman" w:hAnsi="Times New Roman"/>
              </w:rPr>
              <w:t>Срок</w:t>
            </w:r>
          </w:p>
        </w:tc>
        <w:tc>
          <w:tcPr>
            <w:tcW w:w="1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C5710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1C5710">
              <w:rPr>
                <w:rFonts w:ascii="Times New Roman" w:hAnsi="Times New Roman"/>
              </w:rPr>
              <w:t xml:space="preserve">Ожидаемый     </w:t>
            </w:r>
            <w:r w:rsidRPr="001C5710">
              <w:rPr>
                <w:rFonts w:ascii="Times New Roman" w:hAnsi="Times New Roman"/>
              </w:rPr>
              <w:br/>
              <w:t xml:space="preserve">непосредственный </w:t>
            </w:r>
            <w:r w:rsidRPr="001C5710">
              <w:rPr>
                <w:rFonts w:ascii="Times New Roman" w:hAnsi="Times New Roman"/>
              </w:rPr>
              <w:br/>
              <w:t xml:space="preserve">результат     </w:t>
            </w:r>
            <w:r w:rsidRPr="001C5710">
              <w:rPr>
                <w:rFonts w:ascii="Times New Roman" w:hAnsi="Times New Roman"/>
              </w:rPr>
              <w:br/>
              <w:t>(краткое описание)</w:t>
            </w:r>
          </w:p>
        </w:tc>
        <w:tc>
          <w:tcPr>
            <w:tcW w:w="2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C5710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1C5710">
              <w:rPr>
                <w:rFonts w:ascii="Times New Roman" w:hAnsi="Times New Roman"/>
              </w:rPr>
              <w:t xml:space="preserve">Последствия </w:t>
            </w:r>
            <w:r w:rsidRPr="001C5710">
              <w:rPr>
                <w:rFonts w:ascii="Times New Roman" w:hAnsi="Times New Roman"/>
              </w:rPr>
              <w:br/>
            </w:r>
            <w:proofErr w:type="spellStart"/>
            <w:r w:rsidRPr="001C5710">
              <w:rPr>
                <w:rFonts w:ascii="Times New Roman" w:hAnsi="Times New Roman"/>
              </w:rPr>
              <w:t>нереализации</w:t>
            </w:r>
            <w:proofErr w:type="spellEnd"/>
            <w:r w:rsidRPr="001C5710">
              <w:rPr>
                <w:rFonts w:ascii="Times New Roman" w:hAnsi="Times New Roman"/>
              </w:rPr>
              <w:t xml:space="preserve"> основного   </w:t>
            </w:r>
            <w:r w:rsidRPr="001C5710">
              <w:rPr>
                <w:rFonts w:ascii="Times New Roman" w:hAnsi="Times New Roman"/>
              </w:rPr>
              <w:br/>
              <w:t>мероприятия</w:t>
            </w:r>
          </w:p>
        </w:tc>
        <w:tc>
          <w:tcPr>
            <w:tcW w:w="8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C5710" w:rsidRDefault="00BB6E8C" w:rsidP="002008FF">
            <w:pPr>
              <w:autoSpaceDE w:val="0"/>
              <w:autoSpaceDN w:val="0"/>
              <w:adjustRightInd w:val="0"/>
              <w:spacing w:after="0"/>
              <w:ind w:right="-76"/>
              <w:jc w:val="center"/>
              <w:rPr>
                <w:rFonts w:ascii="Times New Roman" w:hAnsi="Times New Roman"/>
              </w:rPr>
            </w:pPr>
            <w:r w:rsidRPr="001C5710">
              <w:rPr>
                <w:rFonts w:ascii="Times New Roman" w:hAnsi="Times New Roman"/>
              </w:rPr>
              <w:t xml:space="preserve">Показатель   муниципальной </w:t>
            </w:r>
            <w:r w:rsidRPr="001C5710">
              <w:rPr>
                <w:rFonts w:ascii="Times New Roman" w:hAnsi="Times New Roman"/>
              </w:rPr>
              <w:br/>
              <w:t xml:space="preserve">программы    </w:t>
            </w:r>
            <w:r w:rsidRPr="001C5710">
              <w:rPr>
                <w:rFonts w:ascii="Times New Roman" w:hAnsi="Times New Roman"/>
              </w:rPr>
              <w:br/>
              <w:t>(подпрограммы)</w:t>
            </w:r>
          </w:p>
        </w:tc>
      </w:tr>
      <w:tr w:rsidR="00BB6E8C" w:rsidRPr="001C5710" w:rsidTr="002008FF"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E8C" w:rsidRPr="001C5710" w:rsidRDefault="00BB6E8C" w:rsidP="002008FF">
            <w:pPr>
              <w:spacing w:after="0"/>
              <w:rPr>
                <w:rFonts w:ascii="Times New Roman" w:hAnsi="Times New Roman"/>
                <w:bCs/>
              </w:rPr>
            </w:pPr>
          </w:p>
        </w:tc>
        <w:tc>
          <w:tcPr>
            <w:tcW w:w="1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E8C" w:rsidRPr="001C5710" w:rsidRDefault="00BB6E8C" w:rsidP="002008FF">
            <w:pPr>
              <w:spacing w:after="0"/>
              <w:rPr>
                <w:rFonts w:ascii="Times New Roman" w:hAnsi="Times New Roman"/>
                <w:bCs/>
              </w:rPr>
            </w:pP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E8C" w:rsidRPr="001C5710" w:rsidRDefault="00BB6E8C" w:rsidP="002008FF">
            <w:pPr>
              <w:spacing w:after="0"/>
              <w:rPr>
                <w:rFonts w:ascii="Times New Roman" w:hAnsi="Times New Roman"/>
                <w:bCs/>
              </w:rPr>
            </w:pPr>
          </w:p>
        </w:tc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C5710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1C5710">
              <w:rPr>
                <w:rFonts w:ascii="Times New Roman" w:hAnsi="Times New Roman"/>
              </w:rPr>
              <w:t xml:space="preserve">начала  </w:t>
            </w:r>
            <w:r w:rsidRPr="001C5710">
              <w:rPr>
                <w:rFonts w:ascii="Times New Roman" w:hAnsi="Times New Roman"/>
              </w:rPr>
              <w:br/>
              <w:t>реализации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C5710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1C5710">
              <w:rPr>
                <w:rFonts w:ascii="Times New Roman" w:hAnsi="Times New Roman"/>
              </w:rPr>
              <w:t xml:space="preserve">окончания </w:t>
            </w:r>
            <w:r w:rsidRPr="001C5710">
              <w:rPr>
                <w:rFonts w:ascii="Times New Roman" w:hAnsi="Times New Roman"/>
              </w:rPr>
              <w:br/>
              <w:t>реализации</w:t>
            </w:r>
          </w:p>
        </w:tc>
        <w:tc>
          <w:tcPr>
            <w:tcW w:w="1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E8C" w:rsidRPr="001C5710" w:rsidRDefault="00BB6E8C" w:rsidP="002008FF">
            <w:pPr>
              <w:spacing w:after="0"/>
              <w:rPr>
                <w:rFonts w:ascii="Times New Roman" w:hAnsi="Times New Roman"/>
                <w:bCs/>
              </w:rPr>
            </w:pPr>
          </w:p>
        </w:tc>
        <w:tc>
          <w:tcPr>
            <w:tcW w:w="2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E8C" w:rsidRPr="001C5710" w:rsidRDefault="00BB6E8C" w:rsidP="002008FF">
            <w:pPr>
              <w:spacing w:after="0"/>
              <w:rPr>
                <w:rFonts w:ascii="Times New Roman" w:hAnsi="Times New Roman"/>
                <w:bCs/>
              </w:rPr>
            </w:pPr>
          </w:p>
        </w:tc>
        <w:tc>
          <w:tcPr>
            <w:tcW w:w="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E8C" w:rsidRPr="001C5710" w:rsidRDefault="00BB6E8C" w:rsidP="002008FF">
            <w:pPr>
              <w:spacing w:after="0"/>
              <w:rPr>
                <w:rFonts w:ascii="Times New Roman" w:hAnsi="Times New Roman"/>
                <w:bCs/>
              </w:rPr>
            </w:pPr>
          </w:p>
        </w:tc>
      </w:tr>
    </w:tbl>
    <w:p w:rsidR="00BB6E8C" w:rsidRPr="001C5710" w:rsidRDefault="00BB6E8C" w:rsidP="00BB6E8C">
      <w:pPr>
        <w:spacing w:after="0"/>
        <w:rPr>
          <w:rFonts w:ascii="Times New Roman" w:hAnsi="Times New Roman"/>
        </w:rPr>
      </w:pPr>
    </w:p>
    <w:tbl>
      <w:tblPr>
        <w:tblW w:w="4899" w:type="pct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34"/>
        <w:gridCol w:w="1718"/>
        <w:gridCol w:w="1336"/>
        <w:gridCol w:w="607"/>
        <w:gridCol w:w="621"/>
        <w:gridCol w:w="2057"/>
        <w:gridCol w:w="2090"/>
        <w:gridCol w:w="815"/>
      </w:tblGrid>
      <w:tr w:rsidR="00BB6E8C" w:rsidRPr="001D7ECB" w:rsidTr="002008FF">
        <w:trPr>
          <w:tblHeader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BB6E8C" w:rsidRPr="001D7ECB" w:rsidTr="002008FF"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924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Раздел  «Пожарная безопасность»</w:t>
            </w:r>
          </w:p>
        </w:tc>
      </w:tr>
      <w:tr w:rsidR="00BB6E8C" w:rsidRPr="001D7ECB" w:rsidTr="002008FF"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1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Финансовое обеспечение пожарной безопасности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</w:t>
            </w:r>
          </w:p>
        </w:tc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ind w:right="-4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2014 год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ind w:right="-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2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обеспечение и поддержание высокой гото</w:t>
            </w:r>
            <w:proofErr w:type="gramStart"/>
            <w:r w:rsidRPr="001D7ECB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сил и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 xml:space="preserve">средств </w:t>
            </w:r>
            <w:proofErr w:type="spellStart"/>
            <w:r w:rsidRPr="001D7ECB">
              <w:rPr>
                <w:rFonts w:ascii="Times New Roman" w:hAnsi="Times New Roman"/>
                <w:sz w:val="24"/>
                <w:szCs w:val="24"/>
              </w:rPr>
              <w:t>Админист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>рации Коммунар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ECB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 xml:space="preserve">сельского поселения </w:t>
            </w:r>
            <w:r>
              <w:rPr>
                <w:rFonts w:ascii="Times New Roman" w:hAnsi="Times New Roman"/>
                <w:sz w:val="24"/>
                <w:szCs w:val="24"/>
              </w:rPr>
              <w:t>РО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снижение уровня противопожар</w:t>
            </w:r>
            <w:r w:rsidRPr="001D7ECB">
              <w:rPr>
                <w:rFonts w:ascii="Times New Roman" w:hAnsi="Times New Roman"/>
                <w:sz w:val="24"/>
                <w:szCs w:val="24"/>
              </w:rPr>
              <w:softHyphen/>
              <w:t xml:space="preserve">ной защищенности населения в зонах ответственности </w:t>
            </w:r>
            <w:r w:rsidRPr="001D7ECB">
              <w:rPr>
                <w:rFonts w:ascii="Times New Roman" w:hAnsi="Times New Roman"/>
                <w:spacing w:val="-8"/>
                <w:sz w:val="24"/>
                <w:szCs w:val="24"/>
              </w:rPr>
              <w:t>противопожарных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 xml:space="preserve"> подразделений</w:t>
            </w:r>
          </w:p>
        </w:tc>
        <w:tc>
          <w:tcPr>
            <w:tcW w:w="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1, 2, 1.1, 1.2</w:t>
            </w:r>
          </w:p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6E8C" w:rsidRPr="001D7ECB" w:rsidTr="002008FF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92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Раздел «Защита от чрезвычайных ситуаций»</w:t>
            </w:r>
          </w:p>
        </w:tc>
      </w:tr>
      <w:tr w:rsidR="00BB6E8C" w:rsidRPr="001D7ECB" w:rsidTr="002008FF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r w:rsidRPr="001D7ECB">
              <w:t>2.1.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DA28A3" w:rsidRDefault="00BB6E8C" w:rsidP="002008FF">
            <w:pPr>
              <w:autoSpaceDE w:val="0"/>
              <w:autoSpaceDN w:val="0"/>
              <w:adjustRightInd w:val="0"/>
              <w:spacing w:after="0"/>
              <w:ind w:right="-118"/>
              <w:rPr>
                <w:rFonts w:ascii="Times New Roman" w:hAnsi="Times New Roman"/>
              </w:rPr>
            </w:pPr>
            <w:r w:rsidRPr="00DA28A3">
              <w:rPr>
                <w:rFonts w:ascii="Times New Roman" w:hAnsi="Times New Roman"/>
              </w:rPr>
              <w:t xml:space="preserve">Финансовое обеспечение  по направлению « Защита от </w:t>
            </w:r>
            <w:proofErr w:type="gramStart"/>
            <w:r w:rsidRPr="00DA28A3">
              <w:rPr>
                <w:rFonts w:ascii="Times New Roman" w:hAnsi="Times New Roman"/>
              </w:rPr>
              <w:t>чрез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DA28A3">
              <w:rPr>
                <w:rFonts w:ascii="Times New Roman" w:hAnsi="Times New Roman"/>
              </w:rPr>
              <w:t>вычайных</w:t>
            </w:r>
            <w:proofErr w:type="spellEnd"/>
            <w:proofErr w:type="gramEnd"/>
            <w:r w:rsidRPr="00DA28A3">
              <w:rPr>
                <w:rFonts w:ascii="Times New Roman" w:hAnsi="Times New Roman"/>
              </w:rPr>
              <w:t xml:space="preserve"> </w:t>
            </w:r>
            <w:proofErr w:type="spellStart"/>
            <w:r w:rsidRPr="00DA28A3">
              <w:rPr>
                <w:rFonts w:ascii="Times New Roman" w:hAnsi="Times New Roman"/>
              </w:rPr>
              <w:t>ситуа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DA28A3">
              <w:rPr>
                <w:rFonts w:ascii="Times New Roman" w:hAnsi="Times New Roman"/>
              </w:rPr>
              <w:t>ций</w:t>
            </w:r>
            <w:proofErr w:type="spellEnd"/>
            <w:r w:rsidRPr="00DA28A3">
              <w:rPr>
                <w:rFonts w:ascii="Times New Roman" w:hAnsi="Times New Roman"/>
              </w:rPr>
              <w:t xml:space="preserve">» </w:t>
            </w:r>
            <w:proofErr w:type="spellStart"/>
            <w:r w:rsidRPr="00DA28A3">
              <w:rPr>
                <w:rFonts w:ascii="Times New Roman" w:hAnsi="Times New Roman"/>
              </w:rPr>
              <w:t>Администра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DA28A3">
              <w:rPr>
                <w:rFonts w:ascii="Times New Roman" w:hAnsi="Times New Roman"/>
              </w:rPr>
              <w:t>ции</w:t>
            </w:r>
            <w:proofErr w:type="spellEnd"/>
            <w:r w:rsidRPr="00DA28A3">
              <w:rPr>
                <w:rFonts w:ascii="Times New Roman" w:hAnsi="Times New Roman"/>
              </w:rPr>
              <w:t xml:space="preserve"> Коммунар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DA28A3">
              <w:rPr>
                <w:rFonts w:ascii="Times New Roman" w:hAnsi="Times New Roman"/>
              </w:rPr>
              <w:t>ского</w:t>
            </w:r>
            <w:proofErr w:type="spellEnd"/>
            <w:r w:rsidRPr="00DA28A3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2014 год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ind w:right="-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обеспечение и поддержание высокой </w:t>
            </w:r>
            <w:proofErr w:type="gramStart"/>
            <w:r w:rsidRPr="001D7ECB">
              <w:rPr>
                <w:rFonts w:ascii="Times New Roman" w:hAnsi="Times New Roman"/>
                <w:sz w:val="24"/>
                <w:szCs w:val="24"/>
              </w:rPr>
              <w:t>готов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ECB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сил и средств </w:t>
            </w:r>
            <w:proofErr w:type="spellStart"/>
            <w:r w:rsidRPr="001D7ECB">
              <w:rPr>
                <w:rFonts w:ascii="Times New Roman" w:hAnsi="Times New Roman"/>
                <w:sz w:val="24"/>
                <w:szCs w:val="24"/>
              </w:rPr>
              <w:t>Админи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>страции</w:t>
            </w:r>
            <w:proofErr w:type="spell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Комму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1D7ECB">
              <w:rPr>
                <w:rFonts w:ascii="Times New Roman" w:hAnsi="Times New Roman"/>
                <w:sz w:val="24"/>
                <w:szCs w:val="24"/>
              </w:rPr>
              <w:t>нарского</w:t>
            </w:r>
            <w:proofErr w:type="spellEnd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D7ECB">
              <w:rPr>
                <w:rFonts w:ascii="Times New Roman" w:hAnsi="Times New Roman"/>
                <w:sz w:val="24"/>
                <w:szCs w:val="24"/>
              </w:rPr>
              <w:t>сельско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ECB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поселения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снижение уровня защиты населения и территории Коммунарского сельского поселения от чрезвычайных ситуаций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1, 2, 3, 4, 2.1, 2.2,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</w:tr>
      <w:tr w:rsidR="00BB6E8C" w:rsidRPr="001D7ECB" w:rsidTr="002008FF">
        <w:trPr>
          <w:trHeight w:val="3174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Default="00BB6E8C" w:rsidP="002008FF">
            <w:r w:rsidRPr="001D7ECB">
              <w:rPr>
                <w:rFonts w:ascii="Times New Roman" w:hAnsi="Times New Roman"/>
                <w:sz w:val="24"/>
                <w:szCs w:val="24"/>
              </w:rPr>
              <w:t>2.2.</w:t>
            </w:r>
          </w:p>
          <w:p w:rsidR="00BB6E8C" w:rsidRDefault="00BB6E8C" w:rsidP="002008FF"/>
          <w:p w:rsidR="00BB6E8C" w:rsidRDefault="00BB6E8C" w:rsidP="002008FF"/>
          <w:p w:rsidR="00BB6E8C" w:rsidRDefault="00BB6E8C" w:rsidP="002008FF"/>
          <w:p w:rsidR="00BB6E8C" w:rsidRPr="001D7ECB" w:rsidRDefault="00BB6E8C" w:rsidP="002008FF"/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DA28A3" w:rsidRDefault="00BB6E8C" w:rsidP="002008FF">
            <w:pPr>
              <w:autoSpaceDE w:val="0"/>
              <w:autoSpaceDN w:val="0"/>
              <w:adjustRightInd w:val="0"/>
              <w:spacing w:after="0"/>
              <w:ind w:right="-118"/>
              <w:rPr>
                <w:rFonts w:ascii="Times New Roman" w:hAnsi="Times New Roman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Улучшение учебной и </w:t>
            </w:r>
            <w:proofErr w:type="gramStart"/>
            <w:r w:rsidRPr="001D7ECB">
              <w:rPr>
                <w:rFonts w:ascii="Times New Roman" w:hAnsi="Times New Roman"/>
                <w:sz w:val="24"/>
                <w:szCs w:val="24"/>
              </w:rPr>
              <w:t>мате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ECB">
              <w:rPr>
                <w:rFonts w:ascii="Times New Roman" w:hAnsi="Times New Roman"/>
                <w:sz w:val="24"/>
                <w:szCs w:val="24"/>
              </w:rPr>
              <w:t>риально-техни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>ческой базы Администрации Коммунар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pageBreakBefore/>
              <w:autoSpaceDE w:val="0"/>
              <w:autoSpaceDN w:val="0"/>
              <w:adjustRightInd w:val="0"/>
              <w:spacing w:after="0"/>
              <w:ind w:right="-15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2014 год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pageBreakBefore/>
              <w:autoSpaceDE w:val="0"/>
              <w:autoSpaceDN w:val="0"/>
              <w:adjustRightInd w:val="0"/>
              <w:spacing w:after="0"/>
              <w:ind w:right="-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DA28A3" w:rsidRDefault="00BB6E8C" w:rsidP="002008FF">
            <w:pPr>
              <w:pageBreakBefore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</w:rPr>
            </w:pPr>
            <w:r w:rsidRPr="00DA28A3">
              <w:rPr>
                <w:rFonts w:ascii="Times New Roman" w:hAnsi="Times New Roman"/>
              </w:rPr>
              <w:t xml:space="preserve">улучшение </w:t>
            </w:r>
            <w:proofErr w:type="spellStart"/>
            <w:r>
              <w:rPr>
                <w:rFonts w:ascii="Times New Roman" w:hAnsi="Times New Roman"/>
              </w:rPr>
              <w:t>проце</w:t>
            </w:r>
            <w:proofErr w:type="gramStart"/>
            <w:r>
              <w:rPr>
                <w:rFonts w:ascii="Times New Roman" w:hAnsi="Times New Roman"/>
              </w:rPr>
              <w:t>с</w:t>
            </w:r>
            <w:proofErr w:type="spellEnd"/>
            <w:r>
              <w:rPr>
                <w:rFonts w:ascii="Times New Roman" w:hAnsi="Times New Roman"/>
              </w:rPr>
              <w:t>-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DA28A3">
              <w:rPr>
                <w:rFonts w:ascii="Times New Roman" w:hAnsi="Times New Roman"/>
              </w:rPr>
              <w:t>са</w:t>
            </w:r>
            <w:proofErr w:type="spellEnd"/>
            <w:r w:rsidRPr="00DA28A3">
              <w:rPr>
                <w:rFonts w:ascii="Times New Roman" w:hAnsi="Times New Roman"/>
              </w:rPr>
              <w:t xml:space="preserve"> обучения и повышение уровня подготовки </w:t>
            </w:r>
            <w:proofErr w:type="spellStart"/>
            <w:r w:rsidRPr="00DA28A3">
              <w:rPr>
                <w:rFonts w:ascii="Times New Roman" w:hAnsi="Times New Roman"/>
              </w:rPr>
              <w:t>специа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DA28A3">
              <w:rPr>
                <w:rFonts w:ascii="Times New Roman" w:hAnsi="Times New Roman"/>
              </w:rPr>
              <w:t xml:space="preserve">листов </w:t>
            </w:r>
            <w:proofErr w:type="spellStart"/>
            <w:r w:rsidRPr="00DA28A3">
              <w:rPr>
                <w:rFonts w:ascii="Times New Roman" w:hAnsi="Times New Roman"/>
              </w:rPr>
              <w:t>Администра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DA28A3">
              <w:rPr>
                <w:rFonts w:ascii="Times New Roman" w:hAnsi="Times New Roman"/>
              </w:rPr>
              <w:t>ции</w:t>
            </w:r>
            <w:proofErr w:type="spellEnd"/>
            <w:r w:rsidRPr="00DA28A3">
              <w:rPr>
                <w:rFonts w:ascii="Times New Roman" w:hAnsi="Times New Roman"/>
              </w:rPr>
              <w:t xml:space="preserve"> Коммунарского</w:t>
            </w:r>
            <w:r w:rsidRPr="00DA28A3">
              <w:rPr>
                <w:rFonts w:ascii="Times New Roman" w:hAnsi="Times New Roman"/>
                <w:bCs/>
              </w:rPr>
              <w:t xml:space="preserve"> </w:t>
            </w:r>
            <w:r w:rsidRPr="00DA28A3">
              <w:rPr>
                <w:rFonts w:ascii="Times New Roman" w:hAnsi="Times New Roman"/>
              </w:rPr>
              <w:t xml:space="preserve">сельского </w:t>
            </w:r>
            <w:proofErr w:type="spellStart"/>
            <w:r w:rsidRPr="00DA28A3">
              <w:rPr>
                <w:rFonts w:ascii="Times New Roman" w:hAnsi="Times New Roman"/>
              </w:rPr>
              <w:t>поселе</w:t>
            </w:r>
            <w:r>
              <w:rPr>
                <w:rFonts w:ascii="Times New Roman" w:hAnsi="Times New Roman"/>
              </w:rPr>
              <w:t>-</w:t>
            </w:r>
            <w:r w:rsidRPr="00DA28A3">
              <w:rPr>
                <w:rFonts w:ascii="Times New Roman" w:hAnsi="Times New Roman"/>
              </w:rPr>
              <w:t>ния</w:t>
            </w:r>
            <w:proofErr w:type="spellEnd"/>
            <w:r w:rsidRPr="00DA28A3">
              <w:rPr>
                <w:rFonts w:ascii="Times New Roman" w:hAnsi="Times New Roman"/>
              </w:rPr>
              <w:t xml:space="preserve"> к действиям при возникновении чрезвычайных ситуаций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pageBreakBefore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 w:rsidRPr="001D7ECB">
              <w:rPr>
                <w:rFonts w:ascii="Times New Roman" w:hAnsi="Times New Roman"/>
                <w:sz w:val="24"/>
                <w:szCs w:val="24"/>
              </w:rPr>
              <w:t>уровня подготовки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специалистов Администрации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  <w:proofErr w:type="gramEnd"/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pageBreakBefore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3 </w:t>
            </w:r>
          </w:p>
          <w:p w:rsidR="00BB6E8C" w:rsidRPr="001D7ECB" w:rsidRDefault="00BB6E8C" w:rsidP="002008FF">
            <w:pPr>
              <w:pageBreakBefore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B6E8C" w:rsidRPr="001D7ECB" w:rsidTr="002008FF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2.3.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DA28A3" w:rsidRDefault="00BB6E8C" w:rsidP="002008F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</w:rPr>
            </w:pPr>
            <w:r w:rsidRPr="00DA28A3">
              <w:rPr>
                <w:rFonts w:ascii="Times New Roman" w:hAnsi="Times New Roman"/>
              </w:rPr>
              <w:t xml:space="preserve">Поддержание в готовности и модернизация   </w:t>
            </w:r>
            <w:proofErr w:type="gramStart"/>
            <w:r w:rsidRPr="00DA28A3">
              <w:rPr>
                <w:rFonts w:ascii="Times New Roman" w:hAnsi="Times New Roman"/>
              </w:rPr>
              <w:t xml:space="preserve">системы оповещения населения Администрации Коммунарского </w:t>
            </w:r>
            <w:r w:rsidRPr="00DA28A3">
              <w:rPr>
                <w:rFonts w:ascii="Times New Roman" w:hAnsi="Times New Roman"/>
              </w:rPr>
              <w:lastRenderedPageBreak/>
              <w:t>сельского поселения</w:t>
            </w:r>
            <w:proofErr w:type="gramEnd"/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Администрация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ind w:right="-4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2014 год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ind w:right="-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своевременное информирование населения об угрозе и возникновении чрезвычайных ситуаций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увеличение масштаба последствий и количества пострадавших при возникновении крупных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lastRenderedPageBreak/>
              <w:t>чрезвычайных ситуаций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4</w:t>
            </w:r>
          </w:p>
        </w:tc>
      </w:tr>
      <w:tr w:rsidR="00BB6E8C" w:rsidRPr="001D7ECB" w:rsidTr="002008FF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lastRenderedPageBreak/>
              <w:t>2.4.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DA28A3" w:rsidRDefault="00BB6E8C" w:rsidP="002008F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</w:rPr>
            </w:pPr>
            <w:r w:rsidRPr="00DA28A3">
              <w:rPr>
                <w:rFonts w:ascii="Times New Roman" w:hAnsi="Times New Roman"/>
              </w:rPr>
              <w:t>Предупреждение чрезвычайных ситуаций и пропаганда среди населения безопасности жизнедеятельности и обучение действиям при возникновении чрезвычайных ситуаций через средства массовой информации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2014 год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ind w:right="-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проведение профилактических мероприятий и повышение готовности населения к действиям при возникновении пожаров, чрезвычайных ситуаций и происшествий на воде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увеличение масштаба последствий и количества пострадавших при возникновении пожаров, чрезвычайных ситуаций и происшествий на воде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2.3</w:t>
            </w:r>
          </w:p>
          <w:p w:rsidR="00BB6E8C" w:rsidRPr="001D7ECB" w:rsidRDefault="00BB6E8C" w:rsidP="002008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6E8C" w:rsidRPr="001D7ECB" w:rsidTr="002008FF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92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Раздел «Обеспечение безопасности на воде»</w:t>
            </w:r>
          </w:p>
        </w:tc>
      </w:tr>
      <w:tr w:rsidR="00BB6E8C" w:rsidRPr="001D7ECB" w:rsidTr="002008FF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spacing w:after="0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Финансовое обеспечение  по направлению «Обеспечение безопасности на воде» Администрации Коммунарского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Администрация Коммунарского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2014 год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2E0098" w:rsidRDefault="00BB6E8C" w:rsidP="002008FF">
            <w:pPr>
              <w:spacing w:after="0"/>
              <w:ind w:left="-66" w:right="-117"/>
              <w:rPr>
                <w:rFonts w:ascii="Times New Roman" w:hAnsi="Times New Roman"/>
              </w:rPr>
            </w:pPr>
            <w:r w:rsidRPr="002E0098">
              <w:rPr>
                <w:rFonts w:ascii="Times New Roman" w:hAnsi="Times New Roman"/>
              </w:rPr>
              <w:t xml:space="preserve">Обеспечение </w:t>
            </w:r>
            <w:proofErr w:type="spellStart"/>
            <w:proofErr w:type="gramStart"/>
            <w:r w:rsidRPr="002E0098">
              <w:rPr>
                <w:rFonts w:ascii="Times New Roman" w:hAnsi="Times New Roman"/>
              </w:rPr>
              <w:t>гаран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2E0098">
              <w:rPr>
                <w:rFonts w:ascii="Times New Roman" w:hAnsi="Times New Roman"/>
              </w:rPr>
              <w:t>тированного</w:t>
            </w:r>
            <w:proofErr w:type="gramEnd"/>
            <w:r w:rsidRPr="002E0098">
              <w:rPr>
                <w:rFonts w:ascii="Times New Roman" w:hAnsi="Times New Roman"/>
              </w:rPr>
              <w:t xml:space="preserve"> выезда  поисково-спасатель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2E0098">
              <w:rPr>
                <w:rFonts w:ascii="Times New Roman" w:hAnsi="Times New Roman"/>
              </w:rPr>
              <w:t>ных</w:t>
            </w:r>
            <w:proofErr w:type="spellEnd"/>
            <w:r w:rsidRPr="002E0098">
              <w:rPr>
                <w:rFonts w:ascii="Times New Roman" w:hAnsi="Times New Roman"/>
              </w:rPr>
              <w:t xml:space="preserve"> отрядов при ликвидации последствий происшествий и чрезвычайных ситуаций и спасении людей, попавших в беду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снижение оперативных возможностей при ликвидации последствий происшествий и чрезвычайных ситуаций и спасении людей, попавших в беду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1, 2, 3.1, 3.2, 3.3,</w:t>
            </w:r>
          </w:p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3.4, 3.5</w:t>
            </w:r>
          </w:p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B6E8C" w:rsidRDefault="00BB6E8C" w:rsidP="00BB6E8C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B10E23">
        <w:rPr>
          <w:rFonts w:ascii="Times New Roman" w:hAnsi="Times New Roman"/>
          <w:sz w:val="20"/>
          <w:szCs w:val="20"/>
        </w:rPr>
        <w:t>Приложение № 3</w:t>
      </w:r>
    </w:p>
    <w:p w:rsidR="00BB6E8C" w:rsidRPr="00B10E23" w:rsidRDefault="00BB6E8C" w:rsidP="00BB6E8C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 муниципальной программе</w:t>
      </w:r>
    </w:p>
    <w:p w:rsidR="00BB6E8C" w:rsidRPr="00887B4F" w:rsidRDefault="00BB6E8C" w:rsidP="00BB6E8C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Расходы обла</w:t>
      </w:r>
      <w:r w:rsidRPr="00887B4F">
        <w:rPr>
          <w:rFonts w:ascii="Times New Roman" w:hAnsi="Times New Roman"/>
          <w:b/>
          <w:bCs/>
          <w:sz w:val="24"/>
          <w:szCs w:val="24"/>
        </w:rPr>
        <w:t>стного бюджета, федерального бюджета, местных бюджетов</w:t>
      </w:r>
    </w:p>
    <w:p w:rsidR="00BB6E8C" w:rsidRPr="00887B4F" w:rsidRDefault="00BB6E8C" w:rsidP="00BB6E8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887B4F">
        <w:rPr>
          <w:rFonts w:ascii="Times New Roman" w:hAnsi="Times New Roman"/>
          <w:b/>
          <w:bCs/>
          <w:sz w:val="24"/>
          <w:szCs w:val="24"/>
        </w:rPr>
        <w:t xml:space="preserve">и внебюджетных источников на реализацию муниципальной программы </w:t>
      </w:r>
      <w:r w:rsidRPr="00887B4F">
        <w:rPr>
          <w:rFonts w:ascii="Times New Roman" w:hAnsi="Times New Roman"/>
          <w:b/>
          <w:sz w:val="24"/>
          <w:szCs w:val="24"/>
        </w:rPr>
        <w:t xml:space="preserve">  Коммунарского сельского поселения «Пожарная безопасность и защита населения и территории  </w:t>
      </w:r>
      <w:r w:rsidRPr="00887B4F">
        <w:rPr>
          <w:rFonts w:ascii="Times New Roman" w:hAnsi="Times New Roman"/>
          <w:b/>
          <w:spacing w:val="-2"/>
          <w:sz w:val="24"/>
          <w:szCs w:val="24"/>
        </w:rPr>
        <w:t>от чрезвычайных ситуаций</w:t>
      </w:r>
      <w:r w:rsidRPr="00887B4F">
        <w:rPr>
          <w:rFonts w:ascii="Times New Roman" w:hAnsi="Times New Roman"/>
          <w:b/>
          <w:sz w:val="24"/>
          <w:szCs w:val="24"/>
        </w:rPr>
        <w:t>»</w:t>
      </w:r>
    </w:p>
    <w:tbl>
      <w:tblPr>
        <w:tblW w:w="5000" w:type="pct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144"/>
        <w:gridCol w:w="1595"/>
        <w:gridCol w:w="1235"/>
        <w:gridCol w:w="979"/>
        <w:gridCol w:w="1055"/>
        <w:gridCol w:w="989"/>
        <w:gridCol w:w="835"/>
        <w:gridCol w:w="784"/>
        <w:gridCol w:w="784"/>
        <w:gridCol w:w="784"/>
      </w:tblGrid>
      <w:tr w:rsidR="00BB6E8C" w:rsidRPr="001D7ECB" w:rsidTr="002008FF">
        <w:trPr>
          <w:tblCellSpacing w:w="5" w:type="nil"/>
          <w:jc w:val="center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Статус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041D34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1D34">
              <w:rPr>
                <w:rFonts w:ascii="Times New Roman" w:hAnsi="Times New Roman"/>
                <w:sz w:val="20"/>
                <w:szCs w:val="20"/>
              </w:rPr>
              <w:t xml:space="preserve">Наименование      </w:t>
            </w:r>
            <w:r w:rsidRPr="00041D34">
              <w:rPr>
                <w:rFonts w:ascii="Times New Roman" w:hAnsi="Times New Roman"/>
                <w:sz w:val="20"/>
                <w:szCs w:val="20"/>
              </w:rPr>
              <w:br/>
              <w:t>муниципальной программы,</w:t>
            </w:r>
          </w:p>
          <w:p w:rsidR="00BB6E8C" w:rsidRPr="00041D34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1D34">
              <w:rPr>
                <w:rFonts w:ascii="Times New Roman" w:hAnsi="Times New Roman"/>
                <w:sz w:val="20"/>
                <w:szCs w:val="20"/>
              </w:rPr>
              <w:t>подпрограммы муниципальной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041D34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Ответственный    </w:t>
            </w:r>
            <w:proofErr w:type="spellStart"/>
            <w:proofErr w:type="gramStart"/>
            <w:r w:rsidRPr="00041D34">
              <w:rPr>
                <w:rFonts w:ascii="Times New Roman" w:hAnsi="Times New Roman"/>
                <w:sz w:val="20"/>
                <w:szCs w:val="20"/>
              </w:rPr>
              <w:t>испол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041D34">
              <w:rPr>
                <w:rFonts w:ascii="Times New Roman" w:hAnsi="Times New Roman"/>
                <w:sz w:val="20"/>
                <w:szCs w:val="20"/>
              </w:rPr>
              <w:t>нитель</w:t>
            </w:r>
            <w:proofErr w:type="spellEnd"/>
            <w:proofErr w:type="gramEnd"/>
            <w:r w:rsidRPr="00041D34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:rsidR="00BB6E8C" w:rsidRPr="00041D34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источники финансирования     </w:t>
            </w:r>
          </w:p>
        </w:tc>
        <w:tc>
          <w:tcPr>
            <w:tcW w:w="90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Оценка расходов (тыс. рублей), годы</w:t>
            </w:r>
          </w:p>
        </w:tc>
      </w:tr>
      <w:tr w:rsidR="00BB6E8C" w:rsidRPr="001D7ECB" w:rsidTr="002008FF">
        <w:trPr>
          <w:trHeight w:val="1104"/>
          <w:tblCellSpacing w:w="5" w:type="nil"/>
          <w:jc w:val="center"/>
        </w:trPr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 2014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2017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</w:tr>
    </w:tbl>
    <w:p w:rsidR="00BB6E8C" w:rsidRPr="001D7ECB" w:rsidRDefault="00BB6E8C" w:rsidP="00BB6E8C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5000" w:type="pct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144"/>
        <w:gridCol w:w="1595"/>
        <w:gridCol w:w="1235"/>
        <w:gridCol w:w="979"/>
        <w:gridCol w:w="1055"/>
        <w:gridCol w:w="989"/>
        <w:gridCol w:w="835"/>
        <w:gridCol w:w="784"/>
        <w:gridCol w:w="784"/>
        <w:gridCol w:w="784"/>
      </w:tblGrid>
      <w:tr w:rsidR="00BB6E8C" w:rsidRPr="001D7ECB" w:rsidTr="002008FF">
        <w:trPr>
          <w:tblHeader/>
          <w:tblCellSpacing w:w="5" w:type="nil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BB6E8C" w:rsidRPr="001D7ECB" w:rsidTr="002008FF">
        <w:trPr>
          <w:tblCellSpacing w:w="5" w:type="nil"/>
          <w:jc w:val="center"/>
        </w:trPr>
        <w:tc>
          <w:tcPr>
            <w:tcW w:w="170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Муниципальная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br/>
              <w:t xml:space="preserve">программа        </w:t>
            </w:r>
          </w:p>
        </w:tc>
        <w:tc>
          <w:tcPr>
            <w:tcW w:w="240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«Пожарная безопасность и защита населения и территории  </w:t>
            </w:r>
            <w:r w:rsidRPr="001D7ECB">
              <w:rPr>
                <w:rFonts w:ascii="Times New Roman" w:hAnsi="Times New Roman"/>
                <w:spacing w:val="-2"/>
                <w:sz w:val="24"/>
                <w:szCs w:val="24"/>
              </w:rPr>
              <w:t>от чрезвычайных ситуаций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ДПЧС РО, всего </w:t>
            </w:r>
          </w:p>
        </w:tc>
        <w:tc>
          <w:tcPr>
            <w:tcW w:w="14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162,4</w:t>
            </w:r>
          </w:p>
        </w:tc>
        <w:tc>
          <w:tcPr>
            <w:tcW w:w="15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70,5</w:t>
            </w:r>
          </w:p>
        </w:tc>
        <w:tc>
          <w:tcPr>
            <w:tcW w:w="14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136,0</w:t>
            </w: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136,0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136,0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136,0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136,0</w:t>
            </w:r>
          </w:p>
        </w:tc>
      </w:tr>
      <w:tr w:rsidR="00BB6E8C" w:rsidRPr="001D7ECB" w:rsidTr="002008FF">
        <w:trPr>
          <w:tblCellSpacing w:w="5" w:type="nil"/>
          <w:jc w:val="center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4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BB6E8C" w:rsidRPr="001D7ECB" w:rsidTr="002008FF">
        <w:trPr>
          <w:trHeight w:val="241"/>
          <w:tblCellSpacing w:w="5" w:type="nil"/>
          <w:jc w:val="center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041D34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1D34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6E8C" w:rsidRPr="001D7ECB" w:rsidTr="002008FF">
        <w:trPr>
          <w:tblCellSpacing w:w="5" w:type="nil"/>
          <w:jc w:val="center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162,4</w:t>
            </w:r>
          </w:p>
        </w:tc>
        <w:tc>
          <w:tcPr>
            <w:tcW w:w="15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70,5</w:t>
            </w:r>
          </w:p>
        </w:tc>
        <w:tc>
          <w:tcPr>
            <w:tcW w:w="14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136,0</w:t>
            </w: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136,0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136,0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136,0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136,0</w:t>
            </w:r>
          </w:p>
        </w:tc>
      </w:tr>
      <w:tr w:rsidR="00BB6E8C" w:rsidRPr="001D7ECB" w:rsidTr="002008FF">
        <w:trPr>
          <w:tblCellSpacing w:w="5" w:type="nil"/>
          <w:jc w:val="center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041D34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1D34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B6E8C" w:rsidRPr="001D7ECB" w:rsidRDefault="00BB6E8C" w:rsidP="00BB6E8C">
      <w:pPr>
        <w:rPr>
          <w:rFonts w:ascii="Times New Roman" w:hAnsi="Times New Roman"/>
          <w:bCs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20"/>
        <w:gridCol w:w="3221"/>
        <w:gridCol w:w="3809"/>
      </w:tblGrid>
      <w:tr w:rsidR="00BB6E8C" w:rsidRPr="001D7ECB" w:rsidTr="002008FF">
        <w:trPr>
          <w:trHeight w:val="432"/>
          <w:jc w:val="center"/>
        </w:trPr>
        <w:tc>
          <w:tcPr>
            <w:tcW w:w="4928" w:type="dxa"/>
            <w:shd w:val="clear" w:color="auto" w:fill="auto"/>
          </w:tcPr>
          <w:p w:rsidR="00BB6E8C" w:rsidRPr="001D7ECB" w:rsidRDefault="00BB6E8C" w:rsidP="002008FF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BB6E8C" w:rsidRPr="001D7ECB" w:rsidRDefault="00BB6E8C" w:rsidP="002008FF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BB6E8C" w:rsidRPr="001D7ECB" w:rsidRDefault="00BB6E8C" w:rsidP="002008F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Приложение № 4</w:t>
            </w:r>
          </w:p>
          <w:p w:rsidR="00BB6E8C" w:rsidRPr="001D7ECB" w:rsidRDefault="00BB6E8C" w:rsidP="002008F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к муниципальной программе </w:t>
            </w:r>
          </w:p>
        </w:tc>
      </w:tr>
    </w:tbl>
    <w:p w:rsidR="00BB6E8C" w:rsidRPr="00041D34" w:rsidRDefault="00BB6E8C" w:rsidP="00BB6E8C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041D34">
        <w:rPr>
          <w:rFonts w:ascii="Times New Roman" w:hAnsi="Times New Roman"/>
          <w:b/>
          <w:bCs/>
          <w:sz w:val="24"/>
          <w:szCs w:val="24"/>
        </w:rPr>
        <w:t>СВЕДЕНИЯ</w:t>
      </w:r>
      <w:r w:rsidRPr="00041D34">
        <w:rPr>
          <w:rFonts w:ascii="Times New Roman" w:hAnsi="Times New Roman"/>
          <w:b/>
          <w:bCs/>
          <w:sz w:val="24"/>
          <w:szCs w:val="24"/>
        </w:rPr>
        <w:br/>
        <w:t xml:space="preserve"> о показателях (индикаторах) муниципальной программы</w:t>
      </w:r>
      <w:r w:rsidRPr="00041D34">
        <w:rPr>
          <w:rFonts w:ascii="Times New Roman" w:hAnsi="Times New Roman"/>
          <w:b/>
          <w:sz w:val="24"/>
          <w:szCs w:val="24"/>
        </w:rPr>
        <w:t xml:space="preserve"> Коммунарского сельского поселения «Пожарная безопасность и защита населения и территории  </w:t>
      </w:r>
      <w:r w:rsidRPr="00041D34">
        <w:rPr>
          <w:rFonts w:ascii="Times New Roman" w:hAnsi="Times New Roman"/>
          <w:b/>
          <w:spacing w:val="-2"/>
          <w:sz w:val="24"/>
          <w:szCs w:val="24"/>
        </w:rPr>
        <w:t>от чрезвычайных ситуаций</w:t>
      </w:r>
      <w:r w:rsidRPr="00041D34">
        <w:rPr>
          <w:rFonts w:ascii="Times New Roman" w:hAnsi="Times New Roman"/>
          <w:b/>
          <w:sz w:val="24"/>
          <w:szCs w:val="24"/>
        </w:rPr>
        <w:t>» и ее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41D34">
        <w:rPr>
          <w:rFonts w:ascii="Times New Roman" w:hAnsi="Times New Roman"/>
          <w:b/>
          <w:bCs/>
          <w:sz w:val="24"/>
          <w:szCs w:val="24"/>
        </w:rPr>
        <w:t>подпрограмм и их значениях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"/>
        <w:gridCol w:w="1786"/>
        <w:gridCol w:w="1309"/>
        <w:gridCol w:w="733"/>
        <w:gridCol w:w="733"/>
        <w:gridCol w:w="735"/>
        <w:gridCol w:w="735"/>
        <w:gridCol w:w="735"/>
        <w:gridCol w:w="735"/>
        <w:gridCol w:w="735"/>
        <w:gridCol w:w="735"/>
        <w:gridCol w:w="735"/>
      </w:tblGrid>
      <w:tr w:rsidR="00BB6E8C" w:rsidRPr="001D7ECB" w:rsidTr="002008FF">
        <w:tc>
          <w:tcPr>
            <w:tcW w:w="576" w:type="dxa"/>
            <w:vMerge w:val="restart"/>
            <w:shd w:val="clear" w:color="auto" w:fill="auto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№</w:t>
            </w:r>
          </w:p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504" w:type="dxa"/>
            <w:vMerge w:val="restart"/>
            <w:shd w:val="clear" w:color="auto" w:fill="auto"/>
          </w:tcPr>
          <w:p w:rsidR="00BB6E8C" w:rsidRPr="001D7ECB" w:rsidRDefault="00BB6E8C" w:rsidP="002008FF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Наименование 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 показателя</w:t>
            </w:r>
          </w:p>
        </w:tc>
        <w:tc>
          <w:tcPr>
            <w:tcW w:w="1485" w:type="dxa"/>
            <w:vMerge w:val="restart"/>
            <w:shd w:val="clear" w:color="auto" w:fill="auto"/>
          </w:tcPr>
          <w:p w:rsidR="00BB6E8C" w:rsidRPr="001D7ECB" w:rsidRDefault="00BB6E8C" w:rsidP="002008FF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10221" w:type="dxa"/>
            <w:gridSpan w:val="9"/>
            <w:shd w:val="clear" w:color="auto" w:fill="auto"/>
          </w:tcPr>
          <w:p w:rsidR="00BB6E8C" w:rsidRPr="001D7ECB" w:rsidRDefault="00BB6E8C" w:rsidP="002008FF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Значение показателя по годам</w:t>
            </w:r>
          </w:p>
        </w:tc>
      </w:tr>
      <w:tr w:rsidR="00BB6E8C" w:rsidRPr="001D7ECB" w:rsidTr="002008FF">
        <w:tc>
          <w:tcPr>
            <w:tcW w:w="576" w:type="dxa"/>
            <w:vMerge/>
            <w:shd w:val="clear" w:color="auto" w:fill="auto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04" w:type="dxa"/>
            <w:vMerge/>
            <w:shd w:val="clear" w:color="auto" w:fill="auto"/>
          </w:tcPr>
          <w:p w:rsidR="00BB6E8C" w:rsidRPr="001D7ECB" w:rsidRDefault="00BB6E8C" w:rsidP="002008FF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vMerge/>
            <w:shd w:val="clear" w:color="auto" w:fill="auto"/>
          </w:tcPr>
          <w:p w:rsidR="00BB6E8C" w:rsidRPr="001D7ECB" w:rsidRDefault="00BB6E8C" w:rsidP="002008FF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19" w:type="dxa"/>
            <w:shd w:val="clear" w:color="auto" w:fill="auto"/>
          </w:tcPr>
          <w:p w:rsidR="00BB6E8C" w:rsidRPr="001D7ECB" w:rsidRDefault="00BB6E8C" w:rsidP="002008FF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2012</w:t>
            </w:r>
          </w:p>
        </w:tc>
        <w:tc>
          <w:tcPr>
            <w:tcW w:w="1120" w:type="dxa"/>
            <w:shd w:val="clear" w:color="auto" w:fill="auto"/>
          </w:tcPr>
          <w:p w:rsidR="00BB6E8C" w:rsidRPr="001D7ECB" w:rsidRDefault="00BB6E8C" w:rsidP="002008FF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2013</w:t>
            </w:r>
          </w:p>
        </w:tc>
        <w:tc>
          <w:tcPr>
            <w:tcW w:w="1140" w:type="dxa"/>
            <w:shd w:val="clear" w:color="auto" w:fill="auto"/>
          </w:tcPr>
          <w:p w:rsidR="00BB6E8C" w:rsidRPr="001D7ECB" w:rsidRDefault="00BB6E8C" w:rsidP="002008FF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2014</w:t>
            </w:r>
          </w:p>
        </w:tc>
        <w:tc>
          <w:tcPr>
            <w:tcW w:w="1140" w:type="dxa"/>
            <w:shd w:val="clear" w:color="auto" w:fill="auto"/>
          </w:tcPr>
          <w:p w:rsidR="00BB6E8C" w:rsidRPr="001D7ECB" w:rsidRDefault="00BB6E8C" w:rsidP="002008FF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2015</w:t>
            </w:r>
          </w:p>
        </w:tc>
        <w:tc>
          <w:tcPr>
            <w:tcW w:w="1140" w:type="dxa"/>
            <w:shd w:val="clear" w:color="auto" w:fill="auto"/>
          </w:tcPr>
          <w:p w:rsidR="00BB6E8C" w:rsidRPr="001D7ECB" w:rsidRDefault="00BB6E8C" w:rsidP="002008FF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2016</w:t>
            </w:r>
          </w:p>
        </w:tc>
        <w:tc>
          <w:tcPr>
            <w:tcW w:w="1140" w:type="dxa"/>
            <w:shd w:val="clear" w:color="auto" w:fill="auto"/>
          </w:tcPr>
          <w:p w:rsidR="00BB6E8C" w:rsidRPr="001D7ECB" w:rsidRDefault="00BB6E8C" w:rsidP="002008FF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1140" w:type="dxa"/>
            <w:shd w:val="clear" w:color="auto" w:fill="auto"/>
          </w:tcPr>
          <w:p w:rsidR="00BB6E8C" w:rsidRPr="001D7ECB" w:rsidRDefault="00BB6E8C" w:rsidP="002008FF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2018</w:t>
            </w:r>
          </w:p>
        </w:tc>
        <w:tc>
          <w:tcPr>
            <w:tcW w:w="1141" w:type="dxa"/>
            <w:shd w:val="clear" w:color="auto" w:fill="auto"/>
          </w:tcPr>
          <w:p w:rsidR="00BB6E8C" w:rsidRPr="001D7ECB" w:rsidRDefault="00BB6E8C" w:rsidP="002008FF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2019</w:t>
            </w:r>
          </w:p>
        </w:tc>
        <w:tc>
          <w:tcPr>
            <w:tcW w:w="1141" w:type="dxa"/>
            <w:shd w:val="clear" w:color="auto" w:fill="auto"/>
          </w:tcPr>
          <w:p w:rsidR="00BB6E8C" w:rsidRPr="001D7ECB" w:rsidRDefault="00BB6E8C" w:rsidP="002008FF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2020</w:t>
            </w:r>
          </w:p>
        </w:tc>
      </w:tr>
    </w:tbl>
    <w:p w:rsidR="00BB6E8C" w:rsidRPr="001D7ECB" w:rsidRDefault="00BB6E8C" w:rsidP="00BB6E8C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49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5"/>
        <w:gridCol w:w="2393"/>
        <w:gridCol w:w="989"/>
        <w:gridCol w:w="696"/>
        <w:gridCol w:w="696"/>
        <w:gridCol w:w="696"/>
        <w:gridCol w:w="696"/>
        <w:gridCol w:w="696"/>
        <w:gridCol w:w="696"/>
        <w:gridCol w:w="696"/>
        <w:gridCol w:w="696"/>
        <w:gridCol w:w="696"/>
      </w:tblGrid>
      <w:tr w:rsidR="00BB6E8C" w:rsidRPr="001D7ECB" w:rsidTr="002008FF">
        <w:trPr>
          <w:tblHeader/>
        </w:trPr>
        <w:tc>
          <w:tcPr>
            <w:tcW w:w="576" w:type="dxa"/>
            <w:shd w:val="clear" w:color="auto" w:fill="auto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23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393" w:type="dxa"/>
            <w:shd w:val="clear" w:color="auto" w:fill="auto"/>
          </w:tcPr>
          <w:p w:rsidR="00BB6E8C" w:rsidRPr="001D7ECB" w:rsidRDefault="00BB6E8C" w:rsidP="002008FF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89" w:type="dxa"/>
            <w:shd w:val="clear" w:color="auto" w:fill="auto"/>
          </w:tcPr>
          <w:p w:rsidR="00BB6E8C" w:rsidRPr="001D7ECB" w:rsidRDefault="00BB6E8C" w:rsidP="002008FF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</w:tr>
      <w:tr w:rsidR="00BB6E8C" w:rsidRPr="001D7ECB" w:rsidTr="002008FF">
        <w:tc>
          <w:tcPr>
            <w:tcW w:w="10222" w:type="dxa"/>
            <w:gridSpan w:val="12"/>
            <w:shd w:val="clear" w:color="auto" w:fill="auto"/>
          </w:tcPr>
          <w:p w:rsidR="00BB6E8C" w:rsidRPr="001D7ECB" w:rsidRDefault="00BB6E8C" w:rsidP="002008FF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Муниципальная программа</w:t>
            </w:r>
          </w:p>
        </w:tc>
      </w:tr>
      <w:tr w:rsidR="00BB6E8C" w:rsidRPr="001D7ECB" w:rsidTr="002008FF">
        <w:tc>
          <w:tcPr>
            <w:tcW w:w="57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393" w:type="dxa"/>
            <w:shd w:val="clear" w:color="auto" w:fill="auto"/>
          </w:tcPr>
          <w:p w:rsidR="00BB6E8C" w:rsidRPr="00041D34" w:rsidRDefault="00BB6E8C" w:rsidP="002008FF">
            <w:pPr>
              <w:spacing w:after="0" w:line="223" w:lineRule="auto"/>
              <w:ind w:left="-135" w:right="-108"/>
              <w:rPr>
                <w:rFonts w:ascii="Times New Roman" w:hAnsi="Times New Roman"/>
                <w:bCs/>
                <w:sz w:val="20"/>
                <w:szCs w:val="20"/>
              </w:rPr>
            </w:pPr>
            <w:r w:rsidRPr="00041D34">
              <w:rPr>
                <w:rFonts w:ascii="Times New Roman" w:hAnsi="Times New Roman"/>
                <w:bCs/>
                <w:sz w:val="20"/>
                <w:szCs w:val="20"/>
              </w:rPr>
              <w:t>Количество выездов пожарных и спаса</w:t>
            </w:r>
            <w:r w:rsidRPr="00041D34">
              <w:rPr>
                <w:rFonts w:ascii="Times New Roman" w:hAnsi="Times New Roman"/>
                <w:bCs/>
                <w:sz w:val="20"/>
                <w:szCs w:val="20"/>
              </w:rPr>
              <w:softHyphen/>
              <w:t>тельных подразделе</w:t>
            </w:r>
            <w:r w:rsidRPr="00041D34">
              <w:rPr>
                <w:rFonts w:ascii="Times New Roman" w:hAnsi="Times New Roman"/>
                <w:bCs/>
                <w:sz w:val="20"/>
                <w:szCs w:val="20"/>
              </w:rPr>
              <w:softHyphen/>
              <w:t>ний на пожары, чрезвычайные ситуации и происшествия</w:t>
            </w:r>
          </w:p>
        </w:tc>
        <w:tc>
          <w:tcPr>
            <w:tcW w:w="989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единиц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-</w:t>
            </w:r>
          </w:p>
        </w:tc>
      </w:tr>
      <w:tr w:rsidR="00BB6E8C" w:rsidRPr="001D7ECB" w:rsidTr="002008FF">
        <w:tc>
          <w:tcPr>
            <w:tcW w:w="57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393" w:type="dxa"/>
            <w:shd w:val="clear" w:color="auto" w:fill="auto"/>
          </w:tcPr>
          <w:p w:rsidR="00BB6E8C" w:rsidRPr="00041D34" w:rsidRDefault="00BB6E8C" w:rsidP="002008FF">
            <w:pPr>
              <w:spacing w:after="0" w:line="223" w:lineRule="auto"/>
              <w:ind w:left="-135" w:right="-108"/>
              <w:rPr>
                <w:rFonts w:ascii="Times New Roman" w:hAnsi="Times New Roman"/>
                <w:bCs/>
              </w:rPr>
            </w:pPr>
            <w:r w:rsidRPr="00041D34">
              <w:rPr>
                <w:rFonts w:ascii="Times New Roman" w:hAnsi="Times New Roman"/>
                <w:bCs/>
              </w:rPr>
              <w:t>Количество спасенных людей и людей, которым оказана помощь при пожарах чрезвычайных ситуациях и происшествиях</w:t>
            </w:r>
          </w:p>
        </w:tc>
        <w:tc>
          <w:tcPr>
            <w:tcW w:w="989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человек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-</w:t>
            </w:r>
          </w:p>
        </w:tc>
      </w:tr>
      <w:tr w:rsidR="00BB6E8C" w:rsidRPr="001D7ECB" w:rsidTr="002008FF">
        <w:tc>
          <w:tcPr>
            <w:tcW w:w="57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393" w:type="dxa"/>
            <w:shd w:val="clear" w:color="auto" w:fill="auto"/>
          </w:tcPr>
          <w:p w:rsidR="00BB6E8C" w:rsidRPr="00041D34" w:rsidRDefault="00BB6E8C" w:rsidP="002008FF">
            <w:pPr>
              <w:spacing w:after="0" w:line="223" w:lineRule="auto"/>
              <w:ind w:left="-135" w:right="-108"/>
              <w:rPr>
                <w:rFonts w:ascii="Times New Roman" w:hAnsi="Times New Roman"/>
                <w:bCs/>
              </w:rPr>
            </w:pPr>
            <w:r w:rsidRPr="00041D34">
              <w:rPr>
                <w:rFonts w:ascii="Times New Roman" w:hAnsi="Times New Roman"/>
                <w:bCs/>
              </w:rPr>
              <w:t>Количество обучен</w:t>
            </w:r>
            <w:r w:rsidRPr="00041D34">
              <w:rPr>
                <w:rFonts w:ascii="Times New Roman" w:hAnsi="Times New Roman"/>
                <w:bCs/>
              </w:rPr>
              <w:softHyphen/>
              <w:t>ных специалистов территориальной (местный) подсистемы единой муниципальной системы преду</w:t>
            </w:r>
            <w:r w:rsidRPr="00041D34">
              <w:rPr>
                <w:rFonts w:ascii="Times New Roman" w:hAnsi="Times New Roman"/>
                <w:bCs/>
              </w:rPr>
              <w:softHyphen/>
              <w:t>преждения и ликвида</w:t>
            </w:r>
            <w:r w:rsidRPr="00041D34">
              <w:rPr>
                <w:rFonts w:ascii="Times New Roman" w:hAnsi="Times New Roman"/>
                <w:bCs/>
              </w:rPr>
              <w:softHyphen/>
              <w:t>ции ЧС</w:t>
            </w:r>
          </w:p>
        </w:tc>
        <w:tc>
          <w:tcPr>
            <w:tcW w:w="989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человек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</w:tr>
      <w:tr w:rsidR="00BB6E8C" w:rsidRPr="001D7ECB" w:rsidTr="002008FF">
        <w:tc>
          <w:tcPr>
            <w:tcW w:w="576" w:type="dxa"/>
            <w:vMerge w:val="restart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4.</w:t>
            </w:r>
          </w:p>
        </w:tc>
        <w:tc>
          <w:tcPr>
            <w:tcW w:w="2393" w:type="dxa"/>
            <w:vMerge w:val="restart"/>
            <w:shd w:val="clear" w:color="auto" w:fill="auto"/>
          </w:tcPr>
          <w:p w:rsidR="00BB6E8C" w:rsidRPr="00041D34" w:rsidRDefault="00BB6E8C" w:rsidP="002008FF">
            <w:pPr>
              <w:spacing w:after="0" w:line="223" w:lineRule="auto"/>
              <w:rPr>
                <w:rFonts w:ascii="Times New Roman" w:hAnsi="Times New Roman"/>
                <w:bCs/>
              </w:rPr>
            </w:pPr>
            <w:r w:rsidRPr="00041D34">
              <w:rPr>
                <w:rFonts w:ascii="Times New Roman" w:hAnsi="Times New Roman"/>
                <w:bCs/>
              </w:rPr>
              <w:t>Охват населения, опо</w:t>
            </w:r>
            <w:r w:rsidRPr="00041D34">
              <w:rPr>
                <w:rFonts w:ascii="Times New Roman" w:hAnsi="Times New Roman"/>
                <w:bCs/>
              </w:rPr>
              <w:softHyphen/>
              <w:t>вещаемого Коммунарского сельского поселения системой опове</w:t>
            </w:r>
            <w:r w:rsidRPr="00041D34">
              <w:rPr>
                <w:rFonts w:ascii="Times New Roman" w:hAnsi="Times New Roman"/>
                <w:bCs/>
              </w:rPr>
              <w:softHyphen/>
              <w:t>щения</w:t>
            </w:r>
          </w:p>
        </w:tc>
        <w:tc>
          <w:tcPr>
            <w:tcW w:w="989" w:type="dxa"/>
            <w:shd w:val="clear" w:color="auto" w:fill="auto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23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тысяч человек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5921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6014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6044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6074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6104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6134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6164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6194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6224</w:t>
            </w:r>
          </w:p>
        </w:tc>
      </w:tr>
      <w:tr w:rsidR="00BB6E8C" w:rsidRPr="001D7ECB" w:rsidTr="002008FF">
        <w:trPr>
          <w:trHeight w:val="456"/>
        </w:trPr>
        <w:tc>
          <w:tcPr>
            <w:tcW w:w="576" w:type="dxa"/>
            <w:vMerge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Merge/>
            <w:shd w:val="clear" w:color="auto" w:fill="auto"/>
          </w:tcPr>
          <w:p w:rsidR="00BB6E8C" w:rsidRPr="001D7ECB" w:rsidRDefault="00BB6E8C" w:rsidP="002008FF">
            <w:pPr>
              <w:spacing w:after="0" w:line="223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23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процентов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92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92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96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97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97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98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99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99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100</w:t>
            </w:r>
          </w:p>
        </w:tc>
      </w:tr>
      <w:tr w:rsidR="00BB6E8C" w:rsidRPr="001D7ECB" w:rsidTr="002008FF">
        <w:tc>
          <w:tcPr>
            <w:tcW w:w="10222" w:type="dxa"/>
            <w:gridSpan w:val="12"/>
            <w:shd w:val="clear" w:color="auto" w:fill="auto"/>
          </w:tcPr>
          <w:p w:rsidR="00BB6E8C" w:rsidRPr="001D7ECB" w:rsidRDefault="00BB6E8C" w:rsidP="002008FF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Раздел «Пожарная безопасность»</w:t>
            </w:r>
          </w:p>
        </w:tc>
      </w:tr>
      <w:tr w:rsidR="00BB6E8C" w:rsidRPr="001D7ECB" w:rsidTr="002008FF">
        <w:trPr>
          <w:trHeight w:val="543"/>
        </w:trPr>
        <w:tc>
          <w:tcPr>
            <w:tcW w:w="57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1.1</w:t>
            </w:r>
          </w:p>
        </w:tc>
        <w:tc>
          <w:tcPr>
            <w:tcW w:w="2393" w:type="dxa"/>
            <w:shd w:val="clear" w:color="auto" w:fill="auto"/>
          </w:tcPr>
          <w:p w:rsidR="00BB6E8C" w:rsidRPr="001D7ECB" w:rsidRDefault="00BB6E8C" w:rsidP="002008FF">
            <w:pPr>
              <w:spacing w:after="0" w:line="223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Количество выездов на тушение пожаров</w:t>
            </w:r>
          </w:p>
        </w:tc>
        <w:tc>
          <w:tcPr>
            <w:tcW w:w="989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единиц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BB6E8C" w:rsidRPr="001D7ECB" w:rsidTr="002008FF">
        <w:trPr>
          <w:trHeight w:val="716"/>
        </w:trPr>
        <w:tc>
          <w:tcPr>
            <w:tcW w:w="57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1.2.</w:t>
            </w:r>
          </w:p>
        </w:tc>
        <w:tc>
          <w:tcPr>
            <w:tcW w:w="2393" w:type="dxa"/>
            <w:shd w:val="clear" w:color="auto" w:fill="auto"/>
          </w:tcPr>
          <w:p w:rsidR="00BB6E8C" w:rsidRPr="001D7ECB" w:rsidRDefault="00BB6E8C" w:rsidP="002008FF">
            <w:pPr>
              <w:spacing w:after="0" w:line="223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Количество спасенных людей при пожарах</w:t>
            </w:r>
          </w:p>
        </w:tc>
        <w:tc>
          <w:tcPr>
            <w:tcW w:w="989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человек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BB6E8C" w:rsidRPr="001D7ECB" w:rsidTr="002008FF">
        <w:tc>
          <w:tcPr>
            <w:tcW w:w="10222" w:type="dxa"/>
            <w:gridSpan w:val="12"/>
            <w:shd w:val="clear" w:color="auto" w:fill="auto"/>
          </w:tcPr>
          <w:p w:rsidR="00BB6E8C" w:rsidRPr="001D7ECB" w:rsidRDefault="00BB6E8C" w:rsidP="002008FF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Раздел «Защита от чрезвычайных ситуаций»</w:t>
            </w:r>
          </w:p>
        </w:tc>
      </w:tr>
      <w:tr w:rsidR="00BB6E8C" w:rsidRPr="001D7ECB" w:rsidTr="002008FF">
        <w:tc>
          <w:tcPr>
            <w:tcW w:w="57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2.1.</w:t>
            </w:r>
          </w:p>
        </w:tc>
        <w:tc>
          <w:tcPr>
            <w:tcW w:w="2393" w:type="dxa"/>
            <w:shd w:val="clear" w:color="auto" w:fill="auto"/>
          </w:tcPr>
          <w:p w:rsidR="00BB6E8C" w:rsidRPr="001D7ECB" w:rsidRDefault="00BB6E8C" w:rsidP="002008FF">
            <w:pPr>
              <w:spacing w:after="0" w:line="223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Количество выездов на чрезвычайные ситуации и происшествия</w:t>
            </w:r>
          </w:p>
        </w:tc>
        <w:tc>
          <w:tcPr>
            <w:tcW w:w="989" w:type="dxa"/>
            <w:shd w:val="clear" w:color="auto" w:fill="auto"/>
          </w:tcPr>
          <w:p w:rsidR="00BB6E8C" w:rsidRPr="001D7ECB" w:rsidRDefault="00BB6E8C" w:rsidP="002008FF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единиц</w:t>
            </w:r>
          </w:p>
          <w:p w:rsidR="00BB6E8C" w:rsidRPr="001D7ECB" w:rsidRDefault="00BB6E8C" w:rsidP="002008FF">
            <w:pPr>
              <w:spacing w:after="0" w:line="223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B6E8C" w:rsidRPr="001D7ECB" w:rsidTr="002008FF">
        <w:tc>
          <w:tcPr>
            <w:tcW w:w="57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2.2.</w:t>
            </w:r>
          </w:p>
        </w:tc>
        <w:tc>
          <w:tcPr>
            <w:tcW w:w="2393" w:type="dxa"/>
            <w:shd w:val="clear" w:color="auto" w:fill="auto"/>
          </w:tcPr>
          <w:p w:rsidR="00BB6E8C" w:rsidRPr="00041D34" w:rsidRDefault="00BB6E8C" w:rsidP="002008FF">
            <w:pPr>
              <w:spacing w:after="0" w:line="223" w:lineRule="auto"/>
              <w:rPr>
                <w:rFonts w:ascii="Times New Roman" w:hAnsi="Times New Roman"/>
                <w:bCs/>
              </w:rPr>
            </w:pPr>
            <w:r w:rsidRPr="00041D34">
              <w:rPr>
                <w:rFonts w:ascii="Times New Roman" w:hAnsi="Times New Roman"/>
                <w:bCs/>
              </w:rPr>
              <w:t>Количество спасен</w:t>
            </w:r>
            <w:r w:rsidRPr="00041D34">
              <w:rPr>
                <w:rFonts w:ascii="Times New Roman" w:hAnsi="Times New Roman"/>
                <w:bCs/>
              </w:rPr>
              <w:softHyphen/>
              <w:t>ных людей и людей, которым оказана экс</w:t>
            </w:r>
            <w:r w:rsidRPr="00041D34">
              <w:rPr>
                <w:rFonts w:ascii="Times New Roman" w:hAnsi="Times New Roman"/>
                <w:bCs/>
              </w:rPr>
              <w:softHyphen/>
              <w:t>тренная помощь при чрезвычайных ситуа</w:t>
            </w:r>
            <w:r w:rsidRPr="00041D34">
              <w:rPr>
                <w:rFonts w:ascii="Times New Roman" w:hAnsi="Times New Roman"/>
                <w:bCs/>
              </w:rPr>
              <w:softHyphen/>
              <w:t>циях и происшествиях</w:t>
            </w:r>
          </w:p>
        </w:tc>
        <w:tc>
          <w:tcPr>
            <w:tcW w:w="989" w:type="dxa"/>
            <w:shd w:val="clear" w:color="auto" w:fill="auto"/>
          </w:tcPr>
          <w:p w:rsidR="00BB6E8C" w:rsidRPr="001D7ECB" w:rsidRDefault="00BB6E8C" w:rsidP="002008FF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человек</w:t>
            </w:r>
          </w:p>
          <w:p w:rsidR="00BB6E8C" w:rsidRPr="001D7ECB" w:rsidRDefault="00BB6E8C" w:rsidP="002008FF">
            <w:pPr>
              <w:spacing w:after="0" w:line="223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BB6E8C" w:rsidRPr="001D7ECB" w:rsidTr="002008FF">
        <w:tc>
          <w:tcPr>
            <w:tcW w:w="57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2.3.</w:t>
            </w:r>
          </w:p>
        </w:tc>
        <w:tc>
          <w:tcPr>
            <w:tcW w:w="2393" w:type="dxa"/>
            <w:shd w:val="clear" w:color="auto" w:fill="auto"/>
          </w:tcPr>
          <w:p w:rsidR="00BB6E8C" w:rsidRPr="00041D34" w:rsidRDefault="00BB6E8C" w:rsidP="002008FF">
            <w:pPr>
              <w:spacing w:after="0" w:line="223" w:lineRule="auto"/>
              <w:rPr>
                <w:rFonts w:ascii="Times New Roman" w:hAnsi="Times New Roman"/>
                <w:bCs/>
              </w:rPr>
            </w:pPr>
            <w:r w:rsidRPr="00041D34">
              <w:rPr>
                <w:rFonts w:ascii="Times New Roman" w:hAnsi="Times New Roman"/>
                <w:bCs/>
              </w:rPr>
              <w:t>Количество закуплен</w:t>
            </w:r>
            <w:r w:rsidRPr="00041D34">
              <w:rPr>
                <w:rFonts w:ascii="Times New Roman" w:hAnsi="Times New Roman"/>
                <w:bCs/>
              </w:rPr>
              <w:softHyphen/>
              <w:t>ных современных образцов средств индивидуальной защиты</w:t>
            </w:r>
          </w:p>
        </w:tc>
        <w:tc>
          <w:tcPr>
            <w:tcW w:w="989" w:type="dxa"/>
            <w:shd w:val="clear" w:color="auto" w:fill="auto"/>
          </w:tcPr>
          <w:p w:rsidR="00BB6E8C" w:rsidRPr="001D7ECB" w:rsidRDefault="00BB6E8C" w:rsidP="002008FF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единиц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BB6E8C" w:rsidRPr="001D7ECB" w:rsidTr="002008FF">
        <w:tc>
          <w:tcPr>
            <w:tcW w:w="10222" w:type="dxa"/>
            <w:gridSpan w:val="12"/>
            <w:shd w:val="clear" w:color="auto" w:fill="auto"/>
          </w:tcPr>
          <w:p w:rsidR="00BB6E8C" w:rsidRPr="001D7ECB" w:rsidRDefault="00BB6E8C" w:rsidP="002008FF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Раздел «Обеспечение безопасности на воде»</w:t>
            </w:r>
          </w:p>
        </w:tc>
      </w:tr>
      <w:tr w:rsidR="00BB6E8C" w:rsidRPr="001D7ECB" w:rsidTr="002008FF">
        <w:tc>
          <w:tcPr>
            <w:tcW w:w="57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3.1.</w:t>
            </w:r>
          </w:p>
        </w:tc>
        <w:tc>
          <w:tcPr>
            <w:tcW w:w="2393" w:type="dxa"/>
            <w:shd w:val="clear" w:color="auto" w:fill="auto"/>
          </w:tcPr>
          <w:p w:rsidR="00BB6E8C" w:rsidRPr="001D7ECB" w:rsidRDefault="00BB6E8C" w:rsidP="002008FF">
            <w:pPr>
              <w:spacing w:after="0" w:line="223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Количество профилактических 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выездов по предупреждению происшествий на водных объектах</w:t>
            </w:r>
          </w:p>
        </w:tc>
        <w:tc>
          <w:tcPr>
            <w:tcW w:w="989" w:type="dxa"/>
            <w:shd w:val="clear" w:color="auto" w:fill="auto"/>
          </w:tcPr>
          <w:p w:rsidR="00BB6E8C" w:rsidRPr="001D7ECB" w:rsidRDefault="00BB6E8C" w:rsidP="002008FF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BB6E8C" w:rsidRPr="001D7ECB" w:rsidTr="002008FF">
        <w:tc>
          <w:tcPr>
            <w:tcW w:w="57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3.2.</w:t>
            </w:r>
          </w:p>
        </w:tc>
        <w:tc>
          <w:tcPr>
            <w:tcW w:w="2393" w:type="dxa"/>
            <w:shd w:val="clear" w:color="auto" w:fill="auto"/>
          </w:tcPr>
          <w:p w:rsidR="00BB6E8C" w:rsidRPr="001D7ECB" w:rsidRDefault="00BB6E8C" w:rsidP="002008FF">
            <w:pPr>
              <w:spacing w:after="0" w:line="223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Количество предотвращенных происшествий на водных объектах</w:t>
            </w:r>
          </w:p>
        </w:tc>
        <w:tc>
          <w:tcPr>
            <w:tcW w:w="989" w:type="dxa"/>
            <w:shd w:val="clear" w:color="auto" w:fill="auto"/>
          </w:tcPr>
          <w:p w:rsidR="00BB6E8C" w:rsidRPr="00041D34" w:rsidRDefault="00BB6E8C" w:rsidP="002008FF">
            <w:pPr>
              <w:spacing w:after="0" w:line="223" w:lineRule="auto"/>
              <w:ind w:left="-108" w:right="-109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41D34">
              <w:rPr>
                <w:rFonts w:ascii="Times New Roman" w:hAnsi="Times New Roman"/>
                <w:bCs/>
                <w:sz w:val="20"/>
                <w:szCs w:val="20"/>
              </w:rPr>
              <w:t>человек (удаленных из опасных мест на льду)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BB6E8C" w:rsidRPr="001D7ECB" w:rsidTr="002008FF">
        <w:tc>
          <w:tcPr>
            <w:tcW w:w="57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3.3.</w:t>
            </w:r>
          </w:p>
        </w:tc>
        <w:tc>
          <w:tcPr>
            <w:tcW w:w="2393" w:type="dxa"/>
            <w:shd w:val="clear" w:color="auto" w:fill="auto"/>
          </w:tcPr>
          <w:p w:rsidR="00BB6E8C" w:rsidRPr="001D7ECB" w:rsidRDefault="00BB6E8C" w:rsidP="002008FF">
            <w:pPr>
              <w:spacing w:after="0" w:line="223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Количество лекций и бесед, проведенных в общеобразовательных и других учебных заведениях</w:t>
            </w:r>
          </w:p>
        </w:tc>
        <w:tc>
          <w:tcPr>
            <w:tcW w:w="989" w:type="dxa"/>
            <w:shd w:val="clear" w:color="auto" w:fill="auto"/>
          </w:tcPr>
          <w:p w:rsidR="00BB6E8C" w:rsidRPr="001D7ECB" w:rsidRDefault="00BB6E8C" w:rsidP="002008FF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единиц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B6E8C" w:rsidRPr="001D7ECB" w:rsidTr="002008FF">
        <w:tc>
          <w:tcPr>
            <w:tcW w:w="57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3.4.</w:t>
            </w:r>
          </w:p>
        </w:tc>
        <w:tc>
          <w:tcPr>
            <w:tcW w:w="2393" w:type="dxa"/>
            <w:shd w:val="clear" w:color="auto" w:fill="auto"/>
          </w:tcPr>
          <w:p w:rsidR="00BB6E8C" w:rsidRPr="001D7ECB" w:rsidRDefault="00BB6E8C" w:rsidP="002008FF">
            <w:pPr>
              <w:spacing w:after="0" w:line="223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Количество выездов на чрезвычайные ситуации и происшествия</w:t>
            </w:r>
          </w:p>
        </w:tc>
        <w:tc>
          <w:tcPr>
            <w:tcW w:w="989" w:type="dxa"/>
            <w:shd w:val="clear" w:color="auto" w:fill="auto"/>
          </w:tcPr>
          <w:p w:rsidR="00BB6E8C" w:rsidRPr="001D7ECB" w:rsidRDefault="00BB6E8C" w:rsidP="002008FF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единиц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B6E8C" w:rsidRPr="001D7ECB" w:rsidTr="002008FF">
        <w:tc>
          <w:tcPr>
            <w:tcW w:w="57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3.5.</w:t>
            </w:r>
          </w:p>
        </w:tc>
        <w:tc>
          <w:tcPr>
            <w:tcW w:w="2393" w:type="dxa"/>
            <w:shd w:val="clear" w:color="auto" w:fill="auto"/>
          </w:tcPr>
          <w:p w:rsidR="00BB6E8C" w:rsidRPr="001D7ECB" w:rsidRDefault="00BB6E8C" w:rsidP="002008FF">
            <w:pPr>
              <w:spacing w:after="0" w:line="223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Количество спасенных людей и людей, которым оказана экстренная помощь при чрезвычайных ситуациях и происшествиях</w:t>
            </w:r>
          </w:p>
        </w:tc>
        <w:tc>
          <w:tcPr>
            <w:tcW w:w="989" w:type="dxa"/>
            <w:shd w:val="clear" w:color="auto" w:fill="auto"/>
          </w:tcPr>
          <w:p w:rsidR="00BB6E8C" w:rsidRPr="001D7ECB" w:rsidRDefault="00BB6E8C" w:rsidP="002008FF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человек</w:t>
            </w: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6" w:type="dxa"/>
            <w:shd w:val="clear" w:color="auto" w:fill="auto"/>
          </w:tcPr>
          <w:p w:rsidR="00BB6E8C" w:rsidRPr="001D7ECB" w:rsidRDefault="00BB6E8C" w:rsidP="002008FF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BB6E8C" w:rsidRPr="001D7ECB" w:rsidRDefault="00BB6E8C" w:rsidP="00BB6E8C">
      <w:pPr>
        <w:rPr>
          <w:rFonts w:ascii="Times New Roman" w:hAnsi="Times New Roman"/>
          <w:bCs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96"/>
      </w:tblGrid>
      <w:tr w:rsidR="00BB6E8C" w:rsidRPr="001D7ECB" w:rsidTr="002008FF">
        <w:trPr>
          <w:jc w:val="center"/>
        </w:trPr>
        <w:tc>
          <w:tcPr>
            <w:tcW w:w="9996" w:type="dxa"/>
            <w:shd w:val="clear" w:color="auto" w:fill="auto"/>
          </w:tcPr>
          <w:p w:rsidR="00BB6E8C" w:rsidRPr="001D7ECB" w:rsidRDefault="00BB6E8C" w:rsidP="002008FF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Приложение № 5 </w:t>
            </w:r>
          </w:p>
          <w:p w:rsidR="00BB6E8C" w:rsidRPr="001D7ECB" w:rsidRDefault="00BB6E8C" w:rsidP="002008FF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к муниципальной программе </w:t>
            </w:r>
          </w:p>
        </w:tc>
      </w:tr>
    </w:tbl>
    <w:p w:rsidR="00BB6E8C" w:rsidRPr="00041D34" w:rsidRDefault="00BB6E8C" w:rsidP="00BB6E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6" w:name="Par990"/>
      <w:bookmarkStart w:id="7" w:name="Par1016"/>
      <w:bookmarkEnd w:id="6"/>
      <w:bookmarkEnd w:id="7"/>
      <w:r w:rsidRPr="00041D34">
        <w:rPr>
          <w:rFonts w:ascii="Times New Roman" w:hAnsi="Times New Roman"/>
          <w:b/>
          <w:bCs/>
          <w:sz w:val="24"/>
          <w:szCs w:val="24"/>
        </w:rPr>
        <w:t>СВЕДЕНИЯ</w:t>
      </w:r>
    </w:p>
    <w:p w:rsidR="00BB6E8C" w:rsidRPr="00041D34" w:rsidRDefault="00BB6E8C" w:rsidP="00BB6E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41D34">
        <w:rPr>
          <w:rFonts w:ascii="Times New Roman" w:hAnsi="Times New Roman"/>
          <w:b/>
          <w:bCs/>
          <w:sz w:val="24"/>
          <w:szCs w:val="24"/>
        </w:rPr>
        <w:t xml:space="preserve">о методике расчета показателя (индикатора) муниципальной программы </w:t>
      </w:r>
      <w:r w:rsidRPr="00041D34">
        <w:rPr>
          <w:rFonts w:ascii="Times New Roman" w:hAnsi="Times New Roman"/>
          <w:b/>
          <w:sz w:val="24"/>
          <w:szCs w:val="24"/>
        </w:rPr>
        <w:t xml:space="preserve">Коммунарского сельского поселения «Пожарная безопасность и защита населения и территории  </w:t>
      </w:r>
      <w:r w:rsidRPr="00041D34">
        <w:rPr>
          <w:rFonts w:ascii="Times New Roman" w:hAnsi="Times New Roman"/>
          <w:b/>
          <w:spacing w:val="-2"/>
          <w:sz w:val="24"/>
          <w:szCs w:val="24"/>
        </w:rPr>
        <w:t>от чрезвычайных ситуаций</w:t>
      </w:r>
      <w:r w:rsidRPr="00041D34">
        <w:rPr>
          <w:rFonts w:ascii="Times New Roman" w:hAnsi="Times New Roman"/>
          <w:b/>
          <w:sz w:val="24"/>
          <w:szCs w:val="24"/>
        </w:rPr>
        <w:t>»</w:t>
      </w:r>
    </w:p>
    <w:tbl>
      <w:tblPr>
        <w:tblW w:w="990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50"/>
        <w:gridCol w:w="2640"/>
        <w:gridCol w:w="550"/>
        <w:gridCol w:w="3080"/>
        <w:gridCol w:w="3080"/>
      </w:tblGrid>
      <w:tr w:rsidR="00BB6E8C" w:rsidRPr="001D7ECB" w:rsidTr="002008FF">
        <w:trPr>
          <w:trHeight w:val="960"/>
          <w:tblCellSpacing w:w="5" w:type="nil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№ 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1D7EC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D7ECB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br/>
              <w:t xml:space="preserve"> показателя</w:t>
            </w:r>
          </w:p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041D34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1D34">
              <w:rPr>
                <w:rFonts w:ascii="Times New Roman" w:hAnsi="Times New Roman"/>
                <w:sz w:val="20"/>
                <w:szCs w:val="20"/>
              </w:rPr>
              <w:t xml:space="preserve">Единица  </w:t>
            </w:r>
            <w:r w:rsidRPr="00041D34">
              <w:rPr>
                <w:rFonts w:ascii="Times New Roman" w:hAnsi="Times New Roman"/>
                <w:sz w:val="20"/>
                <w:szCs w:val="20"/>
              </w:rPr>
              <w:br/>
              <w:t>измерения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Методика расчета показателя (формула) и </w:t>
            </w:r>
          </w:p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методологические пояснения к показателю 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Базовые показатели,  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br/>
              <w:t>используемые  в формуле</w:t>
            </w:r>
          </w:p>
        </w:tc>
      </w:tr>
    </w:tbl>
    <w:p w:rsidR="00BB6E8C" w:rsidRPr="001D7ECB" w:rsidRDefault="00BB6E8C" w:rsidP="00BB6E8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900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50"/>
        <w:gridCol w:w="2640"/>
        <w:gridCol w:w="550"/>
        <w:gridCol w:w="3080"/>
        <w:gridCol w:w="3080"/>
      </w:tblGrid>
      <w:tr w:rsidR="00BB6E8C" w:rsidRPr="001D7ECB" w:rsidTr="002008FF">
        <w:trPr>
          <w:tblHeader/>
          <w:tblCellSpacing w:w="5" w:type="nil"/>
        </w:trPr>
        <w:tc>
          <w:tcPr>
            <w:tcW w:w="55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4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8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8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B6E8C" w:rsidRPr="001D7ECB" w:rsidTr="002008FF">
        <w:trPr>
          <w:trHeight w:val="695"/>
          <w:tblCellSpacing w:w="5" w:type="nil"/>
        </w:trPr>
        <w:tc>
          <w:tcPr>
            <w:tcW w:w="55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64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Показатель 1.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 xml:space="preserve"> Количество выездов пожарных и спасательных подразделений на пожары, чрезвычайные ситуации и происшествия</w:t>
            </w:r>
          </w:p>
        </w:tc>
        <w:tc>
          <w:tcPr>
            <w:tcW w:w="55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308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7ECB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= </w:t>
            </w:r>
            <w:proofErr w:type="spellStart"/>
            <w:r w:rsidRPr="001D7ECB">
              <w:rPr>
                <w:rFonts w:ascii="Times New Roman" w:hAnsi="Times New Roman"/>
                <w:sz w:val="24"/>
                <w:szCs w:val="24"/>
              </w:rPr>
              <w:t>Кп</w:t>
            </w:r>
            <w:proofErr w:type="spell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+ Кс + </w:t>
            </w:r>
            <w:proofErr w:type="spellStart"/>
            <w:r w:rsidRPr="001D7ECB">
              <w:rPr>
                <w:rFonts w:ascii="Times New Roman" w:hAnsi="Times New Roman"/>
                <w:sz w:val="24"/>
                <w:szCs w:val="24"/>
              </w:rPr>
              <w:t>Ксв</w:t>
            </w:r>
            <w:proofErr w:type="spellEnd"/>
          </w:p>
          <w:p w:rsidR="00BB6E8C" w:rsidRPr="001D7ECB" w:rsidRDefault="00BB6E8C" w:rsidP="00200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7ECB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– количество выездов пожарных и спасательных подразделений на пожары, чрезвычайные ситуации и происшествия;</w:t>
            </w:r>
          </w:p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7ECB">
              <w:rPr>
                <w:rFonts w:ascii="Times New Roman" w:hAnsi="Times New Roman"/>
                <w:sz w:val="24"/>
                <w:szCs w:val="24"/>
              </w:rPr>
              <w:t>Кп</w:t>
            </w:r>
            <w:proofErr w:type="spell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– количество выездов пожарных подразделений ППС РО на пожары;</w:t>
            </w:r>
          </w:p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Кс – количество выездов спасательных </w:t>
            </w:r>
            <w:proofErr w:type="spellStart"/>
            <w:proofErr w:type="gramStart"/>
            <w:r w:rsidRPr="001D7ECB">
              <w:rPr>
                <w:rFonts w:ascii="Times New Roman" w:hAnsi="Times New Roman"/>
                <w:sz w:val="24"/>
                <w:szCs w:val="24"/>
              </w:rPr>
              <w:t>подразде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>лений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>РО ПСС;</w:t>
            </w:r>
          </w:p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7ECB">
              <w:rPr>
                <w:rFonts w:ascii="Times New Roman" w:hAnsi="Times New Roman"/>
                <w:sz w:val="24"/>
                <w:szCs w:val="24"/>
              </w:rPr>
              <w:t>Ксв</w:t>
            </w:r>
            <w:proofErr w:type="spell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– количество выездов спасательных </w:t>
            </w:r>
            <w:proofErr w:type="spellStart"/>
            <w:r w:rsidRPr="001D7ECB">
              <w:rPr>
                <w:rFonts w:ascii="Times New Roman" w:hAnsi="Times New Roman"/>
                <w:sz w:val="24"/>
                <w:szCs w:val="24"/>
              </w:rPr>
              <w:t>подразде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>лений</w:t>
            </w:r>
            <w:proofErr w:type="spell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РО ПСС </w:t>
            </w:r>
            <w:proofErr w:type="gramStart"/>
            <w:r w:rsidRPr="001D7ECB">
              <w:rPr>
                <w:rFonts w:ascii="Times New Roman" w:hAnsi="Times New Roman"/>
                <w:sz w:val="24"/>
                <w:szCs w:val="24"/>
              </w:rPr>
              <w:t>ВВ</w:t>
            </w:r>
            <w:proofErr w:type="gram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и ТМ</w:t>
            </w:r>
          </w:p>
        </w:tc>
      </w:tr>
      <w:tr w:rsidR="00BB6E8C" w:rsidRPr="001D7ECB" w:rsidTr="002008FF">
        <w:trPr>
          <w:trHeight w:val="2208"/>
          <w:tblCellSpacing w:w="5" w:type="nil"/>
        </w:trPr>
        <w:tc>
          <w:tcPr>
            <w:tcW w:w="55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640" w:type="dxa"/>
          </w:tcPr>
          <w:p w:rsidR="00BB6E8C" w:rsidRPr="001D7ECB" w:rsidRDefault="00BB6E8C" w:rsidP="002008F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Показатель 2.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Количество спасенных людей, и которым оказана помощь при пожарах, чрезвычайных ситуациях и происшествиях</w:t>
            </w:r>
          </w:p>
          <w:p w:rsidR="00BB6E8C" w:rsidRPr="001D7ECB" w:rsidRDefault="00BB6E8C" w:rsidP="002008F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5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308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Кс = </w:t>
            </w:r>
            <w:proofErr w:type="spellStart"/>
            <w:r w:rsidRPr="001D7ECB">
              <w:rPr>
                <w:rFonts w:ascii="Times New Roman" w:hAnsi="Times New Roman"/>
                <w:sz w:val="24"/>
                <w:szCs w:val="24"/>
              </w:rPr>
              <w:t>Кп</w:t>
            </w:r>
            <w:proofErr w:type="spell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+ </w:t>
            </w:r>
            <w:proofErr w:type="spellStart"/>
            <w:r w:rsidRPr="001D7ECB">
              <w:rPr>
                <w:rFonts w:ascii="Times New Roman" w:hAnsi="Times New Roman"/>
                <w:sz w:val="24"/>
                <w:szCs w:val="24"/>
              </w:rPr>
              <w:t>Ксп</w:t>
            </w:r>
            <w:proofErr w:type="spell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+ </w:t>
            </w:r>
            <w:proofErr w:type="spellStart"/>
            <w:r w:rsidRPr="001D7ECB">
              <w:rPr>
                <w:rFonts w:ascii="Times New Roman" w:hAnsi="Times New Roman"/>
                <w:sz w:val="24"/>
                <w:szCs w:val="24"/>
              </w:rPr>
              <w:t>Ксв</w:t>
            </w:r>
            <w:proofErr w:type="spellEnd"/>
          </w:p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</w:tcPr>
          <w:p w:rsidR="00BB6E8C" w:rsidRPr="00B10E23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0E23">
              <w:rPr>
                <w:rFonts w:ascii="Times New Roman" w:hAnsi="Times New Roman"/>
                <w:b/>
              </w:rPr>
              <w:t xml:space="preserve">Кс </w:t>
            </w:r>
            <w:r w:rsidRPr="00B10E23">
              <w:rPr>
                <w:rFonts w:ascii="Times New Roman" w:hAnsi="Times New Roman"/>
              </w:rPr>
              <w:t xml:space="preserve">– количество спасенных людей и которым оказана помощь при пожарах </w:t>
            </w:r>
            <w:proofErr w:type="gramStart"/>
            <w:r w:rsidRPr="00B10E23">
              <w:rPr>
                <w:rFonts w:ascii="Times New Roman" w:hAnsi="Times New Roman"/>
              </w:rPr>
              <w:t>чрез-</w:t>
            </w:r>
            <w:proofErr w:type="spellStart"/>
            <w:r w:rsidRPr="00B10E23">
              <w:rPr>
                <w:rFonts w:ascii="Times New Roman" w:hAnsi="Times New Roman"/>
              </w:rPr>
              <w:t>вычайных</w:t>
            </w:r>
            <w:proofErr w:type="spellEnd"/>
            <w:proofErr w:type="gramEnd"/>
            <w:r w:rsidRPr="00B10E23">
              <w:rPr>
                <w:rFonts w:ascii="Times New Roman" w:hAnsi="Times New Roman"/>
              </w:rPr>
              <w:t xml:space="preserve"> ситуациях и происшествиях;</w:t>
            </w:r>
          </w:p>
          <w:p w:rsidR="00BB6E8C" w:rsidRPr="00B10E23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B10E23">
              <w:rPr>
                <w:rFonts w:ascii="Times New Roman" w:hAnsi="Times New Roman"/>
                <w:b/>
              </w:rPr>
              <w:t>Кп</w:t>
            </w:r>
            <w:proofErr w:type="spellEnd"/>
            <w:r w:rsidRPr="00B10E23">
              <w:rPr>
                <w:rFonts w:ascii="Times New Roman" w:hAnsi="Times New Roman"/>
                <w:b/>
              </w:rPr>
              <w:t xml:space="preserve"> </w:t>
            </w:r>
            <w:r w:rsidRPr="00B10E23">
              <w:rPr>
                <w:rFonts w:ascii="Times New Roman" w:hAnsi="Times New Roman"/>
              </w:rPr>
              <w:t>– количество человек, спасенных при пожарах, подразделениями ППС РО;</w:t>
            </w:r>
          </w:p>
          <w:p w:rsidR="00BB6E8C" w:rsidRPr="00B10E23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B10E23">
              <w:rPr>
                <w:rFonts w:ascii="Times New Roman" w:hAnsi="Times New Roman"/>
                <w:b/>
              </w:rPr>
              <w:t>Ксп</w:t>
            </w:r>
            <w:proofErr w:type="spellEnd"/>
            <w:r w:rsidRPr="00B10E23">
              <w:rPr>
                <w:rFonts w:ascii="Times New Roman" w:hAnsi="Times New Roman"/>
              </w:rPr>
              <w:t xml:space="preserve"> – количество спасен-</w:t>
            </w:r>
            <w:proofErr w:type="spellStart"/>
            <w:r w:rsidRPr="00B10E23">
              <w:rPr>
                <w:rFonts w:ascii="Times New Roman" w:hAnsi="Times New Roman"/>
              </w:rPr>
              <w:t>ных</w:t>
            </w:r>
            <w:proofErr w:type="spellEnd"/>
            <w:r w:rsidRPr="00B10E23">
              <w:rPr>
                <w:rFonts w:ascii="Times New Roman" w:hAnsi="Times New Roman"/>
              </w:rPr>
              <w:t xml:space="preserve"> людей  и которым оказана помощь при чрез-</w:t>
            </w:r>
            <w:proofErr w:type="spellStart"/>
            <w:r w:rsidRPr="00B10E23">
              <w:rPr>
                <w:rFonts w:ascii="Times New Roman" w:hAnsi="Times New Roman"/>
              </w:rPr>
              <w:t>вычайных</w:t>
            </w:r>
            <w:proofErr w:type="spellEnd"/>
            <w:r w:rsidRPr="00B10E23">
              <w:rPr>
                <w:rFonts w:ascii="Times New Roman" w:hAnsi="Times New Roman"/>
              </w:rPr>
              <w:t xml:space="preserve"> ситуациях и происшествиях </w:t>
            </w:r>
            <w:proofErr w:type="gramStart"/>
            <w:r w:rsidRPr="00B10E23">
              <w:rPr>
                <w:rFonts w:ascii="Times New Roman" w:hAnsi="Times New Roman"/>
              </w:rPr>
              <w:t xml:space="preserve">спасатель       </w:t>
            </w:r>
            <w:proofErr w:type="spellStart"/>
            <w:r w:rsidRPr="00B10E23">
              <w:rPr>
                <w:rFonts w:ascii="Times New Roman" w:hAnsi="Times New Roman"/>
              </w:rPr>
              <w:t>ными</w:t>
            </w:r>
            <w:proofErr w:type="spellEnd"/>
            <w:proofErr w:type="gramEnd"/>
            <w:r w:rsidRPr="00B10E23">
              <w:rPr>
                <w:rFonts w:ascii="Times New Roman" w:hAnsi="Times New Roman"/>
              </w:rPr>
              <w:t xml:space="preserve"> подразделениями </w:t>
            </w:r>
            <w:proofErr w:type="spellStart"/>
            <w:r w:rsidRPr="00B10E23">
              <w:rPr>
                <w:rFonts w:ascii="Times New Roman" w:hAnsi="Times New Roman"/>
              </w:rPr>
              <w:t>Ксв</w:t>
            </w:r>
            <w:proofErr w:type="spellEnd"/>
            <w:r w:rsidRPr="00B10E23">
              <w:rPr>
                <w:rFonts w:ascii="Times New Roman" w:hAnsi="Times New Roman"/>
              </w:rPr>
              <w:t xml:space="preserve"> – количество спасенных людей и людей, которым оказана помощь при чрезвычайных ситуациях и происшествиях </w:t>
            </w:r>
          </w:p>
        </w:tc>
      </w:tr>
      <w:tr w:rsidR="00BB6E8C" w:rsidRPr="001D7ECB" w:rsidTr="002008FF">
        <w:trPr>
          <w:trHeight w:val="230"/>
          <w:tblCellSpacing w:w="5" w:type="nil"/>
        </w:trPr>
        <w:tc>
          <w:tcPr>
            <w:tcW w:w="55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640" w:type="dxa"/>
          </w:tcPr>
          <w:p w:rsidR="00BB6E8C" w:rsidRPr="001D7ECB" w:rsidRDefault="00BB6E8C" w:rsidP="002008FF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Показатель 3. </w:t>
            </w:r>
            <w:r w:rsidRPr="001D7ECB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Количество обученных специалистов местный подсистемы РСЧС</w:t>
            </w:r>
          </w:p>
        </w:tc>
        <w:tc>
          <w:tcPr>
            <w:tcW w:w="55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308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показатель определяется согласно ежегодному плану обучения в УМЦ</w:t>
            </w:r>
          </w:p>
        </w:tc>
        <w:tc>
          <w:tcPr>
            <w:tcW w:w="308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Базовый показатель  –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br/>
              <w:t>1 человека</w:t>
            </w:r>
          </w:p>
        </w:tc>
      </w:tr>
      <w:tr w:rsidR="00BB6E8C" w:rsidRPr="001D7ECB" w:rsidTr="002008FF">
        <w:trPr>
          <w:trHeight w:val="128"/>
          <w:tblCellSpacing w:w="5" w:type="nil"/>
        </w:trPr>
        <w:tc>
          <w:tcPr>
            <w:tcW w:w="55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640" w:type="dxa"/>
          </w:tcPr>
          <w:p w:rsidR="00BB6E8C" w:rsidRPr="001D7ECB" w:rsidRDefault="00BB6E8C" w:rsidP="002008F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4. Охват населения, оповещаемого региональной системой оповещения</w:t>
            </w:r>
          </w:p>
        </w:tc>
        <w:tc>
          <w:tcPr>
            <w:tcW w:w="55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308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Ко = </w:t>
            </w:r>
            <w:proofErr w:type="spellStart"/>
            <w:r w:rsidRPr="001D7ECB">
              <w:rPr>
                <w:rFonts w:ascii="Times New Roman" w:hAnsi="Times New Roman"/>
                <w:sz w:val="24"/>
                <w:szCs w:val="24"/>
              </w:rPr>
              <w:t>Кф</w:t>
            </w:r>
            <w:proofErr w:type="spellEnd"/>
            <w:proofErr w:type="gramStart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proofErr w:type="spellStart"/>
            <w:r w:rsidRPr="001D7ECB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1D7ECB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D7ECB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 xml:space="preserve"> 100%</w:t>
            </w:r>
          </w:p>
        </w:tc>
        <w:tc>
          <w:tcPr>
            <w:tcW w:w="3080" w:type="dxa"/>
          </w:tcPr>
          <w:p w:rsidR="00BB6E8C" w:rsidRPr="00B10E23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gramStart"/>
            <w:r w:rsidRPr="00B10E23">
              <w:rPr>
                <w:rFonts w:ascii="Times New Roman" w:hAnsi="Times New Roman"/>
                <w:bCs/>
              </w:rPr>
              <w:t>Ко</w:t>
            </w:r>
            <w:proofErr w:type="gramEnd"/>
            <w:r w:rsidRPr="00B10E23">
              <w:rPr>
                <w:rFonts w:ascii="Times New Roman" w:hAnsi="Times New Roman"/>
                <w:bCs/>
              </w:rPr>
              <w:t xml:space="preserve"> – количество оповещаемого населения;</w:t>
            </w:r>
          </w:p>
          <w:p w:rsidR="00BB6E8C" w:rsidRPr="00B10E23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B10E23">
              <w:rPr>
                <w:rFonts w:ascii="Times New Roman" w:hAnsi="Times New Roman"/>
                <w:bCs/>
              </w:rPr>
              <w:t>Кф</w:t>
            </w:r>
            <w:proofErr w:type="spellEnd"/>
            <w:r w:rsidRPr="00B10E23">
              <w:rPr>
                <w:rFonts w:ascii="Times New Roman" w:hAnsi="Times New Roman"/>
                <w:bCs/>
              </w:rPr>
              <w:t xml:space="preserve"> – количество оповещаемого населения на 2013 год </w:t>
            </w:r>
            <w:proofErr w:type="gramStart"/>
            <w:r w:rsidRPr="00B10E23">
              <w:rPr>
                <w:rFonts w:ascii="Times New Roman" w:hAnsi="Times New Roman"/>
                <w:bCs/>
              </w:rPr>
              <w:t xml:space="preserve">( </w:t>
            </w:r>
            <w:proofErr w:type="gramEnd"/>
            <w:r w:rsidRPr="00B10E23">
              <w:rPr>
                <w:rFonts w:ascii="Times New Roman" w:hAnsi="Times New Roman"/>
                <w:bCs/>
              </w:rPr>
              <w:t>1437 человек);</w:t>
            </w:r>
          </w:p>
          <w:p w:rsidR="00BB6E8C" w:rsidRPr="00B10E23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B10E23">
              <w:rPr>
                <w:rFonts w:ascii="Times New Roman" w:hAnsi="Times New Roman"/>
                <w:bCs/>
              </w:rPr>
              <w:t>Кн</w:t>
            </w:r>
            <w:proofErr w:type="spellEnd"/>
            <w:r w:rsidRPr="00B10E23">
              <w:rPr>
                <w:rFonts w:ascii="Times New Roman" w:hAnsi="Times New Roman"/>
                <w:bCs/>
              </w:rPr>
              <w:t xml:space="preserve"> – количество населения Коммунарского сельского поселения (5917 тыс. чел.)</w:t>
            </w:r>
          </w:p>
        </w:tc>
      </w:tr>
      <w:tr w:rsidR="00BB6E8C" w:rsidRPr="001D7ECB" w:rsidTr="002008FF">
        <w:trPr>
          <w:trHeight w:val="828"/>
          <w:tblCellSpacing w:w="5" w:type="nil"/>
        </w:trPr>
        <w:tc>
          <w:tcPr>
            <w:tcW w:w="55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640" w:type="dxa"/>
          </w:tcPr>
          <w:p w:rsidR="00BB6E8C" w:rsidRPr="001D7ECB" w:rsidRDefault="00BB6E8C" w:rsidP="002008F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1.1. Количество выездов на тушение пожаров</w:t>
            </w:r>
          </w:p>
        </w:tc>
        <w:tc>
          <w:tcPr>
            <w:tcW w:w="55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308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показатель определяется в виде суммы базовых показателей 2 пожарных частей ППС РО</w:t>
            </w:r>
          </w:p>
        </w:tc>
        <w:tc>
          <w:tcPr>
            <w:tcW w:w="308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базовый показатель – количество выездов </w:t>
            </w:r>
            <w:proofErr w:type="spellStart"/>
            <w:proofErr w:type="gramStart"/>
            <w:r w:rsidRPr="001D7ECB">
              <w:rPr>
                <w:rFonts w:ascii="Times New Roman" w:hAnsi="Times New Roman"/>
                <w:sz w:val="24"/>
                <w:szCs w:val="24"/>
              </w:rPr>
              <w:t>расче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proofErr w:type="gram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пожарной части ППС РО на тушение пожаров</w:t>
            </w:r>
          </w:p>
        </w:tc>
      </w:tr>
      <w:tr w:rsidR="00BB6E8C" w:rsidRPr="001D7ECB" w:rsidTr="002008FF">
        <w:trPr>
          <w:trHeight w:val="828"/>
          <w:tblCellSpacing w:w="5" w:type="nil"/>
        </w:trPr>
        <w:tc>
          <w:tcPr>
            <w:tcW w:w="55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640" w:type="dxa"/>
          </w:tcPr>
          <w:p w:rsidR="00BB6E8C" w:rsidRPr="001D7ECB" w:rsidRDefault="00BB6E8C" w:rsidP="002008F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1.2. Количество людей спасенных при пожарах</w:t>
            </w:r>
          </w:p>
        </w:tc>
        <w:tc>
          <w:tcPr>
            <w:tcW w:w="55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308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показатель определяется в виде суммы базовых показателей 2 пожарных частей ППС РО</w:t>
            </w:r>
          </w:p>
        </w:tc>
        <w:tc>
          <w:tcPr>
            <w:tcW w:w="308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базовый показатель – количество спасенных людей пожарными </w:t>
            </w:r>
            <w:proofErr w:type="spellStart"/>
            <w:proofErr w:type="gramStart"/>
            <w:r w:rsidRPr="001D7ECB">
              <w:rPr>
                <w:rFonts w:ascii="Times New Roman" w:hAnsi="Times New Roman"/>
                <w:sz w:val="24"/>
                <w:szCs w:val="24"/>
              </w:rPr>
              <w:t>расче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>тами</w:t>
            </w:r>
            <w:proofErr w:type="spellEnd"/>
            <w:proofErr w:type="gram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одной части ППС РО</w:t>
            </w:r>
          </w:p>
        </w:tc>
      </w:tr>
      <w:tr w:rsidR="00BB6E8C" w:rsidRPr="001D7ECB" w:rsidTr="002008FF">
        <w:trPr>
          <w:trHeight w:val="562"/>
          <w:tblCellSpacing w:w="5" w:type="nil"/>
        </w:trPr>
        <w:tc>
          <w:tcPr>
            <w:tcW w:w="55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640" w:type="dxa"/>
          </w:tcPr>
          <w:p w:rsidR="00BB6E8C" w:rsidRPr="001D7ECB" w:rsidRDefault="00BB6E8C" w:rsidP="002008F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2.1. Количество выездов на чрезвычайные ситуации и происшествия</w:t>
            </w:r>
          </w:p>
        </w:tc>
        <w:tc>
          <w:tcPr>
            <w:tcW w:w="55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308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показатель определяется в виде суммы базовых </w:t>
            </w:r>
            <w:proofErr w:type="gramStart"/>
            <w:r w:rsidRPr="001D7ECB">
              <w:rPr>
                <w:rFonts w:ascii="Times New Roman" w:hAnsi="Times New Roman"/>
                <w:spacing w:val="-4"/>
                <w:sz w:val="24"/>
                <w:szCs w:val="24"/>
              </w:rPr>
              <w:t>показа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proofErr w:type="spellStart"/>
            <w:r w:rsidRPr="001D7ECB">
              <w:rPr>
                <w:rFonts w:ascii="Times New Roman" w:hAnsi="Times New Roman"/>
                <w:spacing w:val="-4"/>
                <w:sz w:val="24"/>
                <w:szCs w:val="24"/>
              </w:rPr>
              <w:t>телей</w:t>
            </w:r>
            <w:proofErr w:type="spellEnd"/>
            <w:proofErr w:type="gramEnd"/>
            <w:r w:rsidRPr="001D7EC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2 поисково-спаса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1D7ECB">
              <w:rPr>
                <w:rFonts w:ascii="Times New Roman" w:hAnsi="Times New Roman"/>
                <w:spacing w:val="-4"/>
                <w:sz w:val="24"/>
                <w:szCs w:val="24"/>
              </w:rPr>
              <w:t>тельных отрядов РО ПСС</w:t>
            </w:r>
          </w:p>
        </w:tc>
        <w:tc>
          <w:tcPr>
            <w:tcW w:w="308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базовый показатель – количество выездов </w:t>
            </w:r>
            <w:proofErr w:type="spellStart"/>
            <w:proofErr w:type="gramStart"/>
            <w:r w:rsidRPr="001D7ECB">
              <w:rPr>
                <w:rFonts w:ascii="Times New Roman" w:hAnsi="Times New Roman"/>
                <w:sz w:val="24"/>
                <w:szCs w:val="24"/>
              </w:rPr>
              <w:t>расче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proofErr w:type="gram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поисково-спасательного отряда РО ПСС</w:t>
            </w:r>
          </w:p>
        </w:tc>
      </w:tr>
      <w:tr w:rsidR="00BB6E8C" w:rsidRPr="001D7ECB" w:rsidTr="002008FF">
        <w:trPr>
          <w:trHeight w:val="562"/>
          <w:tblCellSpacing w:w="5" w:type="nil"/>
        </w:trPr>
        <w:tc>
          <w:tcPr>
            <w:tcW w:w="55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640" w:type="dxa"/>
          </w:tcPr>
          <w:p w:rsidR="00BB6E8C" w:rsidRPr="00B10E23" w:rsidRDefault="00BB6E8C" w:rsidP="002008FF">
            <w:pPr>
              <w:spacing w:after="0" w:line="240" w:lineRule="auto"/>
              <w:rPr>
                <w:rFonts w:ascii="Times New Roman" w:hAnsi="Times New Roman"/>
              </w:rPr>
            </w:pPr>
            <w:r w:rsidRPr="00B10E23">
              <w:rPr>
                <w:rFonts w:ascii="Times New Roman" w:hAnsi="Times New Roman"/>
              </w:rPr>
              <w:t>Показатель</w:t>
            </w:r>
            <w:r w:rsidRPr="00B10E23">
              <w:rPr>
                <w:rFonts w:ascii="Times New Roman" w:hAnsi="Times New Roman"/>
                <w:bCs/>
              </w:rPr>
              <w:t xml:space="preserve"> 2.2. Количество спасенных людей и людей, которым оказана экстренная помощь при чрезвычайных ситуациях и происшествиях</w:t>
            </w:r>
          </w:p>
        </w:tc>
        <w:tc>
          <w:tcPr>
            <w:tcW w:w="55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308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pacing w:val="-4"/>
                <w:sz w:val="24"/>
                <w:szCs w:val="24"/>
              </w:rPr>
              <w:t>показатель определяется в виде суммы базовых показателей 2 поисково-спасательных отрядов РО ПСС</w:t>
            </w:r>
          </w:p>
        </w:tc>
        <w:tc>
          <w:tcPr>
            <w:tcW w:w="3080" w:type="dxa"/>
          </w:tcPr>
          <w:p w:rsidR="00BB6E8C" w:rsidRPr="00B10E23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0E23">
              <w:rPr>
                <w:rFonts w:ascii="Times New Roman" w:hAnsi="Times New Roman"/>
              </w:rPr>
              <w:t xml:space="preserve">базовый показатель – количество спасенных людей и </w:t>
            </w:r>
            <w:proofErr w:type="gramStart"/>
            <w:r w:rsidRPr="00B10E23">
              <w:rPr>
                <w:rFonts w:ascii="Times New Roman" w:hAnsi="Times New Roman"/>
              </w:rPr>
              <w:t>которым</w:t>
            </w:r>
            <w:proofErr w:type="gramEnd"/>
            <w:r w:rsidRPr="00B10E23">
              <w:rPr>
                <w:rFonts w:ascii="Times New Roman" w:hAnsi="Times New Roman"/>
              </w:rPr>
              <w:t xml:space="preserve"> оказана экстренная помощь при чрезвычайных ситуациях и происшествиях расчетами поисково-спасательного отряда РО ПСС</w:t>
            </w:r>
          </w:p>
        </w:tc>
      </w:tr>
      <w:tr w:rsidR="00BB6E8C" w:rsidRPr="001D7ECB" w:rsidTr="002008FF">
        <w:trPr>
          <w:trHeight w:val="1104"/>
          <w:tblCellSpacing w:w="5" w:type="nil"/>
        </w:trPr>
        <w:tc>
          <w:tcPr>
            <w:tcW w:w="55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64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Показатель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 xml:space="preserve"> 2.4. Количество </w:t>
            </w:r>
            <w:proofErr w:type="gramStart"/>
            <w:r w:rsidRPr="001D7ECB">
              <w:rPr>
                <w:rFonts w:ascii="Times New Roman" w:hAnsi="Times New Roman"/>
                <w:sz w:val="24"/>
                <w:szCs w:val="24"/>
              </w:rPr>
              <w:t>закуплен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1D7ECB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современных образцов средств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инди-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>видуальной</w:t>
            </w:r>
            <w:proofErr w:type="spell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защиты</w:t>
            </w:r>
          </w:p>
        </w:tc>
        <w:tc>
          <w:tcPr>
            <w:tcW w:w="55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3080" w:type="dxa"/>
          </w:tcPr>
          <w:p w:rsidR="00BB6E8C" w:rsidRPr="001D7ECB" w:rsidRDefault="00BB6E8C" w:rsidP="002008FF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показатель определен согласно ежегодному плану</w:t>
            </w:r>
          </w:p>
        </w:tc>
        <w:tc>
          <w:tcPr>
            <w:tcW w:w="308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базовый показатель – количество 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закупленных современных образцов средств индивидуальной защиты</w:t>
            </w:r>
          </w:p>
        </w:tc>
      </w:tr>
      <w:tr w:rsidR="00BB6E8C" w:rsidRPr="001D7ECB" w:rsidTr="002008FF">
        <w:trPr>
          <w:trHeight w:val="70"/>
          <w:tblCellSpacing w:w="5" w:type="nil"/>
        </w:trPr>
        <w:tc>
          <w:tcPr>
            <w:tcW w:w="55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264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Показатель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 xml:space="preserve"> 3.1. Количество профилактических выездов по предупреждению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lastRenderedPageBreak/>
              <w:t>происшествий на водных объектах</w:t>
            </w:r>
          </w:p>
        </w:tc>
        <w:tc>
          <w:tcPr>
            <w:tcW w:w="55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3080" w:type="dxa"/>
          </w:tcPr>
          <w:p w:rsidR="00BB6E8C" w:rsidRPr="001D7ECB" w:rsidRDefault="00BB6E8C" w:rsidP="002008FF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показатель определяется в виде суммы базовых показателей 2 поисково-спасательных подразделений РО ПСС </w:t>
            </w:r>
            <w:proofErr w:type="gramStart"/>
            <w:r w:rsidRPr="001D7ECB">
              <w:rPr>
                <w:rFonts w:ascii="Times New Roman" w:hAnsi="Times New Roman"/>
                <w:sz w:val="24"/>
                <w:szCs w:val="24"/>
              </w:rPr>
              <w:t>ВВ</w:t>
            </w:r>
            <w:proofErr w:type="gram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lastRenderedPageBreak/>
              <w:t>и ТМ</w:t>
            </w:r>
          </w:p>
        </w:tc>
        <w:tc>
          <w:tcPr>
            <w:tcW w:w="308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базовый показатель – количество </w:t>
            </w:r>
            <w:proofErr w:type="spellStart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профилакти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ческих</w:t>
            </w:r>
            <w:proofErr w:type="spellEnd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выездов по </w:t>
            </w:r>
            <w:proofErr w:type="spellStart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предуп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реждению</w:t>
            </w:r>
            <w:proofErr w:type="spellEnd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происшествий на водных объектах поисково-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спасательного </w:t>
            </w:r>
            <w:proofErr w:type="spellStart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подразде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ления</w:t>
            </w:r>
            <w:proofErr w:type="spellEnd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РО ПСС </w:t>
            </w:r>
            <w:proofErr w:type="gramStart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ВВ</w:t>
            </w:r>
            <w:proofErr w:type="gramEnd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и ТМ</w:t>
            </w:r>
          </w:p>
        </w:tc>
      </w:tr>
      <w:tr w:rsidR="00BB6E8C" w:rsidRPr="001D7ECB" w:rsidTr="002008FF">
        <w:trPr>
          <w:trHeight w:val="769"/>
          <w:tblCellSpacing w:w="5" w:type="nil"/>
        </w:trPr>
        <w:tc>
          <w:tcPr>
            <w:tcW w:w="55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264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Показатель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 xml:space="preserve"> 3.2. Количество предотвращенных происшествий на водных объектах</w:t>
            </w:r>
          </w:p>
        </w:tc>
        <w:tc>
          <w:tcPr>
            <w:tcW w:w="55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3080" w:type="dxa"/>
          </w:tcPr>
          <w:p w:rsidR="00BB6E8C" w:rsidRPr="001D7ECB" w:rsidRDefault="00BB6E8C" w:rsidP="002008FF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показатель определяется в виде суммы базовых показателей 2 поисково-спасательных подразделений РО ПСС </w:t>
            </w:r>
            <w:proofErr w:type="gramStart"/>
            <w:r w:rsidRPr="001D7ECB">
              <w:rPr>
                <w:rFonts w:ascii="Times New Roman" w:hAnsi="Times New Roman"/>
                <w:sz w:val="24"/>
                <w:szCs w:val="24"/>
              </w:rPr>
              <w:t>ВВ</w:t>
            </w:r>
            <w:proofErr w:type="gram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и ТМ</w:t>
            </w:r>
          </w:p>
        </w:tc>
        <w:tc>
          <w:tcPr>
            <w:tcW w:w="308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базовый показатель – количество </w:t>
            </w:r>
            <w:proofErr w:type="spellStart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предотвра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щенных происшествий на водных объектах </w:t>
            </w:r>
            <w:proofErr w:type="spellStart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поисково</w:t>
            </w:r>
            <w:proofErr w:type="spellEnd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-с</w:t>
            </w:r>
            <w:proofErr w:type="gramEnd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пасательным </w:t>
            </w:r>
            <w:proofErr w:type="spellStart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подразде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лением</w:t>
            </w:r>
            <w:proofErr w:type="spellEnd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РО ПСС ВВ и ТМ</w:t>
            </w:r>
          </w:p>
        </w:tc>
      </w:tr>
      <w:tr w:rsidR="00BB6E8C" w:rsidRPr="001D7ECB" w:rsidTr="002008FF">
        <w:trPr>
          <w:trHeight w:val="1104"/>
          <w:tblCellSpacing w:w="5" w:type="nil"/>
        </w:trPr>
        <w:tc>
          <w:tcPr>
            <w:tcW w:w="55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264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Показатель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 xml:space="preserve"> 3.3. Количество лекций и бесед, проведенных в общеобразовательных и других учебных заведениях</w:t>
            </w:r>
          </w:p>
        </w:tc>
        <w:tc>
          <w:tcPr>
            <w:tcW w:w="55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3080" w:type="dxa"/>
          </w:tcPr>
          <w:p w:rsidR="00BB6E8C" w:rsidRPr="001D7ECB" w:rsidRDefault="00BB6E8C" w:rsidP="002008FF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показатель определяется в виде суммы базовых показателей 2 поисково-спасательных подразделений РО ПСС </w:t>
            </w:r>
            <w:proofErr w:type="gramStart"/>
            <w:r w:rsidRPr="001D7ECB">
              <w:rPr>
                <w:rFonts w:ascii="Times New Roman" w:hAnsi="Times New Roman"/>
                <w:sz w:val="24"/>
                <w:szCs w:val="24"/>
              </w:rPr>
              <w:t>ВВ</w:t>
            </w:r>
            <w:proofErr w:type="gram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и ТМ</w:t>
            </w:r>
          </w:p>
        </w:tc>
        <w:tc>
          <w:tcPr>
            <w:tcW w:w="308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базовый показатель – количество лекций и бесед, проведенных в </w:t>
            </w:r>
            <w:proofErr w:type="spellStart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общеобразо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вательных</w:t>
            </w:r>
            <w:proofErr w:type="spellEnd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и других учеб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proofErr w:type="spellStart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ных</w:t>
            </w:r>
            <w:proofErr w:type="spellEnd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заведениях поисково-спасательным </w:t>
            </w:r>
            <w:proofErr w:type="spellStart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подразде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лением</w:t>
            </w:r>
            <w:proofErr w:type="spellEnd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РО ПСС </w:t>
            </w:r>
            <w:proofErr w:type="gramStart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ВВ</w:t>
            </w:r>
            <w:proofErr w:type="gramEnd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и ТМ</w:t>
            </w:r>
          </w:p>
        </w:tc>
      </w:tr>
      <w:tr w:rsidR="00BB6E8C" w:rsidRPr="001D7ECB" w:rsidTr="002008FF">
        <w:trPr>
          <w:trHeight w:val="1104"/>
          <w:tblCellSpacing w:w="5" w:type="nil"/>
        </w:trPr>
        <w:tc>
          <w:tcPr>
            <w:tcW w:w="55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264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Показатель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 xml:space="preserve"> 3.4. Количество выездов на чрезвычайные ситуации и происшествия</w:t>
            </w:r>
          </w:p>
        </w:tc>
        <w:tc>
          <w:tcPr>
            <w:tcW w:w="55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3080" w:type="dxa"/>
          </w:tcPr>
          <w:p w:rsidR="00BB6E8C" w:rsidRPr="001D7ECB" w:rsidRDefault="00BB6E8C" w:rsidP="002008FF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показатель определяется в виде суммы базовых показателей 2 поисково-спасательных подразделений РО ПСС </w:t>
            </w:r>
            <w:proofErr w:type="gramStart"/>
            <w:r w:rsidRPr="001D7ECB">
              <w:rPr>
                <w:rFonts w:ascii="Times New Roman" w:hAnsi="Times New Roman"/>
                <w:sz w:val="24"/>
                <w:szCs w:val="24"/>
              </w:rPr>
              <w:t>ВВ</w:t>
            </w:r>
            <w:proofErr w:type="gram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и ТМ</w:t>
            </w:r>
          </w:p>
        </w:tc>
        <w:tc>
          <w:tcPr>
            <w:tcW w:w="308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базовый показатель – количество выездов на чрезвычайные ситуации и происшествия поисково-спасательного </w:t>
            </w:r>
            <w:proofErr w:type="spellStart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подразде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лением</w:t>
            </w:r>
            <w:proofErr w:type="spellEnd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РО ПСС </w:t>
            </w:r>
            <w:proofErr w:type="gramStart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ВВ</w:t>
            </w:r>
            <w:proofErr w:type="gramEnd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и ТМ</w:t>
            </w:r>
          </w:p>
        </w:tc>
      </w:tr>
      <w:tr w:rsidR="00BB6E8C" w:rsidRPr="001D7ECB" w:rsidTr="002008FF">
        <w:trPr>
          <w:trHeight w:val="1104"/>
          <w:tblCellSpacing w:w="5" w:type="nil"/>
        </w:trPr>
        <w:tc>
          <w:tcPr>
            <w:tcW w:w="55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264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Показатель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 xml:space="preserve"> 3.5. Количество спасенных людей и людей, которым оказана экстренная помощь при чрезвычайных ситуациях и происшествиях</w:t>
            </w:r>
          </w:p>
        </w:tc>
        <w:tc>
          <w:tcPr>
            <w:tcW w:w="55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3080" w:type="dxa"/>
          </w:tcPr>
          <w:p w:rsidR="00BB6E8C" w:rsidRPr="001D7ECB" w:rsidRDefault="00BB6E8C" w:rsidP="002008FF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показатель определяется в виде суммы базовых показателей 2 поисково-спасательных подразделений РО ПСС </w:t>
            </w:r>
            <w:proofErr w:type="gramStart"/>
            <w:r w:rsidRPr="001D7ECB">
              <w:rPr>
                <w:rFonts w:ascii="Times New Roman" w:hAnsi="Times New Roman"/>
                <w:sz w:val="24"/>
                <w:szCs w:val="24"/>
              </w:rPr>
              <w:t>ВВ</w:t>
            </w:r>
            <w:proofErr w:type="gram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и ТМ</w:t>
            </w:r>
          </w:p>
        </w:tc>
        <w:tc>
          <w:tcPr>
            <w:tcW w:w="3080" w:type="dxa"/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Базовый показатель – количество спасенных людей и людей которым оказана экстренная помощь при чрезвычайных </w:t>
            </w:r>
            <w:proofErr w:type="spellStart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ситуа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циях</w:t>
            </w:r>
            <w:proofErr w:type="spellEnd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и происшествиях поисково-спасательным подразделением РО ПСС </w:t>
            </w:r>
            <w:proofErr w:type="gramStart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ВВ</w:t>
            </w:r>
            <w:proofErr w:type="gramEnd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и ТМ</w:t>
            </w:r>
          </w:p>
        </w:tc>
      </w:tr>
    </w:tbl>
    <w:p w:rsidR="00BB6E8C" w:rsidRPr="001D7ECB" w:rsidRDefault="00BB6E8C" w:rsidP="00BB6E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BB6E8C" w:rsidRPr="001D7ECB" w:rsidRDefault="00BB6E8C" w:rsidP="00BB6E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Примечание.</w:t>
      </w:r>
    </w:p>
    <w:p w:rsidR="00BB6E8C" w:rsidRPr="001D7ECB" w:rsidRDefault="00BB6E8C" w:rsidP="00BB6E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Используемые сокращения:</w:t>
      </w:r>
    </w:p>
    <w:p w:rsidR="00BB6E8C" w:rsidRPr="001D7ECB" w:rsidRDefault="00BB6E8C" w:rsidP="00BB6E8C">
      <w:pPr>
        <w:spacing w:after="0" w:line="240" w:lineRule="auto"/>
        <w:ind w:firstLine="709"/>
        <w:jc w:val="both"/>
        <w:rPr>
          <w:rFonts w:ascii="Times New Roman" w:hAnsi="Times New Roman"/>
          <w:bCs/>
          <w:spacing w:val="-4"/>
          <w:sz w:val="24"/>
          <w:szCs w:val="24"/>
        </w:rPr>
      </w:pPr>
      <w:r w:rsidRPr="001D7ECB">
        <w:rPr>
          <w:rFonts w:ascii="Times New Roman" w:hAnsi="Times New Roman"/>
          <w:bCs/>
          <w:spacing w:val="-4"/>
          <w:sz w:val="24"/>
          <w:szCs w:val="24"/>
        </w:rPr>
        <w:t>ППС РО – государственное казенное учреждение Ростовской области «Противопожарная служба Ростовской области»;</w:t>
      </w:r>
    </w:p>
    <w:p w:rsidR="00BB6E8C" w:rsidRPr="001D7ECB" w:rsidRDefault="00BB6E8C" w:rsidP="00BB6E8C">
      <w:pPr>
        <w:spacing w:after="0" w:line="240" w:lineRule="auto"/>
        <w:ind w:firstLine="709"/>
        <w:jc w:val="both"/>
        <w:rPr>
          <w:rFonts w:ascii="Times New Roman" w:hAnsi="Times New Roman"/>
          <w:bCs/>
          <w:spacing w:val="-8"/>
          <w:sz w:val="24"/>
          <w:szCs w:val="24"/>
        </w:rPr>
      </w:pPr>
      <w:r w:rsidRPr="001D7ECB">
        <w:rPr>
          <w:rFonts w:ascii="Times New Roman" w:hAnsi="Times New Roman"/>
          <w:bCs/>
          <w:spacing w:val="-8"/>
          <w:sz w:val="24"/>
          <w:szCs w:val="24"/>
        </w:rPr>
        <w:t>РО ПСС – государственное казенное учреждение Ростовской области «Ростовская областная поисково-спасательная служба»;</w:t>
      </w:r>
    </w:p>
    <w:p w:rsidR="00BB6E8C" w:rsidRPr="001D7ECB" w:rsidRDefault="00BB6E8C" w:rsidP="00BB6E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pacing w:val="-4"/>
          <w:sz w:val="24"/>
          <w:szCs w:val="24"/>
        </w:rPr>
      </w:pPr>
      <w:r w:rsidRPr="001D7ECB">
        <w:rPr>
          <w:rFonts w:ascii="Times New Roman" w:hAnsi="Times New Roman"/>
          <w:bCs/>
          <w:spacing w:val="-4"/>
          <w:sz w:val="24"/>
          <w:szCs w:val="24"/>
        </w:rPr>
        <w:t xml:space="preserve">РО ПСС </w:t>
      </w:r>
      <w:proofErr w:type="gramStart"/>
      <w:r w:rsidRPr="001D7ECB">
        <w:rPr>
          <w:rFonts w:ascii="Times New Roman" w:hAnsi="Times New Roman"/>
          <w:bCs/>
          <w:spacing w:val="-4"/>
          <w:sz w:val="24"/>
          <w:szCs w:val="24"/>
        </w:rPr>
        <w:t>ВВ</w:t>
      </w:r>
      <w:proofErr w:type="gramEnd"/>
      <w:r w:rsidRPr="001D7ECB">
        <w:rPr>
          <w:rFonts w:ascii="Times New Roman" w:hAnsi="Times New Roman"/>
          <w:bCs/>
          <w:spacing w:val="-4"/>
          <w:sz w:val="24"/>
          <w:szCs w:val="24"/>
        </w:rPr>
        <w:t xml:space="preserve"> и ТМ – государственное казенное учреждение Ростовской области «Ростовская областная поисково-спасательная служба во внутренних водах и территориальном море Российской Федерации»;</w:t>
      </w:r>
    </w:p>
    <w:p w:rsidR="00BB6E8C" w:rsidRPr="001C5710" w:rsidRDefault="00BB6E8C" w:rsidP="00BB6E8C">
      <w:pPr>
        <w:spacing w:after="0" w:line="240" w:lineRule="auto"/>
        <w:ind w:firstLine="709"/>
        <w:jc w:val="both"/>
        <w:rPr>
          <w:rFonts w:ascii="Times New Roman" w:hAnsi="Times New Roman"/>
          <w:bCs/>
          <w:spacing w:val="-4"/>
          <w:sz w:val="24"/>
          <w:szCs w:val="24"/>
        </w:rPr>
      </w:pPr>
      <w:r w:rsidRPr="001D7ECB">
        <w:rPr>
          <w:rFonts w:ascii="Times New Roman" w:hAnsi="Times New Roman"/>
          <w:bCs/>
          <w:spacing w:val="-4"/>
          <w:sz w:val="24"/>
          <w:szCs w:val="24"/>
        </w:rPr>
        <w:t>УМЦ – государственное казенное учреждение Ростовской области «Учебно-методический центр по гражданской обороне и чрезвычайным ситуациям Ростовской области».</w:t>
      </w:r>
    </w:p>
    <w:p w:rsidR="00BB6E8C" w:rsidRPr="001C5710" w:rsidRDefault="00BB6E8C" w:rsidP="00BB6E8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1C5710">
        <w:rPr>
          <w:rFonts w:ascii="Times New Roman" w:hAnsi="Times New Roman"/>
          <w:b/>
          <w:bCs/>
          <w:sz w:val="24"/>
          <w:szCs w:val="24"/>
        </w:rPr>
        <w:t>СВЕДЕНИЯ</w:t>
      </w:r>
    </w:p>
    <w:p w:rsidR="00BB6E8C" w:rsidRPr="001C5710" w:rsidRDefault="00BB6E8C" w:rsidP="00BB6E8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1C5710">
        <w:rPr>
          <w:rFonts w:ascii="Times New Roman" w:hAnsi="Times New Roman"/>
          <w:b/>
          <w:bCs/>
          <w:sz w:val="24"/>
          <w:szCs w:val="24"/>
        </w:rPr>
        <w:t>о показателях, включенных в федеральный (региональный) план статистических работ</w:t>
      </w:r>
    </w:p>
    <w:tbl>
      <w:tblPr>
        <w:tblW w:w="5000" w:type="pct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36"/>
        <w:gridCol w:w="1560"/>
        <w:gridCol w:w="2813"/>
        <w:gridCol w:w="3409"/>
        <w:gridCol w:w="1866"/>
      </w:tblGrid>
      <w:tr w:rsidR="00BB6E8C" w:rsidRPr="001D7ECB" w:rsidTr="002008FF">
        <w:trPr>
          <w:trHeight w:val="783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1D7EC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D7ECB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br/>
              <w:t xml:space="preserve"> показателя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Пункт федерального (регионального)  плана    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br/>
              <w:t>статистических работ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B10E23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B10E23">
              <w:rPr>
                <w:rFonts w:ascii="Times New Roman" w:hAnsi="Times New Roman"/>
              </w:rPr>
              <w:t xml:space="preserve">Наименование формы статистического наблюдения </w:t>
            </w:r>
            <w:r w:rsidRPr="00B10E23">
              <w:rPr>
                <w:rFonts w:ascii="Times New Roman" w:hAnsi="Times New Roman"/>
              </w:rPr>
              <w:br/>
              <w:t xml:space="preserve">и реквизиты акта, в соответствии </w:t>
            </w:r>
            <w:r w:rsidRPr="00B10E23">
              <w:rPr>
                <w:rFonts w:ascii="Times New Roman" w:hAnsi="Times New Roman"/>
              </w:rPr>
              <w:br/>
              <w:t>с которым утверждена форма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B10E23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B10E23">
              <w:rPr>
                <w:rFonts w:ascii="Times New Roman" w:hAnsi="Times New Roman"/>
              </w:rPr>
              <w:t xml:space="preserve">Субъект     </w:t>
            </w:r>
            <w:r w:rsidRPr="00B10E23">
              <w:rPr>
                <w:rFonts w:ascii="Times New Roman" w:hAnsi="Times New Roman"/>
              </w:rPr>
              <w:br/>
              <w:t xml:space="preserve">официального  </w:t>
            </w:r>
            <w:r w:rsidRPr="00B10E23">
              <w:rPr>
                <w:rFonts w:ascii="Times New Roman" w:hAnsi="Times New Roman"/>
              </w:rPr>
              <w:br/>
              <w:t xml:space="preserve">статистического </w:t>
            </w:r>
            <w:r w:rsidRPr="00B10E23">
              <w:rPr>
                <w:rFonts w:ascii="Times New Roman" w:hAnsi="Times New Roman"/>
              </w:rPr>
              <w:br/>
              <w:t>учета</w:t>
            </w:r>
          </w:p>
        </w:tc>
      </w:tr>
      <w:tr w:rsidR="00BB6E8C" w:rsidRPr="001D7ECB" w:rsidTr="002008FF">
        <w:trPr>
          <w:trHeight w:val="351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B6E8C" w:rsidRPr="001D7ECB" w:rsidTr="002008FF">
        <w:trPr>
          <w:trHeight w:val="466"/>
          <w:tblCellSpacing w:w="5" w:type="nil"/>
        </w:trPr>
        <w:tc>
          <w:tcPr>
            <w:tcW w:w="1179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8C" w:rsidRPr="001D7ECB" w:rsidRDefault="00BB6E8C" w:rsidP="00200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Показатели, включенные в федеральный (региональный) план статистических работ отсутствуют</w:t>
            </w:r>
          </w:p>
        </w:tc>
      </w:tr>
    </w:tbl>
    <w:p w:rsidR="00BB6E8C" w:rsidRPr="001D7ECB" w:rsidRDefault="00BB6E8C" w:rsidP="00BB6E8C">
      <w:pPr>
        <w:rPr>
          <w:rFonts w:ascii="Times New Roman" w:hAnsi="Times New Roman"/>
          <w:sz w:val="24"/>
          <w:szCs w:val="24"/>
        </w:rPr>
      </w:pPr>
    </w:p>
    <w:p w:rsidR="00BB6E8C" w:rsidRPr="001C5710" w:rsidRDefault="00BB6E8C" w:rsidP="00BB6E8C">
      <w:pPr>
        <w:tabs>
          <w:tab w:val="left" w:pos="3535"/>
        </w:tabs>
        <w:rPr>
          <w:rFonts w:ascii="Times New Roman" w:hAnsi="Times New Roman"/>
          <w:sz w:val="24"/>
          <w:szCs w:val="24"/>
        </w:rPr>
      </w:pPr>
    </w:p>
    <w:p w:rsidR="005F28BE" w:rsidRDefault="005F28BE"/>
    <w:sectPr w:rsidR="005F28BE" w:rsidSect="001C5710">
      <w:footerReference w:type="default" r:id="rId8"/>
      <w:pgSz w:w="11906" w:h="16838" w:code="9"/>
      <w:pgMar w:top="510" w:right="454" w:bottom="397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0098" w:rsidRDefault="00BB6E8C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:rsidR="002E0098" w:rsidRDefault="00BB6E8C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0098" w:rsidRDefault="00BB6E8C" w:rsidP="0048673D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9</w:t>
    </w:r>
    <w: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603968"/>
    <w:multiLevelType w:val="hybridMultilevel"/>
    <w:tmpl w:val="F9A026FE"/>
    <w:lvl w:ilvl="0" w:tplc="9ECEAC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F8D0924"/>
    <w:multiLevelType w:val="hybridMultilevel"/>
    <w:tmpl w:val="E4567BF0"/>
    <w:lvl w:ilvl="0" w:tplc="9ED2563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E8C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BB6E8C"/>
    <w:rsid w:val="00CC14F2"/>
    <w:rsid w:val="00D87B9A"/>
    <w:rsid w:val="00E145F8"/>
    <w:rsid w:val="00E92FF3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E8C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6E8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3">
    <w:name w:val="footer"/>
    <w:basedOn w:val="a"/>
    <w:link w:val="a4"/>
    <w:uiPriority w:val="99"/>
    <w:unhideWhenUsed/>
    <w:rsid w:val="00BB6E8C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BB6E8C"/>
    <w:rPr>
      <w:rFonts w:ascii="Calibri" w:eastAsia="Calibri" w:hAnsi="Calibri"/>
      <w:lang w:val="x-none" w:eastAsia="x-none"/>
    </w:rPr>
  </w:style>
  <w:style w:type="paragraph" w:customStyle="1" w:styleId="ConsPlusNonformat">
    <w:name w:val="ConsPlusNonformat"/>
    <w:uiPriority w:val="99"/>
    <w:rsid w:val="00BB6E8C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styleId="a5">
    <w:name w:val="No Spacing"/>
    <w:uiPriority w:val="1"/>
    <w:qFormat/>
    <w:rsid w:val="00BB6E8C"/>
    <w:rPr>
      <w:rFonts w:ascii="Calibri" w:eastAsia="Calibri" w:hAnsi="Calibri"/>
      <w:sz w:val="22"/>
      <w:szCs w:val="22"/>
    </w:rPr>
  </w:style>
  <w:style w:type="paragraph" w:customStyle="1" w:styleId="ListParagraph">
    <w:name w:val="List Paragraph"/>
    <w:basedOn w:val="a"/>
    <w:rsid w:val="00BB6E8C"/>
    <w:pPr>
      <w:widowControl w:val="0"/>
      <w:suppressAutoHyphens/>
      <w:spacing w:after="0" w:line="240" w:lineRule="auto"/>
      <w:ind w:left="720"/>
      <w:contextualSpacing/>
    </w:pPr>
    <w:rPr>
      <w:rFonts w:ascii="Arial" w:eastAsia="Times New Roman" w:hAnsi="Arial"/>
      <w:kern w:val="1"/>
      <w:sz w:val="20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B6E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6E8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E8C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6E8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3">
    <w:name w:val="footer"/>
    <w:basedOn w:val="a"/>
    <w:link w:val="a4"/>
    <w:uiPriority w:val="99"/>
    <w:unhideWhenUsed/>
    <w:rsid w:val="00BB6E8C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BB6E8C"/>
    <w:rPr>
      <w:rFonts w:ascii="Calibri" w:eastAsia="Calibri" w:hAnsi="Calibri"/>
      <w:lang w:val="x-none" w:eastAsia="x-none"/>
    </w:rPr>
  </w:style>
  <w:style w:type="paragraph" w:customStyle="1" w:styleId="ConsPlusNonformat">
    <w:name w:val="ConsPlusNonformat"/>
    <w:uiPriority w:val="99"/>
    <w:rsid w:val="00BB6E8C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styleId="a5">
    <w:name w:val="No Spacing"/>
    <w:uiPriority w:val="1"/>
    <w:qFormat/>
    <w:rsid w:val="00BB6E8C"/>
    <w:rPr>
      <w:rFonts w:ascii="Calibri" w:eastAsia="Calibri" w:hAnsi="Calibri"/>
      <w:sz w:val="22"/>
      <w:szCs w:val="22"/>
    </w:rPr>
  </w:style>
  <w:style w:type="paragraph" w:customStyle="1" w:styleId="ListParagraph">
    <w:name w:val="List Paragraph"/>
    <w:basedOn w:val="a"/>
    <w:rsid w:val="00BB6E8C"/>
    <w:pPr>
      <w:widowControl w:val="0"/>
      <w:suppressAutoHyphens/>
      <w:spacing w:after="0" w:line="240" w:lineRule="auto"/>
      <w:ind w:left="720"/>
      <w:contextualSpacing/>
    </w:pPr>
    <w:rPr>
      <w:rFonts w:ascii="Arial" w:eastAsia="Times New Roman" w:hAnsi="Arial"/>
      <w:kern w:val="1"/>
      <w:sz w:val="20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B6E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6E8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14</Pages>
  <Words>5731</Words>
  <Characters>32671</Characters>
  <Application>Microsoft Office Word</Application>
  <DocSecurity>0</DocSecurity>
  <Lines>272</Lines>
  <Paragraphs>76</Paragraphs>
  <ScaleCrop>false</ScaleCrop>
  <Company>SPecialiST RePack</Company>
  <LinksUpToDate>false</LinksUpToDate>
  <CharactersWithSpaces>38326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2015-07-07T07:57:00Z</dcterms:created>
  <dcterms:modified xsi:type="dcterms:W3CDTF">2015-07-07T08:01:00Z</dcterms:modified>
</cp:coreProperties>
</file>