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76" w:rsidRPr="00F52E38" w:rsidRDefault="00F06397" w:rsidP="00EC0251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45pt;height:71.15pt;visibility:visible">
            <v:imagedata r:id="rId8" o:title=""/>
          </v:shape>
        </w:pic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B51776" w:rsidRPr="00F52E38" w:rsidRDefault="00B51776" w:rsidP="0041572F">
      <w:pPr>
        <w:jc w:val="center"/>
        <w:rPr>
          <w:b/>
          <w:szCs w:val="28"/>
        </w:rPr>
      </w:pP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B51776" w:rsidRPr="00F52E38" w:rsidRDefault="00B51776" w:rsidP="0041572F">
      <w:pPr>
        <w:jc w:val="center"/>
        <w:rPr>
          <w:szCs w:val="28"/>
        </w:rPr>
      </w:pP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B51776" w:rsidRPr="00F52E38" w:rsidRDefault="00B51776" w:rsidP="0041572F">
      <w:pPr>
        <w:jc w:val="both"/>
        <w:rPr>
          <w:szCs w:val="28"/>
        </w:rPr>
      </w:pPr>
    </w:p>
    <w:p w:rsidR="00B51776" w:rsidRPr="00F52E38" w:rsidRDefault="00B51776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B8047D">
        <w:rPr>
          <w:b/>
          <w:szCs w:val="28"/>
        </w:rPr>
        <w:t xml:space="preserve">                                      </w:t>
      </w:r>
      <w:bookmarkStart w:id="0" w:name="_GoBack"/>
      <w:bookmarkEnd w:id="0"/>
      <w:r w:rsidRPr="00F52E38">
        <w:rPr>
          <w:b/>
          <w:szCs w:val="28"/>
        </w:rPr>
        <w:t xml:space="preserve">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 №  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</w:t>
      </w:r>
      <w:r w:rsidRPr="00F52E38">
        <w:rPr>
          <w:b/>
          <w:szCs w:val="28"/>
        </w:rPr>
        <w:t xml:space="preserve">    п.Новосветловский</w:t>
      </w:r>
    </w:p>
    <w:p w:rsidR="00B51776" w:rsidRPr="00F52E38" w:rsidRDefault="00B51776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="00B51776" w:rsidRPr="00F52E38" w:rsidTr="00EC0251">
        <w:tc>
          <w:tcPr>
            <w:tcW w:w="5508" w:type="dxa"/>
          </w:tcPr>
          <w:p w:rsidR="00B51776" w:rsidRPr="00EC0251" w:rsidRDefault="00B51776" w:rsidP="00EC0251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EC0251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«Формирова</w:t>
            </w:r>
            <w:r>
              <w:rPr>
                <w:szCs w:val="28"/>
              </w:rPr>
              <w:t>-</w:t>
            </w:r>
            <w:r w:rsidRPr="00EC0251">
              <w:rPr>
                <w:szCs w:val="28"/>
              </w:rPr>
              <w:t>ние  современной городской среды терри</w:t>
            </w:r>
            <w:r>
              <w:rPr>
                <w:szCs w:val="28"/>
              </w:rPr>
              <w:t>-</w:t>
            </w:r>
            <w:r w:rsidRPr="00EC0251">
              <w:rPr>
                <w:szCs w:val="28"/>
              </w:rPr>
              <w:t xml:space="preserve">тории муниципального образования «Коммунарское </w:t>
            </w:r>
            <w:r>
              <w:rPr>
                <w:szCs w:val="28"/>
              </w:rPr>
              <w:t>сельское поселение на 2018-2022</w:t>
            </w:r>
            <w:r w:rsidRPr="00EC0251">
              <w:rPr>
                <w:szCs w:val="28"/>
              </w:rPr>
              <w:t xml:space="preserve">годы» общественных  территорий Коммунарского сельского поселения </w:t>
            </w:r>
          </w:p>
        </w:tc>
      </w:tr>
    </w:tbl>
    <w:p w:rsidR="00B51776" w:rsidRPr="00F52E38" w:rsidRDefault="00B51776" w:rsidP="0041572F">
      <w:pPr>
        <w:jc w:val="both"/>
        <w:rPr>
          <w:szCs w:val="28"/>
        </w:rPr>
      </w:pPr>
    </w:p>
    <w:p w:rsidR="00B51776" w:rsidRDefault="00B51776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1F5014">
        <w:rPr>
          <w:szCs w:val="28"/>
          <w:lang w:eastAsia="en-US"/>
        </w:rPr>
        <w:t xml:space="preserve">В соответствии с 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1F5014">
          <w:rPr>
            <w:szCs w:val="28"/>
            <w:lang w:eastAsia="en-US"/>
          </w:rPr>
          <w:t>06.10.2003</w:t>
        </w:r>
      </w:smartTag>
      <w:r w:rsidRPr="001F5014">
        <w:rPr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10"/>
          <w:attr w:name="Year" w:val="2017"/>
        </w:smartTagPr>
        <w:r w:rsidRPr="001F5014">
          <w:rPr>
            <w:szCs w:val="28"/>
            <w:lang w:eastAsia="en-US"/>
          </w:rPr>
          <w:t>10.02.2017</w:t>
        </w:r>
      </w:smartTag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>
        <w:rPr>
          <w:szCs w:val="28"/>
        </w:rPr>
        <w:t>Коммунарского сельского поселения</w:t>
      </w:r>
      <w:r w:rsidRPr="001F5014">
        <w:rPr>
          <w:bCs/>
          <w:szCs w:val="28"/>
          <w:lang w:eastAsia="en-US"/>
        </w:rPr>
        <w:t xml:space="preserve">, </w:t>
      </w:r>
    </w:p>
    <w:p w:rsidR="00B51776" w:rsidRPr="001F5014" w:rsidRDefault="00B51776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B51776" w:rsidRPr="001F5014" w:rsidRDefault="00B51776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«Коммунарское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общественных</w:t>
      </w:r>
      <w:r w:rsidRPr="001F5014">
        <w:rPr>
          <w:szCs w:val="28"/>
          <w:lang w:eastAsia="en-US"/>
        </w:rPr>
        <w:t xml:space="preserve"> территори</w:t>
      </w:r>
      <w:r>
        <w:rPr>
          <w:szCs w:val="28"/>
          <w:lang w:eastAsia="en-US"/>
        </w:rPr>
        <w:t>й</w:t>
      </w:r>
      <w:r w:rsidRPr="001F5014">
        <w:rPr>
          <w:szCs w:val="28"/>
          <w:lang w:eastAsia="en-US"/>
        </w:rPr>
        <w:t>, согласно приложению.</w:t>
      </w:r>
    </w:p>
    <w:p w:rsidR="00B51776" w:rsidRPr="001F5014" w:rsidRDefault="00B51776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t>2</w:t>
      </w:r>
      <w:r w:rsidRPr="00BA7B47">
        <w:rPr>
          <w:szCs w:val="28"/>
          <w:lang w:eastAsia="en-US"/>
        </w:rPr>
        <w:t>.  Настоящее постановление вступает в силу со дня его подписания и подлежит размещению на официальном сайте Администрации Коммунарского сельского поселения в сети Интернет для обнародования.</w:t>
      </w:r>
    </w:p>
    <w:p w:rsidR="00B51776" w:rsidRPr="00F52E38" w:rsidRDefault="00B51776" w:rsidP="00EC0251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постановления оставляю за собой.</w:t>
      </w:r>
    </w:p>
    <w:p w:rsidR="00B51776" w:rsidRDefault="00B51776" w:rsidP="007835FC">
      <w:pPr>
        <w:jc w:val="both"/>
        <w:rPr>
          <w:b/>
          <w:szCs w:val="28"/>
        </w:rPr>
      </w:pPr>
    </w:p>
    <w:p w:rsidR="00B51776" w:rsidRPr="00EC0251" w:rsidRDefault="00B51776" w:rsidP="007835FC">
      <w:pPr>
        <w:jc w:val="both"/>
        <w:rPr>
          <w:szCs w:val="28"/>
        </w:rPr>
      </w:pPr>
      <w:r>
        <w:rPr>
          <w:b/>
          <w:szCs w:val="28"/>
        </w:rPr>
        <w:t xml:space="preserve">   </w:t>
      </w:r>
      <w:r w:rsidRPr="00EC0251">
        <w:rPr>
          <w:szCs w:val="28"/>
        </w:rPr>
        <w:t>Глава Администрации</w:t>
      </w:r>
    </w:p>
    <w:p w:rsidR="00B51776" w:rsidRPr="00EC0251" w:rsidRDefault="00B51776" w:rsidP="00EC0251">
      <w:pPr>
        <w:jc w:val="both"/>
        <w:rPr>
          <w:b/>
          <w:szCs w:val="28"/>
        </w:rPr>
      </w:pPr>
      <w:r w:rsidRPr="00EC0251">
        <w:rPr>
          <w:szCs w:val="28"/>
        </w:rPr>
        <w:t xml:space="preserve">   Коммунарского  </w:t>
      </w:r>
      <w:r w:rsidRPr="00EC0251">
        <w:rPr>
          <w:spacing w:val="-7"/>
          <w:szCs w:val="28"/>
        </w:rPr>
        <w:t xml:space="preserve">сельского поселения  </w:t>
      </w:r>
      <w:r w:rsidRPr="00EC0251">
        <w:rPr>
          <w:spacing w:val="-7"/>
          <w:szCs w:val="28"/>
        </w:rPr>
        <w:tab/>
      </w:r>
      <w:r w:rsidRPr="00EC0251">
        <w:rPr>
          <w:spacing w:val="-7"/>
          <w:szCs w:val="28"/>
        </w:rPr>
        <w:tab/>
      </w:r>
      <w:r w:rsidRPr="00EC0251">
        <w:rPr>
          <w:spacing w:val="-7"/>
          <w:szCs w:val="28"/>
        </w:rPr>
        <w:tab/>
      </w:r>
      <w:r w:rsidRPr="00EC0251">
        <w:rPr>
          <w:spacing w:val="-7"/>
          <w:szCs w:val="28"/>
        </w:rPr>
        <w:tab/>
        <w:t xml:space="preserve"> </w:t>
      </w:r>
      <w:r w:rsidRPr="00EC0251">
        <w:rPr>
          <w:szCs w:val="28"/>
        </w:rPr>
        <w:t>А.Ю.Точеный</w:t>
      </w:r>
    </w:p>
    <w:p w:rsidR="00B51776" w:rsidRDefault="00B51776" w:rsidP="00D75BDE">
      <w:pPr>
        <w:jc w:val="right"/>
        <w:rPr>
          <w:sz w:val="24"/>
          <w:szCs w:val="24"/>
          <w:lang w:eastAsia="en-US"/>
        </w:rPr>
      </w:pPr>
    </w:p>
    <w:p w:rsidR="00B51776" w:rsidRPr="00EC0251" w:rsidRDefault="00B51776" w:rsidP="00D75BDE">
      <w:pPr>
        <w:jc w:val="right"/>
        <w:rPr>
          <w:sz w:val="24"/>
          <w:szCs w:val="24"/>
          <w:lang w:eastAsia="en-US"/>
        </w:rPr>
      </w:pPr>
      <w:r w:rsidRPr="00EC0251">
        <w:rPr>
          <w:sz w:val="24"/>
          <w:szCs w:val="24"/>
          <w:lang w:eastAsia="en-US"/>
        </w:rPr>
        <w:t>Приложение № 1</w:t>
      </w:r>
    </w:p>
    <w:p w:rsidR="00B51776" w:rsidRPr="00F52E38" w:rsidRDefault="00B5177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EC0251">
        <w:rPr>
          <w:sz w:val="24"/>
          <w:szCs w:val="24"/>
        </w:rPr>
        <w:t xml:space="preserve">к постановлению </w:t>
      </w:r>
    </w:p>
    <w:p w:rsidR="00B51776" w:rsidRPr="00EC0251" w:rsidRDefault="00B51776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C0251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EC0251">
          <w:rPr>
            <w:sz w:val="24"/>
            <w:szCs w:val="24"/>
          </w:rPr>
          <w:t>01.08.2017</w:t>
        </w:r>
      </w:smartTag>
      <w:r w:rsidRPr="00EC0251">
        <w:rPr>
          <w:sz w:val="24"/>
          <w:szCs w:val="24"/>
        </w:rPr>
        <w:t>г. № 221</w:t>
      </w:r>
    </w:p>
    <w:p w:rsidR="00B51776" w:rsidRPr="00A56ADD" w:rsidRDefault="00B51776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Порядок и сроки</w:t>
      </w: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представления, рассмотрения и оценки предложений граждан и организаций о включении в муниципальную программу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образования «Коммунарское сельское поселение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на 2018-2022 годы» общественных территорий</w:t>
      </w: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Коммунарского сельского поселения</w:t>
      </w:r>
    </w:p>
    <w:p w:rsidR="00B51776" w:rsidRPr="00EC0251" w:rsidRDefault="00B51776" w:rsidP="00EC0251">
      <w:pPr>
        <w:pStyle w:val="a5"/>
        <w:widowControl w:val="0"/>
        <w:numPr>
          <w:ilvl w:val="0"/>
          <w:numId w:val="3"/>
        </w:numPr>
        <w:autoSpaceDE w:val="0"/>
        <w:autoSpaceDN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Общие положения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 общественной территории, подлежащей благоустройству в 2018-2022 годы  определяет механизм отбора общественных территорий Коммунарского сельского поселения и проектов по их благоустройству.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Общественная территория – территории поселения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1.2. Отбор проводится в целях улучшения инфраструктуры, вовлечения жителей в благоустройство общественных пространств.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1.3. Организатором отбора является администрация Коммунарского сельского поселения  (далее – организатор конкурса).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1.3.1. К обязанностям организатора отбора относятся: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1) размещение  на официальном сайте муниципального образования, информации об отборе наиболее посещаемой общественной  территории подлежащей благоустройству, в которой в обязательном порядке отражается: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настоящее и будущее территории общего пользования, среди которых проводится  отбор: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б) характеристика, описание (текстовое, графическое), планируемые сценарии использования территории по результатам работ по благоустройству согласно муниципальной программе;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размер средств, предусмотренный на реализацию проекта по благоустройству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сроки проведения отбора;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ответственные лица;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порядок участия граждан и организаций в отборе;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2) проведение опроса граждан и выбор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3) организация обсуждения и выработки проектов благоустройства </w:t>
      </w:r>
      <w:r w:rsidRPr="00EC0251">
        <w:rPr>
          <w:color w:val="000000"/>
          <w:sz w:val="27"/>
          <w:szCs w:val="28"/>
        </w:rPr>
        <w:lastRenderedPageBreak/>
        <w:t>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4) организация работы общественной Комиссии, сформированной в соответствии с Положением;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5) размещение 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ind w:right="-329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2. Условия включения общественных территорий в муниципальную программу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2.1. В муниципальную программу включаются общественные территории, выявленные по результатам опроса граждан.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2.2. Отбор проводится между общественными территориями , расположенными в границах населенных пунктов,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2.3. Возможны следующие направления благоустройства мест общего пользования: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установка (ремонт) объектов культурного наследия (памятников истории и культуры), находящихся в собственности поселения,        благоустройство прилегающей к ним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приведение в надлежащее состояние тротуаров, скверов, парков, уличного освещения;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высадка деревьев и кустарников (озеленение).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3. Порядок и сроки проведения отбора общественной территории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3.1. В течение 10 дней после размещения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3.2. Гражданин, юридическое лицо вправе осуществить поддержку 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3.3. По окончании голосования, общественная Комиссия , оценивая в совокупности поданные голоса за каждую территорию и поступившие заявки о поддержке определяет общественную территорию, подлежащую включению в муниципальную программу. Решение комиссии подлежит размещению на официальном сайте.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4. Разработка проекта благоустройства общественных территорий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</w:t>
      </w:r>
      <w:r w:rsidRPr="00EC0251">
        <w:rPr>
          <w:color w:val="000000"/>
          <w:sz w:val="27"/>
          <w:szCs w:val="28"/>
        </w:rPr>
        <w:lastRenderedPageBreak/>
        <w:t>учитывающего интересы различных групп.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4.2. При необходимости возможно проведение рейтинг - голосование, в порядке, предусмотренном для отбора общественной территории, по проектам благоустройства территории включенной в программу.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4.3. Подведение итогов обсуждения и выбор проекта благоустройства в целях его реализации осуществляется Комиссией, решение которой подлежит размещению на официальном сайте муниципального образования.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EC0251">
        <w:rPr>
          <w:color w:val="000000"/>
          <w:sz w:val="24"/>
          <w:szCs w:val="24"/>
        </w:rPr>
        <w:t>Приложение к Порядку</w:t>
      </w:r>
    </w:p>
    <w:p w:rsidR="00B51776" w:rsidRPr="008D7DE6" w:rsidRDefault="00B5177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В администрацию Коммунарского сельского поселения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от ________________________________________________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Заявление</w:t>
      </w: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о поддержке благоустройства общественной территории 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Я ________________________________________________________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(ФИО гражданина/ руководителя организации)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(контактные данные: адрес, телефон)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поддерживаю проект по благоустройству _____________________________ ,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EC0251">
        <w:rPr>
          <w:color w:val="000000"/>
          <w:sz w:val="27"/>
          <w:szCs w:val="28"/>
        </w:rPr>
        <w:t xml:space="preserve"> 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</w:t>
      </w:r>
      <w:r w:rsidRPr="003572CC">
        <w:rPr>
          <w:color w:val="000000"/>
          <w:sz w:val="22"/>
          <w:szCs w:val="22"/>
        </w:rPr>
        <w:t>(указание наименования территории)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Готов(ы)  принять непосредственное участие в выполнении __________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_________________________________________________________________ .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                             (вид работ)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      </w:t>
      </w:r>
      <w:r>
        <w:rPr>
          <w:color w:val="000000"/>
          <w:sz w:val="27"/>
          <w:szCs w:val="28"/>
        </w:rPr>
        <w:t xml:space="preserve">         </w:t>
      </w:r>
      <w:r w:rsidRPr="00EC0251">
        <w:rPr>
          <w:color w:val="000000"/>
          <w:sz w:val="27"/>
          <w:szCs w:val="28"/>
        </w:rPr>
        <w:t xml:space="preserve">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D75BDE">
      <w:pPr>
        <w:widowControl w:val="0"/>
        <w:autoSpaceDE w:val="0"/>
        <w:autoSpaceDN w:val="0"/>
        <w:adjustRightInd w:val="0"/>
        <w:rPr>
          <w:sz w:val="27"/>
          <w:szCs w:val="28"/>
        </w:rPr>
      </w:pPr>
    </w:p>
    <w:p w:rsidR="00B51776" w:rsidRPr="00EC0251" w:rsidRDefault="00B51776" w:rsidP="003650EC">
      <w:pPr>
        <w:jc w:val="both"/>
        <w:rPr>
          <w:sz w:val="27"/>
          <w:szCs w:val="28"/>
        </w:rPr>
      </w:pPr>
      <w:r w:rsidRPr="00EC0251">
        <w:rPr>
          <w:sz w:val="27"/>
          <w:szCs w:val="28"/>
        </w:rPr>
        <w:t xml:space="preserve">Ведущий специалист по </w:t>
      </w:r>
    </w:p>
    <w:p w:rsidR="00B51776" w:rsidRPr="00EC0251" w:rsidRDefault="00B51776" w:rsidP="003650EC">
      <w:pPr>
        <w:tabs>
          <w:tab w:val="left" w:pos="7035"/>
        </w:tabs>
        <w:jc w:val="both"/>
        <w:rPr>
          <w:sz w:val="27"/>
          <w:szCs w:val="28"/>
        </w:rPr>
      </w:pPr>
      <w:r w:rsidRPr="00EC0251">
        <w:rPr>
          <w:sz w:val="27"/>
          <w:szCs w:val="28"/>
        </w:rPr>
        <w:t>делопроизводству и архивной работе</w:t>
      </w:r>
      <w:r w:rsidRPr="00EC0251">
        <w:rPr>
          <w:sz w:val="27"/>
          <w:szCs w:val="28"/>
        </w:rPr>
        <w:tab/>
        <w:t>Т.В.Толстолуцкая</w:t>
      </w:r>
    </w:p>
    <w:sectPr w:rsidR="00B51776" w:rsidRPr="00EC0251" w:rsidSect="00EC0251">
      <w:headerReference w:type="default" r:id="rId9"/>
      <w:pgSz w:w="11906" w:h="16838"/>
      <w:pgMar w:top="794" w:right="794" w:bottom="79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397" w:rsidRDefault="00F06397" w:rsidP="00B8047D">
      <w:r>
        <w:separator/>
      </w:r>
    </w:p>
  </w:endnote>
  <w:endnote w:type="continuationSeparator" w:id="0">
    <w:p w:rsidR="00F06397" w:rsidRDefault="00F06397" w:rsidP="00B80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397" w:rsidRDefault="00F06397" w:rsidP="00B8047D">
      <w:r>
        <w:separator/>
      </w:r>
    </w:p>
  </w:footnote>
  <w:footnote w:type="continuationSeparator" w:id="0">
    <w:p w:rsidR="00F06397" w:rsidRDefault="00F06397" w:rsidP="00B80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47D" w:rsidRDefault="00B8047D" w:rsidP="00B8047D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F4DB2"/>
    <w:rsid w:val="00117507"/>
    <w:rsid w:val="001B54F5"/>
    <w:rsid w:val="001F5014"/>
    <w:rsid w:val="002D3538"/>
    <w:rsid w:val="00306F58"/>
    <w:rsid w:val="003572CC"/>
    <w:rsid w:val="003650EC"/>
    <w:rsid w:val="003C0B76"/>
    <w:rsid w:val="0041572F"/>
    <w:rsid w:val="004621BF"/>
    <w:rsid w:val="004B3991"/>
    <w:rsid w:val="004C3691"/>
    <w:rsid w:val="00507CDB"/>
    <w:rsid w:val="0053517F"/>
    <w:rsid w:val="0061570C"/>
    <w:rsid w:val="006660DD"/>
    <w:rsid w:val="006C327B"/>
    <w:rsid w:val="006E52E1"/>
    <w:rsid w:val="006F151A"/>
    <w:rsid w:val="0076777B"/>
    <w:rsid w:val="007835FC"/>
    <w:rsid w:val="007A235E"/>
    <w:rsid w:val="00806539"/>
    <w:rsid w:val="008155FA"/>
    <w:rsid w:val="008D7DE6"/>
    <w:rsid w:val="009016BC"/>
    <w:rsid w:val="00932687"/>
    <w:rsid w:val="00953AAA"/>
    <w:rsid w:val="00A56ADD"/>
    <w:rsid w:val="00AB3DA3"/>
    <w:rsid w:val="00AD327A"/>
    <w:rsid w:val="00B36D94"/>
    <w:rsid w:val="00B51776"/>
    <w:rsid w:val="00B655DB"/>
    <w:rsid w:val="00B8047D"/>
    <w:rsid w:val="00BA7B47"/>
    <w:rsid w:val="00C203CD"/>
    <w:rsid w:val="00C3593C"/>
    <w:rsid w:val="00C679B2"/>
    <w:rsid w:val="00C903B9"/>
    <w:rsid w:val="00D15B9C"/>
    <w:rsid w:val="00D2649C"/>
    <w:rsid w:val="00D75BDE"/>
    <w:rsid w:val="00DB56EA"/>
    <w:rsid w:val="00EC0251"/>
    <w:rsid w:val="00F06397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8047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8047D"/>
    <w:rPr>
      <w:rFonts w:ascii="Times New Roman" w:eastAsia="Times New Roman" w:hAnsi="Times New Roman"/>
      <w:sz w:val="28"/>
      <w:szCs w:val="20"/>
    </w:rPr>
  </w:style>
  <w:style w:type="paragraph" w:styleId="a9">
    <w:name w:val="footer"/>
    <w:basedOn w:val="a"/>
    <w:link w:val="aa"/>
    <w:uiPriority w:val="99"/>
    <w:unhideWhenUsed/>
    <w:rsid w:val="00B804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8047D"/>
    <w:rPr>
      <w:rFonts w:ascii="Times New Roman" w:eastAsia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9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5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2017-08-01T10:20:00Z</cp:lastPrinted>
  <dcterms:created xsi:type="dcterms:W3CDTF">2017-05-24T12:57:00Z</dcterms:created>
  <dcterms:modified xsi:type="dcterms:W3CDTF">2017-10-16T11:28:00Z</dcterms:modified>
</cp:coreProperties>
</file>