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30CD" w:rsidRDefault="00E130CD" w:rsidP="00E130CD">
      <w:pPr>
        <w:shd w:val="clear" w:color="auto" w:fill="FFFFFF"/>
        <w:spacing w:line="269" w:lineRule="exact"/>
        <w:ind w:right="14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Проект</w:t>
      </w:r>
    </w:p>
    <w:p w:rsidR="00E130CD" w:rsidRPr="00BA76F7" w:rsidRDefault="00E130CD" w:rsidP="00E130CD">
      <w:pPr>
        <w:shd w:val="clear" w:color="auto" w:fill="FFFFFF"/>
        <w:spacing w:line="269" w:lineRule="exact"/>
        <w:ind w:right="14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</w:t>
      </w:r>
    </w:p>
    <w:p w:rsidR="00E130CD" w:rsidRDefault="00E130CD" w:rsidP="00E130CD">
      <w:pPr>
        <w:pStyle w:val="a7"/>
        <w:rPr>
          <w:b/>
        </w:rPr>
      </w:pPr>
    </w:p>
    <w:p w:rsidR="00E130CD" w:rsidRDefault="00E130CD" w:rsidP="00E130CD">
      <w:pPr>
        <w:pStyle w:val="a7"/>
        <w:rPr>
          <w:b/>
        </w:rPr>
      </w:pPr>
    </w:p>
    <w:p w:rsidR="00E130CD" w:rsidRPr="00DF5813" w:rsidRDefault="00E130CD" w:rsidP="00E130CD">
      <w:pPr>
        <w:pStyle w:val="a7"/>
        <w:rPr>
          <w:b/>
        </w:rPr>
      </w:pPr>
      <w:r w:rsidRPr="00DF5813">
        <w:rPr>
          <w:b/>
        </w:rPr>
        <w:t>РОССИЙСКАЯ ФЕДЕРАЦИЯ</w:t>
      </w:r>
    </w:p>
    <w:p w:rsidR="00E130CD" w:rsidRPr="00DF5813" w:rsidRDefault="00E130CD" w:rsidP="00E130CD">
      <w:pPr>
        <w:jc w:val="center"/>
        <w:rPr>
          <w:b/>
          <w:sz w:val="28"/>
        </w:rPr>
      </w:pPr>
      <w:r w:rsidRPr="00DF5813">
        <w:rPr>
          <w:b/>
          <w:sz w:val="28"/>
        </w:rPr>
        <w:t>РОСТОВСКАЯ ОБЛАСТЬ</w:t>
      </w:r>
    </w:p>
    <w:p w:rsidR="00E130CD" w:rsidRPr="00DF5813" w:rsidRDefault="00E130CD" w:rsidP="00E130CD">
      <w:pPr>
        <w:jc w:val="center"/>
        <w:rPr>
          <w:b/>
          <w:sz w:val="28"/>
        </w:rPr>
      </w:pPr>
      <w:r w:rsidRPr="00DF5813">
        <w:rPr>
          <w:b/>
          <w:sz w:val="28"/>
        </w:rPr>
        <w:t>ОКТЯБРЬСКИЙ РАЙОН</w:t>
      </w:r>
    </w:p>
    <w:p w:rsidR="00E130CD" w:rsidRPr="00DF5813" w:rsidRDefault="00E130CD" w:rsidP="00E130CD">
      <w:pPr>
        <w:jc w:val="center"/>
        <w:rPr>
          <w:b/>
          <w:sz w:val="28"/>
        </w:rPr>
      </w:pPr>
    </w:p>
    <w:p w:rsidR="00E130CD" w:rsidRPr="00DF5813" w:rsidRDefault="00E130CD" w:rsidP="00E130CD">
      <w:pPr>
        <w:jc w:val="center"/>
        <w:rPr>
          <w:b/>
          <w:sz w:val="28"/>
        </w:rPr>
      </w:pPr>
      <w:r w:rsidRPr="00DF5813">
        <w:rPr>
          <w:b/>
          <w:sz w:val="28"/>
        </w:rPr>
        <w:t>СОБРАНИЕ ДЕПУТАТОВ</w:t>
      </w:r>
    </w:p>
    <w:p w:rsidR="00E130CD" w:rsidRPr="00DF5813" w:rsidRDefault="00E130CD" w:rsidP="00E130CD">
      <w:pPr>
        <w:jc w:val="center"/>
        <w:rPr>
          <w:b/>
          <w:sz w:val="28"/>
        </w:rPr>
      </w:pPr>
      <w:r w:rsidRPr="00DF5813">
        <w:rPr>
          <w:b/>
          <w:sz w:val="28"/>
        </w:rPr>
        <w:t xml:space="preserve"> КОММУНАРСКОГО СЕЛЬСКОГО ПОСЕЛЕНИЯ</w:t>
      </w:r>
    </w:p>
    <w:p w:rsidR="00E130CD" w:rsidRPr="00DF5813" w:rsidRDefault="00E130CD" w:rsidP="00E130CD">
      <w:pPr>
        <w:pStyle w:val="ConsTitle"/>
        <w:widowControl/>
        <w:ind w:right="0"/>
        <w:jc w:val="center"/>
        <w:rPr>
          <w:rFonts w:ascii="Times New Roman" w:hAnsi="Times New Roman" w:cs="Times New Roman"/>
          <w:sz w:val="24"/>
        </w:rPr>
      </w:pPr>
      <w:r w:rsidRPr="00DF5813">
        <w:rPr>
          <w:rFonts w:ascii="Times New Roman" w:hAnsi="Times New Roman" w:cs="Times New Roman"/>
          <w:sz w:val="24"/>
        </w:rPr>
        <w:t xml:space="preserve"> </w:t>
      </w:r>
    </w:p>
    <w:p w:rsidR="00E130CD" w:rsidRPr="00DF5813" w:rsidRDefault="00E130CD" w:rsidP="00E130CD">
      <w:pPr>
        <w:pStyle w:val="ConsTitle"/>
        <w:widowControl/>
        <w:ind w:right="0"/>
        <w:jc w:val="center"/>
        <w:rPr>
          <w:rFonts w:ascii="Times New Roman" w:hAnsi="Times New Roman" w:cs="Times New Roman"/>
          <w:sz w:val="24"/>
          <w:szCs w:val="24"/>
        </w:rPr>
      </w:pPr>
      <w:r w:rsidRPr="00DF5813">
        <w:rPr>
          <w:rFonts w:ascii="Times New Roman" w:hAnsi="Times New Roman" w:cs="Times New Roman"/>
          <w:sz w:val="24"/>
          <w:szCs w:val="24"/>
        </w:rPr>
        <w:t>РЕШЕНИЕ</w:t>
      </w:r>
    </w:p>
    <w:p w:rsidR="00E130CD" w:rsidRDefault="00E130CD" w:rsidP="00E130CD">
      <w:pPr>
        <w:rPr>
          <w:b/>
          <w:sz w:val="28"/>
          <w:szCs w:val="28"/>
        </w:rPr>
      </w:pPr>
    </w:p>
    <w:p w:rsidR="00E130CD" w:rsidRDefault="00E130CD" w:rsidP="00E130CD">
      <w:pPr>
        <w:rPr>
          <w:sz w:val="28"/>
          <w:szCs w:val="28"/>
        </w:rPr>
      </w:pPr>
      <w:r>
        <w:rPr>
          <w:sz w:val="28"/>
          <w:szCs w:val="28"/>
        </w:rPr>
        <w:t>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</w:t>
      </w:r>
      <w:r>
        <w:rPr>
          <w:sz w:val="28"/>
          <w:szCs w:val="28"/>
        </w:rPr>
        <w:tab/>
        <w:t xml:space="preserve">   № </w:t>
      </w:r>
      <w:r>
        <w:rPr>
          <w:sz w:val="28"/>
          <w:szCs w:val="28"/>
        </w:rPr>
        <w:t>___</w:t>
      </w:r>
      <w:r>
        <w:rPr>
          <w:sz w:val="28"/>
          <w:szCs w:val="28"/>
        </w:rPr>
        <w:t xml:space="preserve">                </w:t>
      </w:r>
      <w:r>
        <w:rPr>
          <w:sz w:val="28"/>
          <w:szCs w:val="28"/>
        </w:rPr>
        <w:tab/>
        <w:t>п. Новосветло</w:t>
      </w:r>
      <w:r>
        <w:rPr>
          <w:sz w:val="28"/>
          <w:szCs w:val="28"/>
        </w:rPr>
        <w:t>в</w:t>
      </w:r>
      <w:r>
        <w:rPr>
          <w:sz w:val="28"/>
          <w:szCs w:val="28"/>
        </w:rPr>
        <w:t>ский</w:t>
      </w:r>
    </w:p>
    <w:p w:rsidR="00E130CD" w:rsidRPr="00BA76F7" w:rsidRDefault="00E130CD" w:rsidP="00E130CD">
      <w:pPr>
        <w:shd w:val="clear" w:color="auto" w:fill="FFFFFF"/>
        <w:tabs>
          <w:tab w:val="left" w:pos="900"/>
          <w:tab w:val="center" w:pos="5102"/>
          <w:tab w:val="left" w:pos="7800"/>
        </w:tabs>
        <w:rPr>
          <w:b/>
          <w:sz w:val="24"/>
          <w:szCs w:val="24"/>
        </w:rPr>
      </w:pPr>
    </w:p>
    <w:p w:rsidR="00E130CD" w:rsidRPr="00E124C9" w:rsidRDefault="00E130CD" w:rsidP="00E130CD">
      <w:pPr>
        <w:shd w:val="clear" w:color="auto" w:fill="FFFFFF"/>
        <w:spacing w:line="274" w:lineRule="exact"/>
        <w:ind w:firstLine="79"/>
        <w:jc w:val="both"/>
        <w:rPr>
          <w:sz w:val="28"/>
          <w:szCs w:val="28"/>
        </w:rPr>
      </w:pPr>
      <w:r w:rsidRPr="00E124C9">
        <w:rPr>
          <w:sz w:val="28"/>
          <w:szCs w:val="28"/>
        </w:rPr>
        <w:t xml:space="preserve">Об утверждении внесения изменений </w:t>
      </w:r>
    </w:p>
    <w:p w:rsidR="00E130CD" w:rsidRPr="00E124C9" w:rsidRDefault="00E130CD" w:rsidP="00E130CD">
      <w:pPr>
        <w:shd w:val="clear" w:color="auto" w:fill="FFFFFF"/>
        <w:spacing w:line="274" w:lineRule="exact"/>
        <w:ind w:firstLine="79"/>
        <w:jc w:val="both"/>
        <w:rPr>
          <w:sz w:val="28"/>
          <w:szCs w:val="28"/>
        </w:rPr>
      </w:pPr>
      <w:r w:rsidRPr="00E124C9">
        <w:rPr>
          <w:sz w:val="28"/>
          <w:szCs w:val="28"/>
        </w:rPr>
        <w:t xml:space="preserve">в материалы Правил землепользования </w:t>
      </w:r>
    </w:p>
    <w:p w:rsidR="00E130CD" w:rsidRPr="00E124C9" w:rsidRDefault="00E130CD" w:rsidP="00E130CD">
      <w:pPr>
        <w:shd w:val="clear" w:color="auto" w:fill="FFFFFF"/>
        <w:spacing w:line="274" w:lineRule="exact"/>
        <w:ind w:firstLine="79"/>
        <w:jc w:val="both"/>
        <w:rPr>
          <w:sz w:val="28"/>
          <w:szCs w:val="28"/>
        </w:rPr>
      </w:pPr>
      <w:r w:rsidRPr="00E124C9">
        <w:rPr>
          <w:sz w:val="28"/>
          <w:szCs w:val="28"/>
        </w:rPr>
        <w:t>и застройки Коммунарского сельского поселения</w:t>
      </w:r>
    </w:p>
    <w:p w:rsidR="00E130CD" w:rsidRPr="006B0E4C" w:rsidRDefault="00E130CD" w:rsidP="00E130CD">
      <w:pPr>
        <w:shd w:val="clear" w:color="auto" w:fill="FFFFFF"/>
        <w:tabs>
          <w:tab w:val="left" w:pos="7200"/>
          <w:tab w:val="left" w:leader="underscore" w:pos="7733"/>
          <w:tab w:val="left" w:leader="underscore" w:pos="8794"/>
        </w:tabs>
        <w:rPr>
          <w:b/>
          <w:spacing w:val="-4"/>
          <w:sz w:val="24"/>
          <w:szCs w:val="24"/>
        </w:rPr>
      </w:pPr>
      <w:r w:rsidRPr="006B0E4C">
        <w:rPr>
          <w:rFonts w:ascii="Arial" w:hAnsi="Arial" w:cs="Arial"/>
          <w:b/>
          <w:sz w:val="24"/>
          <w:szCs w:val="24"/>
        </w:rPr>
        <w:tab/>
      </w:r>
      <w:r w:rsidRPr="00F01F5F">
        <w:rPr>
          <w:rFonts w:ascii="Arial" w:hAnsi="Arial" w:cs="Arial"/>
          <w:b/>
          <w:sz w:val="24"/>
          <w:szCs w:val="24"/>
        </w:rPr>
        <w:t xml:space="preserve">                             </w:t>
      </w:r>
    </w:p>
    <w:p w:rsidR="00E130CD" w:rsidRPr="00C63DBE" w:rsidRDefault="00E130CD" w:rsidP="00E130CD">
      <w:pPr>
        <w:jc w:val="both"/>
        <w:rPr>
          <w:rFonts w:eastAsia="SimSun"/>
          <w:sz w:val="28"/>
          <w:szCs w:val="28"/>
          <w:lang w:eastAsia="zh-CN"/>
        </w:rPr>
      </w:pPr>
      <w:r>
        <w:rPr>
          <w:rFonts w:eastAsia="SimSun"/>
          <w:sz w:val="28"/>
          <w:szCs w:val="28"/>
          <w:lang w:eastAsia="zh-CN"/>
        </w:rPr>
        <w:t xml:space="preserve">       </w:t>
      </w:r>
      <w:r w:rsidRPr="00B91930">
        <w:rPr>
          <w:rFonts w:eastAsia="SimSun"/>
          <w:sz w:val="28"/>
          <w:szCs w:val="28"/>
          <w:lang w:eastAsia="zh-CN"/>
        </w:rPr>
        <w:t>В целях создания условий, для устойчивого развития муниципального образования «Коммунар</w:t>
      </w:r>
      <w:r w:rsidRPr="00B91930">
        <w:rPr>
          <w:bCs/>
          <w:sz w:val="28"/>
          <w:szCs w:val="28"/>
        </w:rPr>
        <w:t>ское</w:t>
      </w:r>
      <w:r w:rsidRPr="00B91930">
        <w:rPr>
          <w:rFonts w:eastAsia="SimSun"/>
          <w:sz w:val="28"/>
          <w:szCs w:val="28"/>
          <w:lang w:eastAsia="zh-CN"/>
        </w:rPr>
        <w:t xml:space="preserve"> сельское поселение». В соответствии с требованиями ст.25, Градостроительного кодекса Российской Федерации, областного закона от </w:t>
      </w:r>
      <w:smartTag w:uri="urn:schemas-microsoft-com:office:smarttags" w:element="date">
        <w:smartTagPr>
          <w:attr w:name="Year" w:val="2008"/>
          <w:attr w:name="Day" w:val="14"/>
          <w:attr w:name="Month" w:val="01"/>
          <w:attr w:name="ls" w:val="trans"/>
        </w:smartTagPr>
        <w:r w:rsidRPr="00B91930">
          <w:rPr>
            <w:rFonts w:eastAsia="SimSun"/>
            <w:sz w:val="28"/>
            <w:szCs w:val="28"/>
            <w:lang w:eastAsia="zh-CN"/>
          </w:rPr>
          <w:t>14.01.2008</w:t>
        </w:r>
      </w:smartTag>
      <w:r w:rsidRPr="00B91930">
        <w:rPr>
          <w:rFonts w:eastAsia="SimSun"/>
          <w:sz w:val="28"/>
          <w:szCs w:val="28"/>
          <w:lang w:eastAsia="zh-CN"/>
        </w:rPr>
        <w:t xml:space="preserve"> г.  № 853-ЗС «О градостроительной деятельности в Ростовской области», Федеральным законом о</w:t>
      </w:r>
      <w:bookmarkStart w:id="0" w:name="_GoBack"/>
      <w:bookmarkEnd w:id="0"/>
      <w:r w:rsidRPr="00B91930">
        <w:rPr>
          <w:rFonts w:eastAsia="SimSun"/>
          <w:sz w:val="28"/>
          <w:szCs w:val="28"/>
          <w:lang w:eastAsia="zh-CN"/>
        </w:rPr>
        <w:t xml:space="preserve">т </w:t>
      </w:r>
      <w:smartTag w:uri="urn:schemas-microsoft-com:office:smarttags" w:element="date">
        <w:smartTagPr>
          <w:attr w:name="Year" w:val="2003"/>
          <w:attr w:name="Day" w:val="06"/>
          <w:attr w:name="Month" w:val="10"/>
          <w:attr w:name="ls" w:val="trans"/>
        </w:smartTagPr>
        <w:r w:rsidRPr="00B91930">
          <w:rPr>
            <w:rFonts w:eastAsia="SimSun"/>
            <w:sz w:val="28"/>
            <w:szCs w:val="28"/>
            <w:lang w:eastAsia="zh-CN"/>
          </w:rPr>
          <w:t>06.10.2003</w:t>
        </w:r>
      </w:smartTag>
      <w:r w:rsidRPr="00B91930">
        <w:rPr>
          <w:rFonts w:eastAsia="SimSun"/>
          <w:sz w:val="28"/>
          <w:szCs w:val="28"/>
          <w:lang w:eastAsia="zh-CN"/>
        </w:rPr>
        <w:t xml:space="preserve"> № 131-ФЗ «Об общих принципах организации местного самоуправления в Российской Федерации», руководствуясь Уставом муниципального образования «Коммунар</w:t>
      </w:r>
      <w:r w:rsidRPr="00B91930">
        <w:rPr>
          <w:bCs/>
          <w:sz w:val="28"/>
          <w:szCs w:val="28"/>
        </w:rPr>
        <w:t xml:space="preserve">ского </w:t>
      </w:r>
      <w:r w:rsidRPr="00B91930">
        <w:rPr>
          <w:rFonts w:eastAsia="SimSun"/>
          <w:sz w:val="28"/>
          <w:szCs w:val="28"/>
          <w:lang w:eastAsia="zh-CN"/>
        </w:rPr>
        <w:t>сельского поселения» Октябрьского района Ростовской области</w:t>
      </w:r>
      <w:r>
        <w:rPr>
          <w:rFonts w:eastAsia="SimSun"/>
          <w:sz w:val="28"/>
          <w:szCs w:val="28"/>
          <w:lang w:eastAsia="zh-CN"/>
        </w:rPr>
        <w:t>,</w:t>
      </w:r>
    </w:p>
    <w:p w:rsidR="00E130CD" w:rsidRDefault="00E130CD" w:rsidP="00E130CD">
      <w:pPr>
        <w:shd w:val="clear" w:color="auto" w:fill="FFFFFF"/>
        <w:jc w:val="both"/>
      </w:pPr>
    </w:p>
    <w:p w:rsidR="00E130CD" w:rsidRDefault="00E130CD" w:rsidP="00E130CD">
      <w:pPr>
        <w:shd w:val="clear" w:color="auto" w:fill="FFFFFF"/>
        <w:jc w:val="center"/>
        <w:rPr>
          <w:b/>
          <w:bCs/>
          <w:spacing w:val="-7"/>
          <w:sz w:val="28"/>
          <w:szCs w:val="28"/>
        </w:rPr>
      </w:pPr>
      <w:r>
        <w:rPr>
          <w:b/>
          <w:bCs/>
          <w:spacing w:val="-7"/>
          <w:sz w:val="28"/>
          <w:szCs w:val="28"/>
        </w:rPr>
        <w:t>Собрание депутатов Коммунарского сельского поселения решило:</w:t>
      </w:r>
    </w:p>
    <w:p w:rsidR="00E130CD" w:rsidRDefault="00E130CD" w:rsidP="00E130CD">
      <w:pPr>
        <w:shd w:val="clear" w:color="auto" w:fill="FFFFFF"/>
        <w:jc w:val="center"/>
        <w:rPr>
          <w:b/>
          <w:bCs/>
          <w:spacing w:val="-7"/>
          <w:sz w:val="28"/>
          <w:szCs w:val="28"/>
        </w:rPr>
      </w:pPr>
    </w:p>
    <w:p w:rsidR="00E130CD" w:rsidRPr="007E6D6A" w:rsidRDefault="00E130CD" w:rsidP="00E130CD">
      <w:pPr>
        <w:widowControl/>
        <w:numPr>
          <w:ilvl w:val="0"/>
          <w:numId w:val="1"/>
        </w:numPr>
        <w:autoSpaceDE/>
        <w:autoSpaceDN/>
        <w:adjustRightInd/>
        <w:spacing w:line="276" w:lineRule="auto"/>
        <w:jc w:val="both"/>
        <w:rPr>
          <w:rFonts w:eastAsia="Calibri"/>
          <w:sz w:val="28"/>
          <w:szCs w:val="28"/>
          <w:lang w:eastAsia="en-US"/>
        </w:rPr>
      </w:pPr>
      <w:r w:rsidRPr="007E6D6A">
        <w:rPr>
          <w:rFonts w:eastAsia="Calibri"/>
          <w:sz w:val="28"/>
          <w:szCs w:val="28"/>
          <w:lang w:eastAsia="en-US"/>
        </w:rPr>
        <w:t xml:space="preserve">Внести изменения в материалы </w:t>
      </w:r>
      <w:r w:rsidRPr="00805480">
        <w:rPr>
          <w:rFonts w:eastAsia="Calibri"/>
          <w:sz w:val="28"/>
          <w:szCs w:val="28"/>
          <w:lang w:eastAsia="en-US"/>
        </w:rPr>
        <w:t>Правил землепользования и Застройки Коммунарского</w:t>
      </w:r>
      <w:r w:rsidRPr="007E6D6A">
        <w:rPr>
          <w:rFonts w:eastAsia="Calibri"/>
          <w:sz w:val="28"/>
          <w:szCs w:val="28"/>
          <w:lang w:eastAsia="en-US"/>
        </w:rPr>
        <w:t xml:space="preserve"> сельского поселения в графической форме «Фрагмент 1 Схемы границ функциональных зон.  М 1:5000»: </w:t>
      </w:r>
    </w:p>
    <w:p w:rsidR="00E130CD" w:rsidRPr="00300DA1" w:rsidRDefault="00E130CD" w:rsidP="00E130CD">
      <w:pPr>
        <w:pStyle w:val="a6"/>
        <w:widowControl/>
        <w:numPr>
          <w:ilvl w:val="1"/>
          <w:numId w:val="1"/>
        </w:numPr>
        <w:autoSpaceDE/>
        <w:autoSpaceDN/>
        <w:adjustRightInd/>
        <w:contextualSpacing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Исключить </w:t>
      </w:r>
      <w:r w:rsidRPr="008A6F10">
        <w:rPr>
          <w:bCs/>
          <w:sz w:val="28"/>
          <w:szCs w:val="28"/>
        </w:rPr>
        <w:t>земельны</w:t>
      </w:r>
      <w:r>
        <w:rPr>
          <w:bCs/>
          <w:sz w:val="28"/>
          <w:szCs w:val="28"/>
        </w:rPr>
        <w:t>й</w:t>
      </w:r>
      <w:r w:rsidRPr="008A6F10">
        <w:rPr>
          <w:bCs/>
          <w:sz w:val="28"/>
          <w:szCs w:val="28"/>
        </w:rPr>
        <w:t xml:space="preserve"> участ</w:t>
      </w:r>
      <w:r>
        <w:rPr>
          <w:bCs/>
          <w:sz w:val="28"/>
          <w:szCs w:val="28"/>
        </w:rPr>
        <w:t>ок:</w:t>
      </w:r>
    </w:p>
    <w:p w:rsidR="00E130CD" w:rsidRPr="00E124C9" w:rsidRDefault="00E130CD" w:rsidP="00E130CD">
      <w:pPr>
        <w:pStyle w:val="a6"/>
        <w:ind w:left="0"/>
        <w:jc w:val="both"/>
        <w:rPr>
          <w:sz w:val="28"/>
          <w:szCs w:val="28"/>
        </w:rPr>
      </w:pPr>
      <w:r w:rsidRPr="00E124C9">
        <w:rPr>
          <w:sz w:val="28"/>
          <w:szCs w:val="28"/>
        </w:rPr>
        <w:t xml:space="preserve">- в кадастровом квартале территории 61:28:0090101, предварительной площадью 1500 </w:t>
      </w:r>
      <w:proofErr w:type="spellStart"/>
      <w:r w:rsidRPr="00E124C9">
        <w:rPr>
          <w:sz w:val="28"/>
          <w:szCs w:val="28"/>
        </w:rPr>
        <w:t>кв.м</w:t>
      </w:r>
      <w:proofErr w:type="spellEnd"/>
      <w:r w:rsidRPr="00E124C9">
        <w:rPr>
          <w:sz w:val="28"/>
          <w:szCs w:val="28"/>
        </w:rPr>
        <w:t xml:space="preserve">. </w:t>
      </w:r>
      <w:proofErr w:type="gramStart"/>
      <w:r w:rsidRPr="00E124C9">
        <w:rPr>
          <w:sz w:val="28"/>
          <w:szCs w:val="28"/>
        </w:rPr>
        <w:t>расположенного</w:t>
      </w:r>
      <w:proofErr w:type="gramEnd"/>
      <w:r w:rsidRPr="00E124C9">
        <w:rPr>
          <w:sz w:val="28"/>
          <w:szCs w:val="28"/>
        </w:rPr>
        <w:t xml:space="preserve"> по адресу: Ростовская область, Октябрьский район, х. Коммуна (рядом с домом №18б) за счет уменьшения функциональной зоны – сельскохозяйственных угодий (СХЗ 1);</w:t>
      </w:r>
    </w:p>
    <w:p w:rsidR="00E130CD" w:rsidRPr="00300DA1" w:rsidRDefault="00E130CD" w:rsidP="00E130CD">
      <w:pPr>
        <w:pStyle w:val="a6"/>
        <w:widowControl/>
        <w:numPr>
          <w:ilvl w:val="1"/>
          <w:numId w:val="1"/>
        </w:numPr>
        <w:autoSpaceDE/>
        <w:autoSpaceDN/>
        <w:adjustRightInd/>
        <w:contextualSpacing/>
        <w:jc w:val="both"/>
        <w:rPr>
          <w:sz w:val="28"/>
          <w:szCs w:val="28"/>
        </w:rPr>
      </w:pPr>
      <w:r w:rsidRPr="008A6F10">
        <w:rPr>
          <w:bCs/>
          <w:sz w:val="28"/>
          <w:szCs w:val="28"/>
        </w:rPr>
        <w:t>Включить земельн</w:t>
      </w:r>
      <w:r>
        <w:rPr>
          <w:bCs/>
          <w:sz w:val="28"/>
          <w:szCs w:val="28"/>
        </w:rPr>
        <w:t>ый</w:t>
      </w:r>
      <w:r w:rsidRPr="008A6F10">
        <w:rPr>
          <w:bCs/>
          <w:sz w:val="28"/>
          <w:szCs w:val="28"/>
        </w:rPr>
        <w:t xml:space="preserve"> участ</w:t>
      </w:r>
      <w:r>
        <w:rPr>
          <w:bCs/>
          <w:sz w:val="28"/>
          <w:szCs w:val="28"/>
        </w:rPr>
        <w:t>ок:</w:t>
      </w:r>
      <w:r w:rsidRPr="008A6F10">
        <w:rPr>
          <w:bCs/>
          <w:sz w:val="28"/>
          <w:szCs w:val="28"/>
        </w:rPr>
        <w:t xml:space="preserve"> </w:t>
      </w:r>
    </w:p>
    <w:p w:rsidR="00E130CD" w:rsidRDefault="00E130CD" w:rsidP="00E130CD">
      <w:pPr>
        <w:pStyle w:val="a6"/>
        <w:ind w:left="0"/>
        <w:jc w:val="both"/>
        <w:rPr>
          <w:sz w:val="28"/>
          <w:szCs w:val="28"/>
        </w:rPr>
      </w:pPr>
      <w:r w:rsidRPr="000E3E48">
        <w:rPr>
          <w:sz w:val="28"/>
          <w:szCs w:val="28"/>
        </w:rPr>
        <w:t xml:space="preserve">- в кадастровом квартале территории 61:28:0090101, предварительной площадью 1500 </w:t>
      </w:r>
      <w:proofErr w:type="spellStart"/>
      <w:r w:rsidRPr="000E3E48">
        <w:rPr>
          <w:sz w:val="28"/>
          <w:szCs w:val="28"/>
        </w:rPr>
        <w:t>кв.м</w:t>
      </w:r>
      <w:proofErr w:type="spellEnd"/>
      <w:r w:rsidRPr="000E3E48">
        <w:rPr>
          <w:sz w:val="28"/>
          <w:szCs w:val="28"/>
        </w:rPr>
        <w:t xml:space="preserve">. </w:t>
      </w:r>
      <w:proofErr w:type="gramStart"/>
      <w:r w:rsidRPr="000E3E48">
        <w:rPr>
          <w:sz w:val="28"/>
          <w:szCs w:val="28"/>
        </w:rPr>
        <w:t>расположенного</w:t>
      </w:r>
      <w:proofErr w:type="gramEnd"/>
      <w:r w:rsidRPr="000E3E48">
        <w:rPr>
          <w:sz w:val="28"/>
          <w:szCs w:val="28"/>
        </w:rPr>
        <w:t xml:space="preserve"> по адресу: Ростовская область, Октябрьский район, х. Коммуна (рядом с домом №18б) за счет </w:t>
      </w:r>
      <w:r>
        <w:rPr>
          <w:sz w:val="28"/>
          <w:szCs w:val="28"/>
        </w:rPr>
        <w:t>расширения</w:t>
      </w:r>
      <w:r w:rsidRPr="000E3E48">
        <w:rPr>
          <w:sz w:val="28"/>
          <w:szCs w:val="28"/>
        </w:rPr>
        <w:t xml:space="preserve"> функциональной зоны – </w:t>
      </w:r>
      <w:r>
        <w:rPr>
          <w:sz w:val="28"/>
          <w:szCs w:val="28"/>
        </w:rPr>
        <w:t>застройки индивидуальными жилыми домами</w:t>
      </w:r>
      <w:r w:rsidRPr="000E3E48">
        <w:rPr>
          <w:sz w:val="28"/>
          <w:szCs w:val="28"/>
        </w:rPr>
        <w:t xml:space="preserve"> </w:t>
      </w:r>
      <w:r>
        <w:rPr>
          <w:sz w:val="28"/>
          <w:szCs w:val="28"/>
        </w:rPr>
        <w:t>(Ж</w:t>
      </w:r>
      <w:r w:rsidRPr="000E3E48">
        <w:rPr>
          <w:sz w:val="28"/>
          <w:szCs w:val="28"/>
        </w:rPr>
        <w:t xml:space="preserve"> 1);</w:t>
      </w:r>
    </w:p>
    <w:p w:rsidR="00E130CD" w:rsidRPr="00E124C9" w:rsidRDefault="00E130CD" w:rsidP="00E130CD">
      <w:pPr>
        <w:shd w:val="clear" w:color="auto" w:fill="FFFFFF"/>
        <w:tabs>
          <w:tab w:val="left" w:pos="835"/>
        </w:tabs>
        <w:jc w:val="both"/>
        <w:rPr>
          <w:spacing w:val="-12"/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E124C9">
        <w:rPr>
          <w:sz w:val="28"/>
          <w:szCs w:val="28"/>
        </w:rPr>
        <w:t>2.</w:t>
      </w:r>
      <w:r>
        <w:rPr>
          <w:sz w:val="28"/>
          <w:szCs w:val="28"/>
        </w:rPr>
        <w:t>Настоящее</w:t>
      </w:r>
      <w:r w:rsidRPr="00E124C9">
        <w:rPr>
          <w:sz w:val="28"/>
          <w:szCs w:val="28"/>
        </w:rPr>
        <w:t xml:space="preserve"> решение </w:t>
      </w:r>
      <w:r>
        <w:rPr>
          <w:sz w:val="28"/>
          <w:szCs w:val="28"/>
        </w:rPr>
        <w:t>подлежит обнародованию и размещению</w:t>
      </w:r>
      <w:r w:rsidRPr="00E124C9">
        <w:rPr>
          <w:sz w:val="28"/>
          <w:szCs w:val="28"/>
        </w:rPr>
        <w:t xml:space="preserve"> </w:t>
      </w:r>
      <w:r>
        <w:rPr>
          <w:sz w:val="28"/>
          <w:szCs w:val="28"/>
        </w:rPr>
        <w:t>на официальном сайте Администрации сельского поселения</w:t>
      </w:r>
      <w:r w:rsidRPr="00E124C9">
        <w:rPr>
          <w:sz w:val="28"/>
          <w:szCs w:val="28"/>
        </w:rPr>
        <w:t>.</w:t>
      </w:r>
    </w:p>
    <w:p w:rsidR="00E130CD" w:rsidRPr="003D4068" w:rsidRDefault="00E130CD" w:rsidP="00E130CD">
      <w:pPr>
        <w:shd w:val="clear" w:color="auto" w:fill="FFFFFF"/>
        <w:tabs>
          <w:tab w:val="left" w:pos="835"/>
        </w:tabs>
        <w:jc w:val="both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3. Настоящее решение вступает в силу с момента его официального обнародования.</w:t>
      </w:r>
    </w:p>
    <w:p w:rsidR="00E130CD" w:rsidRPr="007E6D6A" w:rsidRDefault="00E130CD" w:rsidP="00E130CD">
      <w:pPr>
        <w:widowControl/>
        <w:autoSpaceDE/>
        <w:autoSpaceDN/>
        <w:adjustRightInd/>
        <w:spacing w:after="200" w:line="276" w:lineRule="auto"/>
        <w:contextualSpacing/>
        <w:jc w:val="both"/>
        <w:rPr>
          <w:sz w:val="28"/>
          <w:szCs w:val="28"/>
        </w:rPr>
      </w:pPr>
    </w:p>
    <w:p w:rsidR="00E130CD" w:rsidRPr="00356665" w:rsidRDefault="00E130CD" w:rsidP="00E130CD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356665">
        <w:rPr>
          <w:sz w:val="28"/>
          <w:szCs w:val="28"/>
        </w:rPr>
        <w:t>Председатель Собрания депутатов-</w:t>
      </w:r>
    </w:p>
    <w:p w:rsidR="00E130CD" w:rsidRPr="00356665" w:rsidRDefault="00E130CD" w:rsidP="00E130CD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356665">
        <w:rPr>
          <w:sz w:val="28"/>
          <w:szCs w:val="28"/>
        </w:rPr>
        <w:t xml:space="preserve">Глава </w:t>
      </w:r>
      <w:proofErr w:type="gramStart"/>
      <w:r w:rsidRPr="00356665">
        <w:rPr>
          <w:sz w:val="28"/>
          <w:szCs w:val="28"/>
        </w:rPr>
        <w:t>Коммунарского</w:t>
      </w:r>
      <w:proofErr w:type="gramEnd"/>
      <w:r w:rsidRPr="00356665">
        <w:rPr>
          <w:sz w:val="28"/>
          <w:szCs w:val="28"/>
        </w:rPr>
        <w:t xml:space="preserve"> сельского </w:t>
      </w:r>
    </w:p>
    <w:p w:rsidR="00E130CD" w:rsidRPr="00356665" w:rsidRDefault="00E130CD" w:rsidP="00E130CD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</w:t>
      </w:r>
      <w:r w:rsidRPr="00356665">
        <w:rPr>
          <w:sz w:val="28"/>
          <w:szCs w:val="28"/>
        </w:rPr>
        <w:t xml:space="preserve">поселения                                                                                               М.И. Маслов                                                                       </w:t>
      </w:r>
    </w:p>
    <w:p w:rsidR="005F28BE" w:rsidRDefault="005F28BE"/>
    <w:sectPr w:rsidR="005F28BE" w:rsidSect="00E124C9">
      <w:headerReference w:type="even" r:id="rId6"/>
      <w:headerReference w:type="default" r:id="rId7"/>
      <w:pgSz w:w="11906" w:h="16838" w:code="9"/>
      <w:pgMar w:top="567" w:right="567" w:bottom="567" w:left="1361" w:header="0" w:footer="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4916" w:rsidRDefault="00E130CD" w:rsidP="00EC4916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EC4916" w:rsidRDefault="00E130C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4916" w:rsidRDefault="00E130CD" w:rsidP="00EC4916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EC4916" w:rsidRDefault="00E130C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371A5B"/>
    <w:multiLevelType w:val="multilevel"/>
    <w:tmpl w:val="AA2010E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30CD"/>
    <w:rsid w:val="001F2868"/>
    <w:rsid w:val="002E1773"/>
    <w:rsid w:val="00382451"/>
    <w:rsid w:val="00393770"/>
    <w:rsid w:val="004504E6"/>
    <w:rsid w:val="00545774"/>
    <w:rsid w:val="005543E5"/>
    <w:rsid w:val="005F28BE"/>
    <w:rsid w:val="00825DCC"/>
    <w:rsid w:val="00874651"/>
    <w:rsid w:val="00A15622"/>
    <w:rsid w:val="00A95187"/>
    <w:rsid w:val="00B13861"/>
    <w:rsid w:val="00CC14F2"/>
    <w:rsid w:val="00D87B9A"/>
    <w:rsid w:val="00E130CD"/>
    <w:rsid w:val="00E145F8"/>
    <w:rsid w:val="00E92FF3"/>
    <w:rsid w:val="00F55595"/>
    <w:rsid w:val="00F91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30CD"/>
    <w:pPr>
      <w:widowControl w:val="0"/>
      <w:autoSpaceDE w:val="0"/>
      <w:autoSpaceDN w:val="0"/>
      <w:adjustRightInd w:val="0"/>
    </w:pPr>
    <w:rPr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E130C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E130CD"/>
    <w:rPr>
      <w:lang w:eastAsia="ru-RU"/>
    </w:rPr>
  </w:style>
  <w:style w:type="character" w:styleId="a5">
    <w:name w:val="page number"/>
    <w:basedOn w:val="a0"/>
    <w:rsid w:val="00E130CD"/>
  </w:style>
  <w:style w:type="paragraph" w:styleId="a6">
    <w:name w:val="List Paragraph"/>
    <w:basedOn w:val="a"/>
    <w:uiPriority w:val="34"/>
    <w:qFormat/>
    <w:rsid w:val="00E130CD"/>
    <w:pPr>
      <w:ind w:left="708"/>
    </w:pPr>
  </w:style>
  <w:style w:type="paragraph" w:customStyle="1" w:styleId="ConsTitle">
    <w:name w:val="ConsTitle"/>
    <w:rsid w:val="00E130CD"/>
    <w:pPr>
      <w:widowControl w:val="0"/>
      <w:suppressAutoHyphens/>
      <w:autoSpaceDE w:val="0"/>
      <w:ind w:right="19772"/>
    </w:pPr>
    <w:rPr>
      <w:rFonts w:ascii="Arial" w:hAnsi="Arial" w:cs="Arial"/>
      <w:b/>
      <w:bCs/>
      <w:sz w:val="16"/>
      <w:szCs w:val="16"/>
      <w:lang w:eastAsia="ar-SA"/>
    </w:rPr>
  </w:style>
  <w:style w:type="paragraph" w:styleId="a7">
    <w:name w:val="Title"/>
    <w:basedOn w:val="a"/>
    <w:link w:val="a8"/>
    <w:qFormat/>
    <w:rsid w:val="00E130CD"/>
    <w:pPr>
      <w:widowControl/>
      <w:autoSpaceDE/>
      <w:autoSpaceDN/>
      <w:adjustRightInd/>
      <w:jc w:val="center"/>
    </w:pPr>
    <w:rPr>
      <w:sz w:val="28"/>
      <w:szCs w:val="24"/>
    </w:rPr>
  </w:style>
  <w:style w:type="character" w:customStyle="1" w:styleId="a8">
    <w:name w:val="Название Знак"/>
    <w:basedOn w:val="a0"/>
    <w:link w:val="a7"/>
    <w:rsid w:val="00E130CD"/>
    <w:rPr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30CD"/>
    <w:pPr>
      <w:widowControl w:val="0"/>
      <w:autoSpaceDE w:val="0"/>
      <w:autoSpaceDN w:val="0"/>
      <w:adjustRightInd w:val="0"/>
    </w:pPr>
    <w:rPr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E130C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E130CD"/>
    <w:rPr>
      <w:lang w:eastAsia="ru-RU"/>
    </w:rPr>
  </w:style>
  <w:style w:type="character" w:styleId="a5">
    <w:name w:val="page number"/>
    <w:basedOn w:val="a0"/>
    <w:rsid w:val="00E130CD"/>
  </w:style>
  <w:style w:type="paragraph" w:styleId="a6">
    <w:name w:val="List Paragraph"/>
    <w:basedOn w:val="a"/>
    <w:uiPriority w:val="34"/>
    <w:qFormat/>
    <w:rsid w:val="00E130CD"/>
    <w:pPr>
      <w:ind w:left="708"/>
    </w:pPr>
  </w:style>
  <w:style w:type="paragraph" w:customStyle="1" w:styleId="ConsTitle">
    <w:name w:val="ConsTitle"/>
    <w:rsid w:val="00E130CD"/>
    <w:pPr>
      <w:widowControl w:val="0"/>
      <w:suppressAutoHyphens/>
      <w:autoSpaceDE w:val="0"/>
      <w:ind w:right="19772"/>
    </w:pPr>
    <w:rPr>
      <w:rFonts w:ascii="Arial" w:hAnsi="Arial" w:cs="Arial"/>
      <w:b/>
      <w:bCs/>
      <w:sz w:val="16"/>
      <w:szCs w:val="16"/>
      <w:lang w:eastAsia="ar-SA"/>
    </w:rPr>
  </w:style>
  <w:style w:type="paragraph" w:styleId="a7">
    <w:name w:val="Title"/>
    <w:basedOn w:val="a"/>
    <w:link w:val="a8"/>
    <w:qFormat/>
    <w:rsid w:val="00E130CD"/>
    <w:pPr>
      <w:widowControl/>
      <w:autoSpaceDE/>
      <w:autoSpaceDN/>
      <w:adjustRightInd/>
      <w:jc w:val="center"/>
    </w:pPr>
    <w:rPr>
      <w:sz w:val="28"/>
      <w:szCs w:val="24"/>
    </w:rPr>
  </w:style>
  <w:style w:type="character" w:customStyle="1" w:styleId="a8">
    <w:name w:val="Название Знак"/>
    <w:basedOn w:val="a0"/>
    <w:link w:val="a7"/>
    <w:rsid w:val="00E130CD"/>
    <w:rPr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331</Words>
  <Characters>1892</Characters>
  <Application>Microsoft Office Word</Application>
  <DocSecurity>0</DocSecurity>
  <Lines>15</Lines>
  <Paragraphs>4</Paragraphs>
  <ScaleCrop>false</ScaleCrop>
  <Company>SPecialiST RePack</Company>
  <LinksUpToDate>false</LinksUpToDate>
  <CharactersWithSpaces>2219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2016-07-18T06:42:00Z</dcterms:created>
  <dcterms:modified xsi:type="dcterms:W3CDTF">2016-07-18T06:43:00Z</dcterms:modified>
</cp:coreProperties>
</file>