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342" w:rsidRPr="004D52B9" w:rsidRDefault="000F1342" w:rsidP="000F1342">
      <w:pPr>
        <w:widowControl/>
        <w:overflowPunct/>
        <w:autoSpaceDE/>
        <w:autoSpaceDN/>
        <w:adjustRightInd/>
        <w:jc w:val="right"/>
        <w:rPr>
          <w:sz w:val="28"/>
          <w:szCs w:val="24"/>
        </w:rPr>
      </w:pPr>
      <w:r>
        <w:rPr>
          <w:noProof/>
          <w:sz w:val="28"/>
          <w:szCs w:val="24"/>
        </w:rPr>
        <w:drawing>
          <wp:inline distT="0" distB="0" distL="0" distR="0" wp14:anchorId="34BD8560" wp14:editId="65B28B8A">
            <wp:extent cx="514350" cy="8001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4350" cy="800100"/>
                    </a:xfrm>
                    <a:prstGeom prst="rect">
                      <a:avLst/>
                    </a:prstGeom>
                    <a:noFill/>
                    <a:ln>
                      <a:noFill/>
                    </a:ln>
                  </pic:spPr>
                </pic:pic>
              </a:graphicData>
            </a:graphic>
          </wp:inline>
        </w:drawing>
      </w:r>
      <w:r>
        <w:rPr>
          <w:sz w:val="28"/>
          <w:szCs w:val="24"/>
        </w:rPr>
        <w:t xml:space="preserve">                         </w:t>
      </w:r>
      <w:r>
        <w:rPr>
          <w:sz w:val="28"/>
          <w:szCs w:val="24"/>
        </w:rPr>
        <w:t xml:space="preserve">                 </w:t>
      </w:r>
      <w:r>
        <w:rPr>
          <w:sz w:val="28"/>
          <w:szCs w:val="24"/>
        </w:rPr>
        <w:t xml:space="preserve">        </w:t>
      </w:r>
      <w:r>
        <w:rPr>
          <w:sz w:val="28"/>
          <w:szCs w:val="24"/>
        </w:rPr>
        <w:t>Проект</w:t>
      </w:r>
      <w:r>
        <w:rPr>
          <w:sz w:val="28"/>
          <w:szCs w:val="24"/>
        </w:rPr>
        <w:t xml:space="preserve">             </w:t>
      </w:r>
    </w:p>
    <w:p w:rsidR="000F1342" w:rsidRPr="004D52B9" w:rsidRDefault="000F1342" w:rsidP="000F1342">
      <w:pPr>
        <w:widowControl/>
        <w:overflowPunct/>
        <w:autoSpaceDE/>
        <w:autoSpaceDN/>
        <w:adjustRightInd/>
        <w:jc w:val="center"/>
        <w:rPr>
          <w:sz w:val="28"/>
          <w:szCs w:val="28"/>
        </w:rPr>
      </w:pPr>
      <w:r w:rsidRPr="004D52B9">
        <w:rPr>
          <w:sz w:val="28"/>
          <w:szCs w:val="28"/>
        </w:rPr>
        <w:t>РОССИЙСКАЯ ФЕДЕРАЦИЯ</w:t>
      </w:r>
    </w:p>
    <w:p w:rsidR="000F1342" w:rsidRPr="004D52B9" w:rsidRDefault="000F1342" w:rsidP="000F1342">
      <w:pPr>
        <w:keepNext/>
        <w:widowControl/>
        <w:overflowPunct/>
        <w:autoSpaceDE/>
        <w:autoSpaceDN/>
        <w:adjustRightInd/>
        <w:jc w:val="center"/>
        <w:outlineLvl w:val="2"/>
        <w:rPr>
          <w:bCs/>
          <w:sz w:val="28"/>
          <w:szCs w:val="28"/>
        </w:rPr>
      </w:pPr>
      <w:r w:rsidRPr="004D52B9">
        <w:rPr>
          <w:bCs/>
          <w:sz w:val="28"/>
          <w:szCs w:val="28"/>
        </w:rPr>
        <w:t>РОСТОВСКАЯ ОБЛАСТЬ</w:t>
      </w:r>
    </w:p>
    <w:p w:rsidR="000F1342" w:rsidRPr="004D52B9" w:rsidRDefault="000F1342" w:rsidP="000F1342">
      <w:pPr>
        <w:widowControl/>
        <w:overflowPunct/>
        <w:autoSpaceDE/>
        <w:autoSpaceDN/>
        <w:adjustRightInd/>
        <w:jc w:val="center"/>
        <w:rPr>
          <w:sz w:val="28"/>
          <w:szCs w:val="28"/>
        </w:rPr>
      </w:pPr>
      <w:r w:rsidRPr="004D52B9">
        <w:rPr>
          <w:sz w:val="28"/>
          <w:szCs w:val="28"/>
        </w:rPr>
        <w:t>ОКТЯБРЬСКИЙ РАЙОН</w:t>
      </w:r>
    </w:p>
    <w:p w:rsidR="000F1342" w:rsidRPr="004D52B9" w:rsidRDefault="000F1342" w:rsidP="000F1342">
      <w:pPr>
        <w:widowControl/>
        <w:overflowPunct/>
        <w:autoSpaceDE/>
        <w:autoSpaceDN/>
        <w:adjustRightInd/>
        <w:jc w:val="center"/>
        <w:rPr>
          <w:sz w:val="28"/>
          <w:szCs w:val="28"/>
        </w:rPr>
      </w:pPr>
      <w:r w:rsidRPr="004D52B9">
        <w:rPr>
          <w:sz w:val="28"/>
          <w:szCs w:val="28"/>
        </w:rPr>
        <w:t>Муниципальное образование «</w:t>
      </w:r>
      <w:r>
        <w:rPr>
          <w:sz w:val="28"/>
          <w:szCs w:val="28"/>
        </w:rPr>
        <w:t>Коммунарское</w:t>
      </w:r>
      <w:r w:rsidRPr="004D52B9">
        <w:rPr>
          <w:sz w:val="28"/>
          <w:szCs w:val="28"/>
        </w:rPr>
        <w:t xml:space="preserve"> сельское поселение»</w:t>
      </w:r>
    </w:p>
    <w:p w:rsidR="000F1342" w:rsidRPr="004D52B9" w:rsidRDefault="000F1342" w:rsidP="000F1342">
      <w:pPr>
        <w:keepNext/>
        <w:widowControl/>
        <w:overflowPunct/>
        <w:autoSpaceDE/>
        <w:autoSpaceDN/>
        <w:adjustRightInd/>
        <w:jc w:val="center"/>
        <w:outlineLvl w:val="2"/>
        <w:rPr>
          <w:bCs/>
          <w:sz w:val="28"/>
          <w:szCs w:val="28"/>
        </w:rPr>
      </w:pPr>
      <w:r w:rsidRPr="004D52B9">
        <w:rPr>
          <w:bCs/>
          <w:sz w:val="28"/>
          <w:szCs w:val="28"/>
        </w:rPr>
        <w:t xml:space="preserve">Администрация </w:t>
      </w:r>
      <w:r>
        <w:rPr>
          <w:bCs/>
          <w:sz w:val="28"/>
          <w:szCs w:val="28"/>
        </w:rPr>
        <w:t>Коммунарского</w:t>
      </w:r>
      <w:r w:rsidRPr="004D52B9">
        <w:rPr>
          <w:bCs/>
          <w:sz w:val="28"/>
          <w:szCs w:val="28"/>
        </w:rPr>
        <w:t xml:space="preserve"> сельского поселения</w:t>
      </w:r>
    </w:p>
    <w:p w:rsidR="000F1342" w:rsidRPr="004D52B9" w:rsidRDefault="000F1342" w:rsidP="000F1342">
      <w:pPr>
        <w:widowControl/>
        <w:overflowPunct/>
        <w:autoSpaceDE/>
        <w:autoSpaceDN/>
        <w:adjustRightInd/>
        <w:jc w:val="center"/>
        <w:rPr>
          <w:sz w:val="28"/>
          <w:szCs w:val="28"/>
        </w:rPr>
      </w:pPr>
    </w:p>
    <w:p w:rsidR="000F1342" w:rsidRPr="004D52B9" w:rsidRDefault="000F1342" w:rsidP="000F1342">
      <w:pPr>
        <w:keepNext/>
        <w:widowControl/>
        <w:overflowPunct/>
        <w:autoSpaceDE/>
        <w:autoSpaceDN/>
        <w:adjustRightInd/>
        <w:jc w:val="center"/>
        <w:outlineLvl w:val="2"/>
        <w:rPr>
          <w:bCs/>
          <w:sz w:val="28"/>
          <w:szCs w:val="28"/>
        </w:rPr>
      </w:pPr>
      <w:r w:rsidRPr="004D52B9">
        <w:rPr>
          <w:bCs/>
          <w:sz w:val="28"/>
          <w:szCs w:val="28"/>
        </w:rPr>
        <w:t>ПОСТАНОВЛЕНИЕ</w:t>
      </w:r>
    </w:p>
    <w:p w:rsidR="000F1342" w:rsidRPr="004D52B9" w:rsidRDefault="000F1342" w:rsidP="000F1342">
      <w:pPr>
        <w:widowControl/>
        <w:overflowPunct/>
        <w:autoSpaceDE/>
        <w:autoSpaceDN/>
        <w:adjustRightInd/>
        <w:rPr>
          <w:sz w:val="28"/>
          <w:szCs w:val="28"/>
        </w:rPr>
      </w:pPr>
    </w:p>
    <w:p w:rsidR="000F1342" w:rsidRPr="004D52B9" w:rsidRDefault="000F1342" w:rsidP="000F1342">
      <w:pPr>
        <w:widowControl/>
        <w:overflowPunct/>
        <w:autoSpaceDE/>
        <w:autoSpaceDN/>
        <w:adjustRightInd/>
        <w:rPr>
          <w:sz w:val="28"/>
          <w:szCs w:val="24"/>
        </w:rPr>
      </w:pPr>
      <w:r>
        <w:rPr>
          <w:sz w:val="28"/>
          <w:szCs w:val="24"/>
        </w:rPr>
        <w:t>________</w:t>
      </w:r>
      <w:r w:rsidRPr="004D52B9">
        <w:rPr>
          <w:sz w:val="28"/>
          <w:szCs w:val="24"/>
        </w:rPr>
        <w:t xml:space="preserve">.                     </w:t>
      </w:r>
      <w:r>
        <w:rPr>
          <w:sz w:val="28"/>
          <w:szCs w:val="24"/>
        </w:rPr>
        <w:t xml:space="preserve">             </w:t>
      </w:r>
      <w:r w:rsidRPr="004D52B9">
        <w:rPr>
          <w:sz w:val="28"/>
          <w:szCs w:val="24"/>
        </w:rPr>
        <w:t xml:space="preserve">№ </w:t>
      </w:r>
      <w:r>
        <w:rPr>
          <w:sz w:val="28"/>
          <w:szCs w:val="24"/>
        </w:rPr>
        <w:t>____</w:t>
      </w:r>
      <w:r w:rsidRPr="004D52B9">
        <w:rPr>
          <w:sz w:val="28"/>
          <w:szCs w:val="24"/>
        </w:rPr>
        <w:t xml:space="preserve">              </w:t>
      </w:r>
      <w:r>
        <w:rPr>
          <w:sz w:val="28"/>
          <w:szCs w:val="24"/>
        </w:rPr>
        <w:t xml:space="preserve">                   </w:t>
      </w:r>
      <w:r w:rsidRPr="004D52B9">
        <w:rPr>
          <w:sz w:val="28"/>
          <w:szCs w:val="24"/>
        </w:rPr>
        <w:t>п. Ново</w:t>
      </w:r>
      <w:r>
        <w:rPr>
          <w:sz w:val="28"/>
          <w:szCs w:val="24"/>
        </w:rPr>
        <w:t>светловский</w:t>
      </w:r>
    </w:p>
    <w:p w:rsidR="000F1342" w:rsidRPr="004D52B9" w:rsidRDefault="000F1342" w:rsidP="000F1342">
      <w:pPr>
        <w:widowControl/>
        <w:overflowPunct/>
        <w:autoSpaceDE/>
        <w:autoSpaceDN/>
        <w:adjustRightInd/>
        <w:rPr>
          <w:sz w:val="28"/>
          <w:szCs w:val="28"/>
        </w:rPr>
      </w:pPr>
    </w:p>
    <w:p w:rsidR="000F1342" w:rsidRDefault="000F1342" w:rsidP="000F1342"/>
    <w:tbl>
      <w:tblPr>
        <w:tblStyle w:val="1"/>
        <w:tblW w:w="0" w:type="auto"/>
        <w:tblLook w:val="01E0" w:firstRow="1" w:lastRow="1" w:firstColumn="1" w:lastColumn="1" w:noHBand="0" w:noVBand="0"/>
      </w:tblPr>
      <w:tblGrid>
        <w:gridCol w:w="5328"/>
      </w:tblGrid>
      <w:tr w:rsidR="000F1342" w:rsidRPr="00CF7A0D" w:rsidTr="00107C05">
        <w:tc>
          <w:tcPr>
            <w:tcW w:w="5328" w:type="dxa"/>
            <w:tcBorders>
              <w:top w:val="nil"/>
              <w:left w:val="nil"/>
              <w:bottom w:val="nil"/>
              <w:right w:val="nil"/>
            </w:tcBorders>
          </w:tcPr>
          <w:p w:rsidR="000F1342" w:rsidRPr="00CF7A0D" w:rsidRDefault="000F1342" w:rsidP="00107C05">
            <w:pPr>
              <w:widowControl/>
              <w:tabs>
                <w:tab w:val="left" w:pos="5940"/>
                <w:tab w:val="left" w:pos="6363"/>
              </w:tabs>
              <w:overflowPunct/>
              <w:autoSpaceDE/>
              <w:autoSpaceDN/>
              <w:adjustRightInd/>
              <w:ind w:right="-108"/>
              <w:rPr>
                <w:sz w:val="28"/>
                <w:szCs w:val="28"/>
              </w:rPr>
            </w:pPr>
            <w:r w:rsidRPr="00CF7A0D">
              <w:rPr>
                <w:sz w:val="28"/>
                <w:szCs w:val="28"/>
              </w:rPr>
              <w:t>Об утверждении административного регламента по предоставлению муниципальной услуги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w:t>
            </w:r>
          </w:p>
        </w:tc>
      </w:tr>
    </w:tbl>
    <w:p w:rsidR="000F1342" w:rsidRPr="00CF7A0D" w:rsidRDefault="000F1342" w:rsidP="000F1342">
      <w:pPr>
        <w:widowControl/>
        <w:overflowPunct/>
        <w:autoSpaceDE/>
        <w:autoSpaceDN/>
        <w:adjustRightInd/>
        <w:ind w:right="4536"/>
        <w:rPr>
          <w:sz w:val="28"/>
          <w:szCs w:val="28"/>
        </w:rPr>
      </w:pPr>
    </w:p>
    <w:p w:rsidR="000F1342" w:rsidRDefault="000F1342" w:rsidP="000F1342">
      <w:pPr>
        <w:widowControl/>
        <w:overflowPunct/>
        <w:autoSpaceDE/>
        <w:autoSpaceDN/>
        <w:adjustRightInd/>
        <w:jc w:val="both"/>
        <w:rPr>
          <w:sz w:val="28"/>
          <w:szCs w:val="28"/>
        </w:rPr>
      </w:pPr>
      <w:r w:rsidRPr="00CF7A0D">
        <w:rPr>
          <w:sz w:val="28"/>
          <w:szCs w:val="28"/>
        </w:rPr>
        <w:tab/>
        <w:t>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6 октября 2003 года № 131-ФЗ «Об общих принципах организации местного самоуправления в Российской Федерации», и руководствуясь Уставом муниципального образования «</w:t>
      </w:r>
      <w:r>
        <w:rPr>
          <w:sz w:val="28"/>
          <w:szCs w:val="28"/>
        </w:rPr>
        <w:t>Коммунарское сельское поселение</w:t>
      </w:r>
      <w:r w:rsidRPr="00CF7A0D">
        <w:rPr>
          <w:sz w:val="28"/>
          <w:szCs w:val="28"/>
        </w:rPr>
        <w:t>»,</w:t>
      </w:r>
      <w:r>
        <w:rPr>
          <w:sz w:val="28"/>
          <w:szCs w:val="28"/>
        </w:rPr>
        <w:t xml:space="preserve">                                                                                             </w:t>
      </w:r>
    </w:p>
    <w:p w:rsidR="000F1342" w:rsidRDefault="000F1342" w:rsidP="000F1342">
      <w:pPr>
        <w:widowControl/>
        <w:overflowPunct/>
        <w:autoSpaceDE/>
        <w:autoSpaceDN/>
        <w:adjustRightInd/>
        <w:jc w:val="both"/>
        <w:rPr>
          <w:sz w:val="28"/>
          <w:szCs w:val="28"/>
        </w:rPr>
      </w:pPr>
      <w:r>
        <w:rPr>
          <w:sz w:val="28"/>
          <w:szCs w:val="28"/>
        </w:rPr>
        <w:t xml:space="preserve">                                    </w:t>
      </w:r>
      <w:r w:rsidRPr="00CF7A0D">
        <w:rPr>
          <w:sz w:val="28"/>
          <w:szCs w:val="28"/>
        </w:rPr>
        <w:t>ПОСТАНОВЛЯЮ:</w:t>
      </w:r>
    </w:p>
    <w:p w:rsidR="000F1342" w:rsidRDefault="000F1342" w:rsidP="000F1342">
      <w:pPr>
        <w:widowControl/>
        <w:overflowPunct/>
        <w:autoSpaceDE/>
        <w:autoSpaceDN/>
        <w:adjustRightInd/>
        <w:ind w:firstLine="708"/>
        <w:jc w:val="both"/>
        <w:rPr>
          <w:sz w:val="28"/>
          <w:szCs w:val="28"/>
        </w:rPr>
      </w:pPr>
      <w:r w:rsidRPr="00CF7A0D">
        <w:rPr>
          <w:sz w:val="28"/>
          <w:szCs w:val="28"/>
        </w:rPr>
        <w:t>1.Утвердить административный регламент по предоставлению муниципальной услуги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 в соответствии с приложением № 1.</w:t>
      </w:r>
    </w:p>
    <w:p w:rsidR="000F1342" w:rsidRPr="00CF7A0D" w:rsidRDefault="000F1342" w:rsidP="000F1342">
      <w:pPr>
        <w:widowControl/>
        <w:overflowPunct/>
        <w:autoSpaceDE/>
        <w:autoSpaceDN/>
        <w:adjustRightInd/>
        <w:ind w:firstLine="708"/>
        <w:jc w:val="both"/>
        <w:rPr>
          <w:sz w:val="28"/>
          <w:szCs w:val="28"/>
        </w:rPr>
      </w:pPr>
      <w:r>
        <w:rPr>
          <w:sz w:val="28"/>
          <w:szCs w:val="28"/>
        </w:rPr>
        <w:t>2.Настоящее постановление вступает в силу со дня его официального обнародования.</w:t>
      </w:r>
    </w:p>
    <w:p w:rsidR="000F1342" w:rsidRPr="00CF7A0D" w:rsidRDefault="000F1342" w:rsidP="000F1342">
      <w:pPr>
        <w:widowControl/>
        <w:overflowPunct/>
        <w:autoSpaceDE/>
        <w:autoSpaceDN/>
        <w:adjustRightInd/>
        <w:jc w:val="both"/>
        <w:rPr>
          <w:sz w:val="28"/>
          <w:szCs w:val="28"/>
        </w:rPr>
      </w:pPr>
      <w:r w:rsidRPr="00CF7A0D">
        <w:rPr>
          <w:sz w:val="28"/>
          <w:szCs w:val="28"/>
        </w:rPr>
        <w:tab/>
      </w:r>
      <w:r>
        <w:rPr>
          <w:sz w:val="28"/>
          <w:szCs w:val="28"/>
        </w:rPr>
        <w:t xml:space="preserve">3. </w:t>
      </w:r>
      <w:proofErr w:type="gramStart"/>
      <w:r w:rsidRPr="00CF7A0D">
        <w:rPr>
          <w:sz w:val="28"/>
          <w:szCs w:val="28"/>
        </w:rPr>
        <w:t>Разместить</w:t>
      </w:r>
      <w:proofErr w:type="gramEnd"/>
      <w:r w:rsidRPr="00CF7A0D">
        <w:rPr>
          <w:sz w:val="28"/>
          <w:szCs w:val="28"/>
        </w:rPr>
        <w:t xml:space="preserve"> настоящее постановление на официальном сайте Администрации </w:t>
      </w:r>
      <w:r>
        <w:rPr>
          <w:sz w:val="28"/>
          <w:szCs w:val="28"/>
        </w:rPr>
        <w:t>Коммунарского сельского поселения</w:t>
      </w:r>
      <w:r w:rsidRPr="00CF7A0D">
        <w:rPr>
          <w:sz w:val="28"/>
          <w:szCs w:val="28"/>
        </w:rPr>
        <w:t xml:space="preserve">. </w:t>
      </w:r>
    </w:p>
    <w:p w:rsidR="000F1342" w:rsidRDefault="000F1342" w:rsidP="000F1342">
      <w:pPr>
        <w:widowControl/>
        <w:overflowPunct/>
        <w:autoSpaceDE/>
        <w:autoSpaceDN/>
        <w:adjustRightInd/>
        <w:jc w:val="both"/>
        <w:rPr>
          <w:sz w:val="28"/>
          <w:szCs w:val="28"/>
        </w:rPr>
      </w:pPr>
      <w:r w:rsidRPr="00CF7A0D">
        <w:rPr>
          <w:sz w:val="28"/>
          <w:szCs w:val="28"/>
        </w:rPr>
        <w:tab/>
      </w:r>
      <w:r>
        <w:rPr>
          <w:sz w:val="28"/>
          <w:szCs w:val="28"/>
        </w:rPr>
        <w:t>4</w:t>
      </w:r>
      <w:r w:rsidRPr="00CF7A0D">
        <w:rPr>
          <w:sz w:val="28"/>
          <w:szCs w:val="28"/>
        </w:rPr>
        <w:t xml:space="preserve">. Контроль исполнения постановления возложить на </w:t>
      </w:r>
      <w:r>
        <w:rPr>
          <w:sz w:val="28"/>
          <w:szCs w:val="28"/>
        </w:rPr>
        <w:t xml:space="preserve">заместителя Главы Администрации Коммунарского поселения </w:t>
      </w:r>
      <w:proofErr w:type="spellStart"/>
      <w:r>
        <w:rPr>
          <w:sz w:val="28"/>
          <w:szCs w:val="28"/>
        </w:rPr>
        <w:t>А.Ю.Точеного</w:t>
      </w:r>
      <w:proofErr w:type="spellEnd"/>
      <w:r>
        <w:rPr>
          <w:sz w:val="28"/>
          <w:szCs w:val="28"/>
        </w:rPr>
        <w:t xml:space="preserve">.    </w:t>
      </w:r>
    </w:p>
    <w:p w:rsidR="000F1342" w:rsidRDefault="000F1342" w:rsidP="000F1342">
      <w:pPr>
        <w:widowControl/>
        <w:overflowPunct/>
        <w:autoSpaceDE/>
        <w:autoSpaceDN/>
        <w:adjustRightInd/>
        <w:jc w:val="both"/>
        <w:rPr>
          <w:b/>
          <w:sz w:val="28"/>
          <w:szCs w:val="28"/>
        </w:rPr>
      </w:pPr>
      <w:r>
        <w:rPr>
          <w:b/>
          <w:sz w:val="28"/>
          <w:szCs w:val="28"/>
        </w:rPr>
        <w:t xml:space="preserve">  </w:t>
      </w:r>
    </w:p>
    <w:p w:rsidR="000F1342" w:rsidRPr="00786C7E" w:rsidRDefault="000F1342" w:rsidP="000F1342">
      <w:pPr>
        <w:widowControl/>
        <w:overflowPunct/>
        <w:autoSpaceDE/>
        <w:autoSpaceDN/>
        <w:adjustRightInd/>
        <w:jc w:val="both"/>
        <w:rPr>
          <w:sz w:val="28"/>
          <w:szCs w:val="28"/>
        </w:rPr>
      </w:pPr>
      <w:r w:rsidRPr="004D35D6">
        <w:rPr>
          <w:b/>
          <w:sz w:val="28"/>
          <w:szCs w:val="28"/>
        </w:rPr>
        <w:t>Глава</w:t>
      </w:r>
      <w:r>
        <w:rPr>
          <w:b/>
          <w:sz w:val="28"/>
          <w:szCs w:val="28"/>
        </w:rPr>
        <w:t xml:space="preserve"> Коммунарского                                                             </w:t>
      </w:r>
      <w:proofErr w:type="spellStart"/>
      <w:r>
        <w:rPr>
          <w:b/>
          <w:sz w:val="28"/>
          <w:szCs w:val="28"/>
        </w:rPr>
        <w:t>О.В.Безрукавая</w:t>
      </w:r>
      <w:proofErr w:type="spellEnd"/>
      <w:r>
        <w:rPr>
          <w:b/>
          <w:sz w:val="28"/>
          <w:szCs w:val="28"/>
        </w:rPr>
        <w:t xml:space="preserve">                                  </w:t>
      </w:r>
      <w:r w:rsidRPr="004D35D6">
        <w:rPr>
          <w:b/>
          <w:sz w:val="28"/>
          <w:szCs w:val="28"/>
        </w:rPr>
        <w:t xml:space="preserve"> сельского поселения                   </w:t>
      </w:r>
      <w:r>
        <w:rPr>
          <w:b/>
          <w:sz w:val="28"/>
          <w:szCs w:val="28"/>
        </w:rPr>
        <w:t xml:space="preserve">      </w:t>
      </w:r>
      <w:r w:rsidRPr="004D35D6">
        <w:rPr>
          <w:b/>
          <w:sz w:val="28"/>
          <w:szCs w:val="28"/>
        </w:rPr>
        <w:t xml:space="preserve">        </w:t>
      </w:r>
    </w:p>
    <w:p w:rsidR="000F1342" w:rsidRPr="004D35D6" w:rsidRDefault="000F1342" w:rsidP="000F1342">
      <w:pPr>
        <w:widowControl/>
        <w:tabs>
          <w:tab w:val="left" w:pos="5100"/>
        </w:tabs>
        <w:overflowPunct/>
        <w:autoSpaceDE/>
        <w:autoSpaceDN/>
        <w:adjustRightInd/>
        <w:snapToGrid w:val="0"/>
        <w:ind w:left="4956"/>
        <w:jc w:val="right"/>
        <w:rPr>
          <w:sz w:val="28"/>
          <w:szCs w:val="24"/>
        </w:rPr>
      </w:pPr>
      <w:r w:rsidRPr="00CF7A0D">
        <w:rPr>
          <w:sz w:val="28"/>
          <w:szCs w:val="28"/>
        </w:rPr>
        <w:lastRenderedPageBreak/>
        <w:t xml:space="preserve">     </w:t>
      </w:r>
      <w:r w:rsidRPr="00CF7A0D">
        <w:rPr>
          <w:sz w:val="28"/>
          <w:szCs w:val="28"/>
        </w:rPr>
        <w:tab/>
        <w:t xml:space="preserve">    </w:t>
      </w:r>
      <w:r w:rsidRPr="004D35D6">
        <w:rPr>
          <w:sz w:val="28"/>
          <w:szCs w:val="24"/>
        </w:rPr>
        <w:t>Приложение № 1</w:t>
      </w:r>
    </w:p>
    <w:p w:rsidR="000F1342" w:rsidRPr="004D35D6" w:rsidRDefault="000F1342" w:rsidP="000F1342">
      <w:pPr>
        <w:widowControl/>
        <w:overflowPunct/>
        <w:autoSpaceDE/>
        <w:autoSpaceDN/>
        <w:adjustRightInd/>
        <w:snapToGrid w:val="0"/>
        <w:ind w:left="4956"/>
        <w:jc w:val="right"/>
        <w:rPr>
          <w:sz w:val="28"/>
          <w:szCs w:val="24"/>
        </w:rPr>
      </w:pPr>
      <w:r w:rsidRPr="004D35D6">
        <w:rPr>
          <w:sz w:val="28"/>
          <w:szCs w:val="24"/>
        </w:rPr>
        <w:t xml:space="preserve">              к постановлению  Администрации </w:t>
      </w:r>
    </w:p>
    <w:p w:rsidR="000F1342" w:rsidRPr="004D35D6" w:rsidRDefault="000F1342" w:rsidP="000F1342">
      <w:pPr>
        <w:widowControl/>
        <w:overflowPunct/>
        <w:autoSpaceDE/>
        <w:autoSpaceDN/>
        <w:adjustRightInd/>
        <w:snapToGrid w:val="0"/>
        <w:ind w:left="4956"/>
        <w:jc w:val="right"/>
        <w:rPr>
          <w:sz w:val="28"/>
          <w:szCs w:val="24"/>
        </w:rPr>
      </w:pPr>
      <w:r w:rsidRPr="004D35D6">
        <w:rPr>
          <w:sz w:val="28"/>
          <w:szCs w:val="24"/>
        </w:rPr>
        <w:t xml:space="preserve">                 </w:t>
      </w:r>
      <w:r>
        <w:rPr>
          <w:sz w:val="28"/>
          <w:szCs w:val="24"/>
        </w:rPr>
        <w:t>Коммунарского</w:t>
      </w:r>
      <w:r w:rsidRPr="004D35D6">
        <w:rPr>
          <w:sz w:val="28"/>
          <w:szCs w:val="24"/>
        </w:rPr>
        <w:t xml:space="preserve"> сельского поселения</w:t>
      </w:r>
    </w:p>
    <w:p w:rsidR="000F1342" w:rsidRPr="004D35D6" w:rsidRDefault="000F1342" w:rsidP="000F1342">
      <w:pPr>
        <w:widowControl/>
        <w:tabs>
          <w:tab w:val="left" w:pos="5100"/>
        </w:tabs>
        <w:overflowPunct/>
        <w:autoSpaceDE/>
        <w:autoSpaceDN/>
        <w:adjustRightInd/>
        <w:snapToGrid w:val="0"/>
        <w:jc w:val="right"/>
        <w:rPr>
          <w:sz w:val="28"/>
          <w:szCs w:val="24"/>
        </w:rPr>
      </w:pPr>
      <w:r w:rsidRPr="004D35D6">
        <w:rPr>
          <w:sz w:val="28"/>
          <w:szCs w:val="24"/>
        </w:rPr>
        <w:t xml:space="preserve">                                                                  </w:t>
      </w:r>
      <w:r>
        <w:rPr>
          <w:sz w:val="28"/>
          <w:szCs w:val="24"/>
        </w:rPr>
        <w:t xml:space="preserve">                               о</w:t>
      </w:r>
      <w:r w:rsidRPr="004D35D6">
        <w:rPr>
          <w:sz w:val="28"/>
          <w:szCs w:val="24"/>
        </w:rPr>
        <w:t>т</w:t>
      </w:r>
      <w:r>
        <w:rPr>
          <w:sz w:val="28"/>
          <w:szCs w:val="24"/>
        </w:rPr>
        <w:t xml:space="preserve"> </w:t>
      </w:r>
      <w:r>
        <w:rPr>
          <w:sz w:val="28"/>
          <w:szCs w:val="24"/>
        </w:rPr>
        <w:t>______</w:t>
      </w:r>
      <w:bookmarkStart w:id="0" w:name="_GoBack"/>
      <w:bookmarkEnd w:id="0"/>
      <w:r>
        <w:rPr>
          <w:sz w:val="28"/>
          <w:szCs w:val="24"/>
        </w:rPr>
        <w:t xml:space="preserve"> </w:t>
      </w:r>
      <w:r w:rsidRPr="004D35D6">
        <w:rPr>
          <w:sz w:val="28"/>
          <w:szCs w:val="24"/>
        </w:rPr>
        <w:t>№</w:t>
      </w:r>
      <w:r>
        <w:rPr>
          <w:sz w:val="28"/>
          <w:szCs w:val="24"/>
        </w:rPr>
        <w:t>___</w:t>
      </w:r>
      <w:r w:rsidRPr="004D35D6">
        <w:rPr>
          <w:sz w:val="28"/>
          <w:szCs w:val="24"/>
        </w:rPr>
        <w:t xml:space="preserve"> </w:t>
      </w:r>
    </w:p>
    <w:p w:rsidR="000F1342" w:rsidRPr="004D35D6" w:rsidRDefault="000F1342" w:rsidP="000F1342">
      <w:pPr>
        <w:widowControl/>
        <w:overflowPunct/>
        <w:autoSpaceDE/>
        <w:autoSpaceDN/>
        <w:adjustRightInd/>
        <w:rPr>
          <w:b/>
          <w:bCs/>
          <w:sz w:val="32"/>
          <w:szCs w:val="28"/>
        </w:rPr>
      </w:pPr>
    </w:p>
    <w:p w:rsidR="000F1342" w:rsidRPr="004D35D6" w:rsidRDefault="000F1342" w:rsidP="000F1342">
      <w:pPr>
        <w:widowControl/>
        <w:overflowPunct/>
        <w:autoSpaceDE/>
        <w:autoSpaceDN/>
        <w:adjustRightInd/>
        <w:jc w:val="center"/>
        <w:rPr>
          <w:b/>
          <w:bCs/>
          <w:sz w:val="28"/>
          <w:szCs w:val="28"/>
        </w:rPr>
      </w:pPr>
      <w:r w:rsidRPr="004D35D6">
        <w:rPr>
          <w:b/>
          <w:bCs/>
          <w:sz w:val="28"/>
          <w:szCs w:val="28"/>
        </w:rPr>
        <w:t>АДМИНИСТРАТИВНЫЙ РЕГЛАМЕНТ</w:t>
      </w:r>
    </w:p>
    <w:p w:rsidR="000F1342" w:rsidRPr="004D35D6" w:rsidRDefault="000F1342" w:rsidP="000F1342">
      <w:pPr>
        <w:widowControl/>
        <w:overflowPunct/>
        <w:ind w:left="-105"/>
        <w:jc w:val="center"/>
        <w:rPr>
          <w:sz w:val="28"/>
          <w:szCs w:val="28"/>
        </w:rPr>
      </w:pPr>
      <w:r w:rsidRPr="004D35D6">
        <w:rPr>
          <w:sz w:val="28"/>
          <w:szCs w:val="28"/>
        </w:rPr>
        <w:t>по предоставлению муниципальной услуги</w:t>
      </w:r>
    </w:p>
    <w:p w:rsidR="000F1342" w:rsidRPr="004D35D6" w:rsidRDefault="000F1342" w:rsidP="000F1342">
      <w:pPr>
        <w:widowControl/>
        <w:overflowPunct/>
        <w:autoSpaceDE/>
        <w:autoSpaceDN/>
        <w:adjustRightInd/>
        <w:ind w:firstLine="708"/>
        <w:jc w:val="center"/>
        <w:rPr>
          <w:sz w:val="28"/>
          <w:szCs w:val="28"/>
        </w:rPr>
      </w:pPr>
      <w:r w:rsidRPr="004D35D6">
        <w:rPr>
          <w:sz w:val="28"/>
          <w:szCs w:val="28"/>
        </w:rPr>
        <w:t>«Постановка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w:t>
      </w:r>
    </w:p>
    <w:p w:rsidR="000F1342" w:rsidRPr="004D35D6" w:rsidRDefault="000F1342" w:rsidP="000F1342">
      <w:pPr>
        <w:widowControl/>
        <w:overflowPunct/>
        <w:autoSpaceDE/>
        <w:autoSpaceDN/>
        <w:adjustRightInd/>
        <w:rPr>
          <w:sz w:val="28"/>
          <w:szCs w:val="28"/>
        </w:rPr>
      </w:pPr>
    </w:p>
    <w:p w:rsidR="000F1342" w:rsidRPr="004D35D6" w:rsidRDefault="000F1342" w:rsidP="000F1342">
      <w:pPr>
        <w:widowControl/>
        <w:overflowPunct/>
        <w:autoSpaceDE/>
        <w:autoSpaceDN/>
        <w:adjustRightInd/>
        <w:jc w:val="center"/>
        <w:rPr>
          <w:b/>
          <w:bCs/>
          <w:sz w:val="28"/>
          <w:szCs w:val="28"/>
        </w:rPr>
      </w:pPr>
      <w:r w:rsidRPr="004D35D6">
        <w:rPr>
          <w:sz w:val="28"/>
          <w:szCs w:val="28"/>
        </w:rPr>
        <w:t xml:space="preserve">Глава 1. </w:t>
      </w:r>
      <w:r w:rsidRPr="004D35D6">
        <w:rPr>
          <w:b/>
          <w:bCs/>
          <w:sz w:val="28"/>
          <w:szCs w:val="28"/>
        </w:rPr>
        <w:t>Общие положения</w:t>
      </w:r>
    </w:p>
    <w:p w:rsidR="000F1342" w:rsidRPr="004D35D6" w:rsidRDefault="000F1342" w:rsidP="000F1342">
      <w:pPr>
        <w:widowControl/>
        <w:overflowPunct/>
        <w:autoSpaceDE/>
        <w:autoSpaceDN/>
        <w:adjustRightInd/>
        <w:jc w:val="center"/>
        <w:rPr>
          <w:b/>
          <w:bCs/>
          <w:sz w:val="28"/>
          <w:szCs w:val="28"/>
        </w:rPr>
      </w:pPr>
    </w:p>
    <w:p w:rsidR="000F1342" w:rsidRPr="004D35D6" w:rsidRDefault="000F1342" w:rsidP="000F1342">
      <w:pPr>
        <w:widowControl/>
        <w:overflowPunct/>
        <w:ind w:left="-105"/>
        <w:jc w:val="center"/>
        <w:rPr>
          <w:b/>
          <w:bCs/>
          <w:sz w:val="28"/>
          <w:szCs w:val="28"/>
        </w:rPr>
      </w:pPr>
      <w:r w:rsidRPr="004D35D6">
        <w:rPr>
          <w:sz w:val="28"/>
          <w:szCs w:val="28"/>
        </w:rPr>
        <w:t xml:space="preserve">Статья 1. </w:t>
      </w:r>
      <w:r w:rsidRPr="004D35D6">
        <w:rPr>
          <w:b/>
          <w:bCs/>
          <w:sz w:val="28"/>
          <w:szCs w:val="28"/>
        </w:rPr>
        <w:t>Цели и предмет административного регламента</w:t>
      </w:r>
    </w:p>
    <w:p w:rsidR="000F1342" w:rsidRPr="004D35D6" w:rsidRDefault="000F1342" w:rsidP="000F1342">
      <w:pPr>
        <w:widowControl/>
        <w:overflowPunct/>
        <w:autoSpaceDE/>
        <w:autoSpaceDN/>
        <w:adjustRightInd/>
        <w:jc w:val="both"/>
        <w:rPr>
          <w:sz w:val="28"/>
          <w:szCs w:val="28"/>
        </w:rPr>
      </w:pP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 Настоящий административный регламент  предоставления муниципальной услуги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 разработан в целях повышения качества предоставления и доступности муниципальной услуги и создания комфортных условий для ее получения.</w:t>
      </w:r>
    </w:p>
    <w:p w:rsidR="000F1342" w:rsidRPr="004D35D6" w:rsidRDefault="000F1342" w:rsidP="000F1342">
      <w:pPr>
        <w:widowControl/>
        <w:overflowPunct/>
        <w:ind w:left="-105"/>
        <w:jc w:val="both"/>
        <w:rPr>
          <w:sz w:val="28"/>
          <w:szCs w:val="28"/>
        </w:rPr>
      </w:pPr>
      <w:r w:rsidRPr="004D35D6">
        <w:rPr>
          <w:sz w:val="28"/>
          <w:szCs w:val="28"/>
        </w:rPr>
        <w:t xml:space="preserve">     2. Настоящий административный регламент определяет порядок, сроки и последовательность действий для включения молодых семей в состав участников подпрограммы «Обеспечение жильем молодых семей» ФЦП «Жилище» на 2011-2015 годы». </w:t>
      </w:r>
    </w:p>
    <w:p w:rsidR="000F1342" w:rsidRPr="004D35D6" w:rsidRDefault="000F1342" w:rsidP="000F1342">
      <w:pPr>
        <w:widowControl/>
        <w:overflowPunct/>
        <w:ind w:left="-105"/>
        <w:jc w:val="both"/>
        <w:rPr>
          <w:sz w:val="28"/>
          <w:szCs w:val="28"/>
        </w:rPr>
      </w:pPr>
    </w:p>
    <w:p w:rsidR="000F1342" w:rsidRPr="004D35D6" w:rsidRDefault="000F1342" w:rsidP="000F1342">
      <w:pPr>
        <w:widowControl/>
        <w:overflowPunct/>
        <w:autoSpaceDE/>
        <w:autoSpaceDN/>
        <w:adjustRightInd/>
        <w:ind w:left="1843" w:hanging="1843"/>
        <w:jc w:val="center"/>
        <w:rPr>
          <w:b/>
          <w:bCs/>
          <w:sz w:val="28"/>
          <w:szCs w:val="28"/>
          <w:lang w:eastAsia="en-US"/>
        </w:rPr>
      </w:pPr>
      <w:r w:rsidRPr="004D35D6">
        <w:rPr>
          <w:sz w:val="28"/>
          <w:szCs w:val="28"/>
          <w:lang w:eastAsia="en-US"/>
        </w:rPr>
        <w:t xml:space="preserve">Статья 2. </w:t>
      </w:r>
      <w:r w:rsidRPr="004D35D6">
        <w:rPr>
          <w:b/>
          <w:bCs/>
          <w:sz w:val="28"/>
          <w:szCs w:val="28"/>
          <w:lang w:eastAsia="en-US"/>
        </w:rPr>
        <w:t>Основные понятия, используемые в административном регламенте</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1. В настоящем административном регламенте используются следующие основные понятия:</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w:t>
      </w:r>
      <w:proofErr w:type="gramStart"/>
      <w:r w:rsidRPr="004D35D6">
        <w:rPr>
          <w:sz w:val="28"/>
          <w:szCs w:val="28"/>
          <w:lang w:eastAsia="en-US"/>
        </w:rPr>
        <w:t xml:space="preserve">1)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законом от 6 октября 2003 года № 131-ФЗ «Об общих принципах организации местного самоуправления в </w:t>
      </w:r>
      <w:r>
        <w:rPr>
          <w:sz w:val="28"/>
          <w:szCs w:val="28"/>
          <w:lang w:eastAsia="en-US"/>
        </w:rPr>
        <w:t>Российской Федерации</w:t>
      </w:r>
      <w:proofErr w:type="gramEnd"/>
      <w:r>
        <w:rPr>
          <w:sz w:val="28"/>
          <w:szCs w:val="28"/>
          <w:lang w:eastAsia="en-US"/>
        </w:rPr>
        <w:t>»,  уставом</w:t>
      </w:r>
      <w:r w:rsidRPr="004D35D6">
        <w:rPr>
          <w:sz w:val="28"/>
          <w:szCs w:val="28"/>
          <w:lang w:eastAsia="en-US"/>
        </w:rPr>
        <w:t xml:space="preserve"> муниципальн</w:t>
      </w:r>
      <w:r>
        <w:rPr>
          <w:sz w:val="28"/>
          <w:szCs w:val="28"/>
          <w:lang w:eastAsia="en-US"/>
        </w:rPr>
        <w:t>ого</w:t>
      </w:r>
      <w:r w:rsidRPr="004D35D6">
        <w:rPr>
          <w:sz w:val="28"/>
          <w:szCs w:val="28"/>
          <w:lang w:eastAsia="en-US"/>
        </w:rPr>
        <w:t xml:space="preserve"> образовани</w:t>
      </w:r>
      <w:r>
        <w:rPr>
          <w:sz w:val="28"/>
          <w:szCs w:val="28"/>
          <w:lang w:eastAsia="en-US"/>
        </w:rPr>
        <w:t>я «Коммунарское сельское поселение»</w:t>
      </w:r>
      <w:r w:rsidRPr="004D35D6">
        <w:rPr>
          <w:color w:val="000000"/>
          <w:sz w:val="28"/>
          <w:szCs w:val="28"/>
          <w:lang w:eastAsia="en-US"/>
        </w:rPr>
        <w:t>.</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2) заявитель - физическое или юридическое лицо либо их уполномоченные представители, обратившиеся в орган, предоставляющий </w:t>
      </w:r>
      <w:r w:rsidRPr="004D35D6">
        <w:rPr>
          <w:sz w:val="28"/>
          <w:szCs w:val="28"/>
          <w:lang w:eastAsia="en-US"/>
        </w:rPr>
        <w:lastRenderedPageBreak/>
        <w:t>муниципальные услуги, с запросом о предоставлении муниципальной услуги, выраженным в письменной форме.</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3) 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4) предоставление муниципальных услуг в электронной форме - предоставление муниципальных услуг с использованием информационно-телекоммуникационных технологий.</w:t>
      </w:r>
    </w:p>
    <w:p w:rsidR="000F1342" w:rsidRPr="004D35D6" w:rsidRDefault="000F1342" w:rsidP="000F1342">
      <w:pPr>
        <w:widowControl/>
        <w:overflowPunct/>
        <w:autoSpaceDE/>
        <w:autoSpaceDN/>
        <w:adjustRightInd/>
        <w:jc w:val="both"/>
        <w:rPr>
          <w:b/>
          <w:bCs/>
          <w:sz w:val="28"/>
          <w:szCs w:val="28"/>
        </w:rPr>
      </w:pPr>
    </w:p>
    <w:p w:rsidR="000F1342" w:rsidRPr="004D35D6" w:rsidRDefault="000F1342" w:rsidP="000F1342">
      <w:pPr>
        <w:widowControl/>
        <w:overflowPunct/>
        <w:autoSpaceDE/>
        <w:autoSpaceDN/>
        <w:adjustRightInd/>
        <w:ind w:left="1418" w:hanging="1418"/>
        <w:jc w:val="center"/>
        <w:rPr>
          <w:b/>
          <w:bCs/>
          <w:sz w:val="28"/>
          <w:szCs w:val="28"/>
        </w:rPr>
      </w:pPr>
      <w:r w:rsidRPr="004D35D6">
        <w:rPr>
          <w:sz w:val="28"/>
          <w:szCs w:val="28"/>
        </w:rPr>
        <w:t xml:space="preserve">Глава 2.  </w:t>
      </w:r>
      <w:r w:rsidRPr="004D35D6">
        <w:rPr>
          <w:b/>
          <w:bCs/>
          <w:sz w:val="28"/>
          <w:szCs w:val="28"/>
        </w:rPr>
        <w:t>Стандарт предоставления муниципальной услуги</w:t>
      </w:r>
    </w:p>
    <w:p w:rsidR="000F1342" w:rsidRPr="004D35D6" w:rsidRDefault="000F1342" w:rsidP="000F1342">
      <w:pPr>
        <w:widowControl/>
        <w:overflowPunct/>
        <w:autoSpaceDE/>
        <w:autoSpaceDN/>
        <w:adjustRightInd/>
        <w:jc w:val="center"/>
        <w:rPr>
          <w:sz w:val="28"/>
          <w:szCs w:val="28"/>
        </w:rPr>
      </w:pPr>
    </w:p>
    <w:p w:rsidR="000F1342" w:rsidRPr="004D35D6" w:rsidRDefault="000F1342" w:rsidP="000F1342">
      <w:pPr>
        <w:widowControl/>
        <w:overflowPunct/>
        <w:autoSpaceDE/>
        <w:autoSpaceDN/>
        <w:adjustRightInd/>
        <w:jc w:val="center"/>
        <w:rPr>
          <w:b/>
          <w:bCs/>
          <w:sz w:val="28"/>
          <w:szCs w:val="28"/>
        </w:rPr>
      </w:pPr>
      <w:r w:rsidRPr="004D35D6">
        <w:rPr>
          <w:sz w:val="28"/>
          <w:szCs w:val="28"/>
        </w:rPr>
        <w:t xml:space="preserve">Статья 3. </w:t>
      </w:r>
      <w:r w:rsidRPr="004D35D6">
        <w:rPr>
          <w:b/>
          <w:bCs/>
          <w:sz w:val="28"/>
          <w:szCs w:val="28"/>
        </w:rPr>
        <w:t>Наименование муниципальной услуги</w:t>
      </w:r>
    </w:p>
    <w:p w:rsidR="000F1342" w:rsidRPr="004D35D6" w:rsidRDefault="000F1342" w:rsidP="000F1342">
      <w:pPr>
        <w:widowControl/>
        <w:overflowPunct/>
        <w:ind w:left="-105" w:firstLine="813"/>
        <w:jc w:val="both"/>
        <w:rPr>
          <w:sz w:val="28"/>
          <w:szCs w:val="28"/>
        </w:rPr>
      </w:pPr>
      <w:r w:rsidRPr="004D35D6">
        <w:rPr>
          <w:sz w:val="28"/>
          <w:szCs w:val="28"/>
        </w:rPr>
        <w:t xml:space="preserve">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       </w:t>
      </w:r>
    </w:p>
    <w:p w:rsidR="000F1342" w:rsidRPr="004D35D6" w:rsidRDefault="000F1342" w:rsidP="000F1342">
      <w:pPr>
        <w:widowControl/>
        <w:overflowPunct/>
        <w:autoSpaceDE/>
        <w:autoSpaceDN/>
        <w:adjustRightInd/>
        <w:ind w:left="1701" w:hanging="1701"/>
        <w:jc w:val="both"/>
        <w:rPr>
          <w:b/>
          <w:bCs/>
          <w:sz w:val="28"/>
          <w:szCs w:val="28"/>
        </w:rPr>
      </w:pPr>
      <w:r w:rsidRPr="004D35D6">
        <w:rPr>
          <w:b/>
          <w:bCs/>
          <w:sz w:val="28"/>
          <w:szCs w:val="28"/>
        </w:rPr>
        <w:t xml:space="preserve">     </w:t>
      </w:r>
    </w:p>
    <w:p w:rsidR="000F1342" w:rsidRPr="004D35D6" w:rsidRDefault="000F1342" w:rsidP="000F1342">
      <w:pPr>
        <w:widowControl/>
        <w:overflowPunct/>
        <w:autoSpaceDE/>
        <w:autoSpaceDN/>
        <w:adjustRightInd/>
        <w:ind w:left="1701" w:hanging="1701"/>
        <w:jc w:val="both"/>
        <w:rPr>
          <w:b/>
          <w:bCs/>
          <w:sz w:val="28"/>
          <w:szCs w:val="28"/>
        </w:rPr>
      </w:pPr>
    </w:p>
    <w:p w:rsidR="000F1342" w:rsidRPr="004D35D6" w:rsidRDefault="000F1342" w:rsidP="000F1342">
      <w:pPr>
        <w:widowControl/>
        <w:overflowPunct/>
        <w:autoSpaceDE/>
        <w:autoSpaceDN/>
        <w:adjustRightInd/>
        <w:ind w:left="1416" w:hanging="993"/>
        <w:jc w:val="center"/>
        <w:rPr>
          <w:b/>
          <w:bCs/>
          <w:sz w:val="28"/>
          <w:szCs w:val="28"/>
        </w:rPr>
      </w:pPr>
      <w:r w:rsidRPr="004D35D6">
        <w:rPr>
          <w:sz w:val="28"/>
          <w:szCs w:val="28"/>
        </w:rPr>
        <w:t xml:space="preserve">Статья 4. </w:t>
      </w:r>
      <w:r w:rsidRPr="004D35D6">
        <w:rPr>
          <w:b/>
          <w:bCs/>
          <w:sz w:val="28"/>
          <w:szCs w:val="28"/>
        </w:rPr>
        <w:t>Наименование органа, предоставляющего</w:t>
      </w:r>
    </w:p>
    <w:p w:rsidR="000F1342" w:rsidRPr="004D35D6" w:rsidRDefault="000F1342" w:rsidP="000F1342">
      <w:pPr>
        <w:widowControl/>
        <w:overflowPunct/>
        <w:autoSpaceDE/>
        <w:autoSpaceDN/>
        <w:adjustRightInd/>
        <w:ind w:left="1416" w:hanging="993"/>
        <w:jc w:val="center"/>
        <w:rPr>
          <w:b/>
          <w:bCs/>
          <w:sz w:val="28"/>
          <w:szCs w:val="28"/>
        </w:rPr>
      </w:pPr>
      <w:r w:rsidRPr="004D35D6">
        <w:rPr>
          <w:b/>
          <w:bCs/>
          <w:sz w:val="28"/>
          <w:szCs w:val="28"/>
        </w:rPr>
        <w:t xml:space="preserve"> муниципальную услугу</w:t>
      </w:r>
    </w:p>
    <w:p w:rsidR="000F1342" w:rsidRPr="004D35D6" w:rsidRDefault="000F1342" w:rsidP="000F1342">
      <w:pPr>
        <w:widowControl/>
        <w:tabs>
          <w:tab w:val="left" w:pos="1276"/>
        </w:tabs>
        <w:overflowPunct/>
        <w:autoSpaceDE/>
        <w:autoSpaceDN/>
        <w:adjustRightInd/>
        <w:jc w:val="both"/>
        <w:rPr>
          <w:sz w:val="28"/>
          <w:szCs w:val="28"/>
          <w:lang w:eastAsia="en-US"/>
        </w:rPr>
      </w:pPr>
      <w:r w:rsidRPr="004D35D6">
        <w:rPr>
          <w:sz w:val="28"/>
          <w:szCs w:val="28"/>
          <w:lang w:eastAsia="en-US"/>
        </w:rPr>
        <w:t xml:space="preserve">    1. Муниципальная услуга предоставляется </w:t>
      </w:r>
      <w:r w:rsidRPr="004D35D6">
        <w:rPr>
          <w:color w:val="000000"/>
          <w:sz w:val="28"/>
          <w:szCs w:val="28"/>
          <w:lang w:eastAsia="en-US"/>
        </w:rPr>
        <w:t xml:space="preserve">Администрацией </w:t>
      </w:r>
      <w:r>
        <w:rPr>
          <w:color w:val="000000"/>
          <w:sz w:val="28"/>
          <w:szCs w:val="28"/>
          <w:lang w:eastAsia="en-US"/>
        </w:rPr>
        <w:t xml:space="preserve">Коммунарского </w:t>
      </w:r>
      <w:r w:rsidRPr="004D35D6">
        <w:rPr>
          <w:color w:val="000000"/>
          <w:sz w:val="28"/>
          <w:szCs w:val="28"/>
          <w:lang w:eastAsia="en-US"/>
        </w:rPr>
        <w:t>сельского поселения</w:t>
      </w:r>
      <w:r w:rsidRPr="004D35D6">
        <w:rPr>
          <w:sz w:val="28"/>
          <w:szCs w:val="28"/>
          <w:lang w:eastAsia="en-US"/>
        </w:rPr>
        <w:t>.</w:t>
      </w:r>
    </w:p>
    <w:p w:rsidR="000F1342" w:rsidRPr="004D35D6" w:rsidRDefault="000F1342" w:rsidP="000F1342">
      <w:pPr>
        <w:widowControl/>
        <w:tabs>
          <w:tab w:val="left" w:pos="1276"/>
        </w:tabs>
        <w:overflowPunct/>
        <w:autoSpaceDE/>
        <w:autoSpaceDN/>
        <w:adjustRightInd/>
        <w:jc w:val="both"/>
        <w:rPr>
          <w:sz w:val="28"/>
          <w:szCs w:val="28"/>
          <w:lang w:eastAsia="en-US"/>
        </w:rPr>
      </w:pPr>
      <w:r w:rsidRPr="004D35D6">
        <w:rPr>
          <w:sz w:val="28"/>
          <w:szCs w:val="28"/>
          <w:lang w:eastAsia="en-US"/>
        </w:rPr>
        <w:t xml:space="preserve">    2. Местонахождение Администрации </w:t>
      </w:r>
      <w:r>
        <w:rPr>
          <w:sz w:val="28"/>
          <w:szCs w:val="28"/>
          <w:lang w:eastAsia="en-US"/>
        </w:rPr>
        <w:t>Коммунарского</w:t>
      </w:r>
      <w:r w:rsidRPr="004D35D6">
        <w:rPr>
          <w:sz w:val="28"/>
          <w:szCs w:val="28"/>
          <w:lang w:eastAsia="en-US"/>
        </w:rPr>
        <w:t xml:space="preserve"> сельского поселения: 34</w:t>
      </w:r>
      <w:r>
        <w:rPr>
          <w:sz w:val="28"/>
          <w:szCs w:val="28"/>
          <w:lang w:eastAsia="en-US"/>
        </w:rPr>
        <w:t>648</w:t>
      </w:r>
      <w:r w:rsidRPr="004D35D6">
        <w:rPr>
          <w:sz w:val="28"/>
          <w:szCs w:val="28"/>
          <w:lang w:eastAsia="en-US"/>
        </w:rPr>
        <w:t>1, Ростовская область, Октябрьский район, п. Ново</w:t>
      </w:r>
      <w:r>
        <w:rPr>
          <w:sz w:val="28"/>
          <w:szCs w:val="28"/>
          <w:lang w:eastAsia="en-US"/>
        </w:rPr>
        <w:t>светловский</w:t>
      </w:r>
      <w:r w:rsidRPr="004D35D6">
        <w:rPr>
          <w:sz w:val="28"/>
          <w:szCs w:val="28"/>
          <w:lang w:eastAsia="en-US"/>
        </w:rPr>
        <w:t xml:space="preserve">, </w:t>
      </w:r>
      <w:r>
        <w:rPr>
          <w:sz w:val="28"/>
          <w:szCs w:val="28"/>
          <w:lang w:eastAsia="en-US"/>
        </w:rPr>
        <w:t xml:space="preserve">                            </w:t>
      </w:r>
      <w:r w:rsidRPr="004D35D6">
        <w:rPr>
          <w:sz w:val="28"/>
          <w:szCs w:val="28"/>
          <w:lang w:eastAsia="en-US"/>
        </w:rPr>
        <w:t xml:space="preserve">ул. </w:t>
      </w:r>
      <w:r>
        <w:rPr>
          <w:sz w:val="28"/>
          <w:szCs w:val="28"/>
          <w:lang w:eastAsia="en-US"/>
        </w:rPr>
        <w:t>Мокроусова, 251</w:t>
      </w:r>
      <w:r w:rsidRPr="004D35D6">
        <w:rPr>
          <w:sz w:val="28"/>
          <w:szCs w:val="28"/>
          <w:lang w:eastAsia="en-US"/>
        </w:rPr>
        <w:t>.</w:t>
      </w:r>
    </w:p>
    <w:p w:rsidR="000F1342" w:rsidRPr="004D35D6" w:rsidRDefault="000F1342" w:rsidP="000F1342">
      <w:pPr>
        <w:widowControl/>
        <w:overflowPunct/>
        <w:autoSpaceDE/>
        <w:autoSpaceDN/>
        <w:adjustRightInd/>
        <w:ind w:right="-198"/>
        <w:jc w:val="both"/>
        <w:rPr>
          <w:sz w:val="28"/>
          <w:szCs w:val="28"/>
        </w:rPr>
      </w:pPr>
      <w:r w:rsidRPr="004D35D6">
        <w:rPr>
          <w:sz w:val="28"/>
          <w:szCs w:val="28"/>
        </w:rPr>
        <w:t xml:space="preserve">    3.</w:t>
      </w:r>
      <w:r w:rsidRPr="004D35D6">
        <w:rPr>
          <w:color w:val="000000"/>
          <w:sz w:val="28"/>
          <w:szCs w:val="28"/>
        </w:rPr>
        <w:t>Режим работы: понедельник – четверг</w:t>
      </w:r>
      <w:r w:rsidRPr="004D35D6">
        <w:rPr>
          <w:sz w:val="28"/>
          <w:szCs w:val="28"/>
        </w:rPr>
        <w:t xml:space="preserve"> </w:t>
      </w:r>
      <w:r w:rsidRPr="004D35D6">
        <w:rPr>
          <w:color w:val="000000"/>
          <w:sz w:val="28"/>
          <w:szCs w:val="28"/>
        </w:rPr>
        <w:t xml:space="preserve">с 8.00 до 17.00; пятница с 8.00 до 16.00. Приемные дни: </w:t>
      </w:r>
      <w:r>
        <w:rPr>
          <w:color w:val="000000"/>
          <w:sz w:val="28"/>
          <w:szCs w:val="28"/>
        </w:rPr>
        <w:t>вторник</w:t>
      </w:r>
      <w:r w:rsidRPr="004D35D6">
        <w:rPr>
          <w:color w:val="000000"/>
          <w:sz w:val="28"/>
          <w:szCs w:val="28"/>
        </w:rPr>
        <w:t xml:space="preserve">, </w:t>
      </w:r>
      <w:r>
        <w:rPr>
          <w:color w:val="000000"/>
          <w:sz w:val="28"/>
          <w:szCs w:val="28"/>
        </w:rPr>
        <w:t>четверг</w:t>
      </w:r>
      <w:r w:rsidRPr="004D35D6">
        <w:rPr>
          <w:color w:val="000000"/>
          <w:sz w:val="28"/>
          <w:szCs w:val="28"/>
        </w:rPr>
        <w:t>, пятница  с 8.00 до 12.00.</w:t>
      </w:r>
      <w:r w:rsidRPr="004D35D6">
        <w:rPr>
          <w:sz w:val="28"/>
          <w:szCs w:val="28"/>
        </w:rPr>
        <w:t xml:space="preserve"> </w:t>
      </w:r>
      <w:r w:rsidRPr="004D35D6">
        <w:rPr>
          <w:color w:val="000000"/>
          <w:sz w:val="28"/>
          <w:szCs w:val="28"/>
        </w:rPr>
        <w:t>Перерыв с 12.00 до 13.00</w:t>
      </w:r>
      <w:r w:rsidRPr="004D35D6">
        <w:rPr>
          <w:sz w:val="28"/>
          <w:szCs w:val="28"/>
        </w:rPr>
        <w:t>.</w:t>
      </w:r>
    </w:p>
    <w:p w:rsidR="000F1342" w:rsidRPr="004D35D6" w:rsidRDefault="000F1342" w:rsidP="000F1342">
      <w:pPr>
        <w:widowControl/>
        <w:overflowPunct/>
        <w:autoSpaceDE/>
        <w:autoSpaceDN/>
        <w:adjustRightInd/>
        <w:ind w:right="-198"/>
        <w:rPr>
          <w:sz w:val="28"/>
          <w:szCs w:val="28"/>
        </w:rPr>
      </w:pPr>
      <w:r w:rsidRPr="004D35D6">
        <w:rPr>
          <w:sz w:val="28"/>
          <w:szCs w:val="28"/>
        </w:rPr>
        <w:t xml:space="preserve">    4. Телефон: </w:t>
      </w:r>
      <w:r w:rsidRPr="004D35D6">
        <w:rPr>
          <w:color w:val="000000"/>
          <w:sz w:val="28"/>
          <w:szCs w:val="28"/>
        </w:rPr>
        <w:t>8(86360)</w:t>
      </w:r>
      <w:r>
        <w:rPr>
          <w:color w:val="000000"/>
          <w:sz w:val="28"/>
          <w:szCs w:val="28"/>
        </w:rPr>
        <w:t>2-03-55</w:t>
      </w:r>
    </w:p>
    <w:p w:rsidR="000F1342" w:rsidRPr="004D35D6" w:rsidRDefault="000F1342" w:rsidP="000F1342">
      <w:pPr>
        <w:widowControl/>
        <w:overflowPunct/>
        <w:autoSpaceDE/>
        <w:autoSpaceDN/>
        <w:adjustRightInd/>
        <w:ind w:right="-198"/>
        <w:rPr>
          <w:sz w:val="28"/>
          <w:szCs w:val="28"/>
        </w:rPr>
      </w:pPr>
      <w:r w:rsidRPr="004D35D6">
        <w:rPr>
          <w:sz w:val="28"/>
          <w:szCs w:val="28"/>
        </w:rPr>
        <w:t xml:space="preserve">    5. Интернет сайт: </w:t>
      </w:r>
      <w:r w:rsidRPr="004D35D6">
        <w:rPr>
          <w:color w:val="000000"/>
          <w:sz w:val="28"/>
          <w:szCs w:val="28"/>
          <w:lang w:val="en-US"/>
        </w:rPr>
        <w:t>www</w:t>
      </w:r>
      <w:r w:rsidRPr="004D35D6">
        <w:rPr>
          <w:color w:val="000000"/>
          <w:sz w:val="28"/>
          <w:szCs w:val="28"/>
        </w:rPr>
        <w:t>.</w:t>
      </w:r>
      <w:proofErr w:type="spellStart"/>
      <w:r>
        <w:rPr>
          <w:color w:val="000000"/>
          <w:sz w:val="28"/>
          <w:szCs w:val="28"/>
          <w:lang w:val="en-US"/>
        </w:rPr>
        <w:t>kommunarskoe</w:t>
      </w:r>
      <w:proofErr w:type="spellEnd"/>
      <w:r w:rsidRPr="004D35D6">
        <w:rPr>
          <w:color w:val="000000"/>
          <w:sz w:val="28"/>
          <w:szCs w:val="28"/>
        </w:rPr>
        <w:t>.</w:t>
      </w:r>
      <w:proofErr w:type="spellStart"/>
      <w:r w:rsidRPr="004D35D6">
        <w:rPr>
          <w:color w:val="000000"/>
          <w:sz w:val="28"/>
          <w:szCs w:val="28"/>
          <w:lang w:val="en-US"/>
        </w:rPr>
        <w:t>ru</w:t>
      </w:r>
      <w:proofErr w:type="spellEnd"/>
      <w:r w:rsidRPr="004D35D6">
        <w:rPr>
          <w:sz w:val="28"/>
          <w:szCs w:val="28"/>
        </w:rPr>
        <w:t>.</w:t>
      </w:r>
    </w:p>
    <w:p w:rsidR="000F1342" w:rsidRPr="004D35D6" w:rsidRDefault="000F1342" w:rsidP="000F1342">
      <w:pPr>
        <w:widowControl/>
        <w:overflowPunct/>
        <w:autoSpaceDE/>
        <w:autoSpaceDN/>
        <w:adjustRightInd/>
        <w:jc w:val="both"/>
        <w:rPr>
          <w:sz w:val="28"/>
          <w:szCs w:val="28"/>
        </w:rPr>
      </w:pPr>
    </w:p>
    <w:p w:rsidR="000F1342" w:rsidRPr="004D35D6" w:rsidRDefault="000F1342" w:rsidP="000F1342">
      <w:pPr>
        <w:widowControl/>
        <w:overflowPunct/>
        <w:autoSpaceDE/>
        <w:autoSpaceDN/>
        <w:adjustRightInd/>
        <w:ind w:left="2268" w:hanging="2268"/>
        <w:jc w:val="center"/>
        <w:rPr>
          <w:b/>
          <w:bCs/>
          <w:sz w:val="28"/>
          <w:szCs w:val="28"/>
        </w:rPr>
      </w:pPr>
      <w:r w:rsidRPr="004D35D6">
        <w:rPr>
          <w:sz w:val="28"/>
          <w:szCs w:val="28"/>
        </w:rPr>
        <w:t xml:space="preserve">Статья 5. </w:t>
      </w:r>
      <w:r w:rsidRPr="004D35D6">
        <w:rPr>
          <w:b/>
          <w:bCs/>
          <w:sz w:val="28"/>
          <w:szCs w:val="28"/>
        </w:rPr>
        <w:t>Результат предоставления муниципальной услуги</w:t>
      </w:r>
    </w:p>
    <w:p w:rsidR="000F1342" w:rsidRPr="004D35D6" w:rsidRDefault="000F1342" w:rsidP="000F1342">
      <w:pPr>
        <w:widowControl/>
        <w:overflowPunct/>
        <w:autoSpaceDE/>
        <w:autoSpaceDN/>
        <w:adjustRightInd/>
        <w:ind w:firstLine="708"/>
        <w:jc w:val="both"/>
        <w:rPr>
          <w:sz w:val="28"/>
          <w:szCs w:val="28"/>
        </w:rPr>
      </w:pPr>
      <w:r w:rsidRPr="004D35D6">
        <w:rPr>
          <w:sz w:val="28"/>
          <w:szCs w:val="28"/>
        </w:rPr>
        <w:t>1. Результатом предоставления муниципальной услуги является включение молодых семей  в состав участников подпрограммы «Обеспечение жильем молодых семей» ФЦП «Жилище» на 2011-2015 годы</w:t>
      </w:r>
    </w:p>
    <w:p w:rsidR="000F1342" w:rsidRPr="004D35D6" w:rsidRDefault="000F1342" w:rsidP="000F1342">
      <w:pPr>
        <w:widowControl/>
        <w:overflowPunct/>
        <w:autoSpaceDE/>
        <w:autoSpaceDN/>
        <w:adjustRightInd/>
        <w:ind w:left="300"/>
        <w:jc w:val="both"/>
        <w:rPr>
          <w:sz w:val="28"/>
          <w:szCs w:val="28"/>
        </w:rPr>
      </w:pPr>
    </w:p>
    <w:p w:rsidR="000F1342" w:rsidRPr="004D35D6" w:rsidRDefault="000F1342" w:rsidP="000F1342">
      <w:pPr>
        <w:widowControl/>
        <w:overflowPunct/>
        <w:autoSpaceDE/>
        <w:autoSpaceDN/>
        <w:adjustRightInd/>
        <w:ind w:left="1701" w:hanging="1701"/>
        <w:jc w:val="center"/>
        <w:rPr>
          <w:b/>
          <w:bCs/>
          <w:sz w:val="28"/>
          <w:szCs w:val="28"/>
        </w:rPr>
      </w:pPr>
      <w:r w:rsidRPr="004D35D6">
        <w:rPr>
          <w:sz w:val="28"/>
          <w:szCs w:val="28"/>
        </w:rPr>
        <w:t xml:space="preserve">Статья 6. </w:t>
      </w:r>
      <w:r w:rsidRPr="004D35D6">
        <w:rPr>
          <w:b/>
          <w:bCs/>
          <w:sz w:val="28"/>
          <w:szCs w:val="28"/>
        </w:rPr>
        <w:t>Срок предоставления муниципальной услуги</w:t>
      </w:r>
    </w:p>
    <w:p w:rsidR="000F1342" w:rsidRPr="004D35D6" w:rsidRDefault="000F1342" w:rsidP="000F1342">
      <w:pPr>
        <w:widowControl/>
        <w:overflowPunct/>
        <w:autoSpaceDE/>
        <w:autoSpaceDN/>
        <w:adjustRightInd/>
        <w:jc w:val="both"/>
        <w:rPr>
          <w:color w:val="000000"/>
          <w:sz w:val="28"/>
          <w:szCs w:val="28"/>
        </w:rPr>
      </w:pPr>
      <w:r w:rsidRPr="004D35D6">
        <w:rPr>
          <w:color w:val="000000"/>
          <w:sz w:val="28"/>
          <w:szCs w:val="28"/>
        </w:rPr>
        <w:t xml:space="preserve">     1. Предоставление муниципальной услуги осуществляется постоянно.</w:t>
      </w:r>
    </w:p>
    <w:p w:rsidR="000F1342" w:rsidRPr="004D35D6" w:rsidRDefault="000F1342" w:rsidP="000F1342">
      <w:pPr>
        <w:widowControl/>
        <w:overflowPunct/>
        <w:autoSpaceDE/>
        <w:autoSpaceDN/>
        <w:adjustRightInd/>
        <w:jc w:val="both"/>
        <w:rPr>
          <w:color w:val="000000"/>
          <w:sz w:val="28"/>
          <w:szCs w:val="28"/>
        </w:rPr>
      </w:pPr>
      <w:r w:rsidRPr="004D35D6">
        <w:rPr>
          <w:color w:val="000000"/>
          <w:sz w:val="28"/>
          <w:szCs w:val="28"/>
        </w:rPr>
        <w:t xml:space="preserve">     2. </w:t>
      </w:r>
      <w:r w:rsidRPr="004D35D6">
        <w:rPr>
          <w:color w:val="000000"/>
          <w:spacing w:val="-2"/>
          <w:sz w:val="28"/>
          <w:szCs w:val="28"/>
        </w:rPr>
        <w:t>Общий срок исполнения муниципальной услуги (срок рассмот</w:t>
      </w:r>
      <w:r w:rsidRPr="004D35D6">
        <w:rPr>
          <w:color w:val="000000"/>
          <w:spacing w:val="-4"/>
          <w:sz w:val="28"/>
          <w:szCs w:val="28"/>
        </w:rPr>
        <w:t>рения поступившего заявления и документов, выдачи постановления либо пись</w:t>
      </w:r>
      <w:r w:rsidRPr="004D35D6">
        <w:rPr>
          <w:color w:val="000000"/>
          <w:spacing w:val="1"/>
          <w:sz w:val="28"/>
          <w:szCs w:val="28"/>
        </w:rPr>
        <w:t>менного мотивированного отказа о постановке на учет) не должен превы</w:t>
      </w:r>
      <w:r w:rsidRPr="004D35D6">
        <w:rPr>
          <w:color w:val="000000"/>
          <w:spacing w:val="-4"/>
          <w:sz w:val="28"/>
          <w:szCs w:val="28"/>
        </w:rPr>
        <w:t xml:space="preserve">шать </w:t>
      </w:r>
      <w:r w:rsidRPr="004D35D6">
        <w:rPr>
          <w:color w:val="FF0000"/>
          <w:spacing w:val="-4"/>
          <w:sz w:val="28"/>
          <w:szCs w:val="28"/>
        </w:rPr>
        <w:t xml:space="preserve">30 </w:t>
      </w:r>
      <w:r w:rsidRPr="004D35D6">
        <w:rPr>
          <w:color w:val="000000"/>
          <w:spacing w:val="-4"/>
          <w:sz w:val="28"/>
          <w:szCs w:val="28"/>
        </w:rPr>
        <w:t xml:space="preserve">дней со дня поступления заявления. </w:t>
      </w:r>
    </w:p>
    <w:p w:rsidR="000F1342" w:rsidRPr="004D35D6" w:rsidRDefault="000F1342" w:rsidP="000F1342">
      <w:pPr>
        <w:widowControl/>
        <w:overflowPunct/>
        <w:jc w:val="both"/>
        <w:outlineLvl w:val="1"/>
        <w:rPr>
          <w:sz w:val="28"/>
          <w:szCs w:val="28"/>
        </w:rPr>
      </w:pPr>
      <w:r w:rsidRPr="004D35D6">
        <w:rPr>
          <w:sz w:val="28"/>
          <w:szCs w:val="28"/>
        </w:rPr>
        <w:t xml:space="preserve">     3. Продолжительность приема заявителя у должностных лиц при подаче или получении документов не должно превышать тридцати минут.</w:t>
      </w:r>
    </w:p>
    <w:p w:rsidR="000F1342" w:rsidRPr="004D35D6" w:rsidRDefault="000F1342" w:rsidP="000F1342">
      <w:pPr>
        <w:widowControl/>
        <w:overflowPunct/>
        <w:autoSpaceDE/>
        <w:autoSpaceDN/>
        <w:adjustRightInd/>
        <w:jc w:val="both"/>
        <w:rPr>
          <w:sz w:val="28"/>
          <w:szCs w:val="28"/>
        </w:rPr>
      </w:pPr>
    </w:p>
    <w:p w:rsidR="000F1342" w:rsidRPr="004D35D6" w:rsidRDefault="000F1342" w:rsidP="000F1342">
      <w:pPr>
        <w:widowControl/>
        <w:overflowPunct/>
        <w:autoSpaceDE/>
        <w:autoSpaceDN/>
        <w:adjustRightInd/>
        <w:ind w:left="1701" w:hanging="1701"/>
        <w:jc w:val="center"/>
        <w:rPr>
          <w:b/>
          <w:bCs/>
          <w:sz w:val="28"/>
          <w:szCs w:val="28"/>
        </w:rPr>
      </w:pPr>
      <w:r w:rsidRPr="004D35D6">
        <w:rPr>
          <w:sz w:val="28"/>
          <w:szCs w:val="28"/>
        </w:rPr>
        <w:lastRenderedPageBreak/>
        <w:t xml:space="preserve">Статья 7. </w:t>
      </w:r>
      <w:r w:rsidRPr="004D35D6">
        <w:rPr>
          <w:b/>
          <w:bCs/>
          <w:sz w:val="28"/>
          <w:szCs w:val="28"/>
        </w:rPr>
        <w:t>Правовые основания для предоставления муниципальной услуги</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 Нормативное правовое регулирование отношений, возникающих в связи с предоставлением настоящей муниципальной услуги, осуществляется в соответствии с действующим законодательством Российской Федерации:</w:t>
      </w:r>
    </w:p>
    <w:p w:rsidR="000F1342" w:rsidRPr="004D35D6" w:rsidRDefault="000F1342" w:rsidP="000F1342">
      <w:pPr>
        <w:widowControl/>
        <w:numPr>
          <w:ilvl w:val="0"/>
          <w:numId w:val="1"/>
        </w:numPr>
        <w:overflowPunct/>
        <w:autoSpaceDE/>
        <w:autoSpaceDN/>
        <w:adjustRightInd/>
        <w:jc w:val="both"/>
        <w:rPr>
          <w:sz w:val="28"/>
          <w:szCs w:val="28"/>
        </w:rPr>
      </w:pPr>
      <w:proofErr w:type="gramStart"/>
      <w:r w:rsidRPr="004D35D6">
        <w:rPr>
          <w:sz w:val="28"/>
          <w:szCs w:val="28"/>
        </w:rPr>
        <w:t>Постановление Правительства РФ от 17.12.2010 № 1050 «О федеральной целевой программе «Жилище» на 2011-2015 годы» (приложение 3);</w:t>
      </w:r>
      <w:proofErr w:type="gramEnd"/>
    </w:p>
    <w:p w:rsidR="000F1342" w:rsidRPr="004D35D6" w:rsidRDefault="000F1342" w:rsidP="000F1342">
      <w:pPr>
        <w:widowControl/>
        <w:numPr>
          <w:ilvl w:val="0"/>
          <w:numId w:val="1"/>
        </w:numPr>
        <w:overflowPunct/>
        <w:autoSpaceDE/>
        <w:autoSpaceDN/>
        <w:adjustRightInd/>
        <w:jc w:val="both"/>
        <w:rPr>
          <w:sz w:val="28"/>
          <w:szCs w:val="28"/>
        </w:rPr>
      </w:pPr>
      <w:r w:rsidRPr="004D35D6">
        <w:rPr>
          <w:sz w:val="28"/>
          <w:szCs w:val="28"/>
        </w:rPr>
        <w:t>Постановление Администрации Ростовской области от 13.11.2009 № 600 «Об утверждении Областной целевой программы «Обеспечение жильем отдельных категорий граждан и стимулирование развития жилищного строительства на 2010-2013 годы» (р. III, п. 3, подпрограмма «Обеспечение жильем молодых семей в Ростовской области»);</w:t>
      </w:r>
    </w:p>
    <w:p w:rsidR="000F1342" w:rsidRPr="004D35D6" w:rsidRDefault="000F1342" w:rsidP="000F1342">
      <w:pPr>
        <w:widowControl/>
        <w:numPr>
          <w:ilvl w:val="0"/>
          <w:numId w:val="1"/>
        </w:numPr>
        <w:overflowPunct/>
        <w:autoSpaceDE/>
        <w:autoSpaceDN/>
        <w:adjustRightInd/>
        <w:jc w:val="both"/>
        <w:rPr>
          <w:sz w:val="28"/>
          <w:szCs w:val="28"/>
        </w:rPr>
      </w:pPr>
      <w:r w:rsidRPr="004D35D6">
        <w:rPr>
          <w:sz w:val="28"/>
          <w:szCs w:val="28"/>
          <w:lang w:eastAsia="en-US"/>
        </w:rPr>
        <w:t>Постановление Администрации Ростовской области от 16.05.2011 № 274 «О порядке реализации подпрограммы «Обеспечение жильем молодых семей» федеральной целевой программы «Жилище» на 2011-2015 годы на территории Ростовской области»</w:t>
      </w:r>
    </w:p>
    <w:p w:rsidR="000F1342" w:rsidRPr="004D35D6" w:rsidRDefault="000F1342" w:rsidP="000F1342">
      <w:pPr>
        <w:widowControl/>
        <w:overflowPunct/>
        <w:autoSpaceDE/>
        <w:autoSpaceDN/>
        <w:adjustRightInd/>
        <w:jc w:val="both"/>
        <w:rPr>
          <w:sz w:val="28"/>
          <w:szCs w:val="28"/>
        </w:rPr>
      </w:pPr>
    </w:p>
    <w:p w:rsidR="000F1342" w:rsidRPr="004D35D6" w:rsidRDefault="000F1342" w:rsidP="000F1342">
      <w:pPr>
        <w:widowControl/>
        <w:overflowPunct/>
        <w:autoSpaceDE/>
        <w:autoSpaceDN/>
        <w:adjustRightInd/>
        <w:jc w:val="center"/>
        <w:rPr>
          <w:b/>
          <w:bCs/>
          <w:sz w:val="28"/>
          <w:szCs w:val="28"/>
        </w:rPr>
      </w:pPr>
      <w:r w:rsidRPr="004D35D6">
        <w:rPr>
          <w:sz w:val="28"/>
          <w:szCs w:val="28"/>
        </w:rPr>
        <w:t xml:space="preserve">Статья 8. </w:t>
      </w:r>
      <w:r w:rsidRPr="004D35D6">
        <w:rPr>
          <w:b/>
          <w:bCs/>
          <w:sz w:val="28"/>
          <w:szCs w:val="28"/>
        </w:rPr>
        <w:t>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0F1342" w:rsidRPr="004D35D6" w:rsidRDefault="000F1342" w:rsidP="000F1342">
      <w:pPr>
        <w:widowControl/>
        <w:overflowPunct/>
        <w:autoSpaceDE/>
        <w:autoSpaceDN/>
        <w:adjustRightInd/>
        <w:jc w:val="both"/>
        <w:rPr>
          <w:b/>
          <w:bCs/>
          <w:sz w:val="28"/>
          <w:szCs w:val="28"/>
        </w:rPr>
      </w:pP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 Для предоставления муниципальной услуги в Администрацию </w:t>
      </w:r>
      <w:r>
        <w:rPr>
          <w:sz w:val="28"/>
          <w:szCs w:val="28"/>
        </w:rPr>
        <w:t>Коммунарского</w:t>
      </w:r>
      <w:r w:rsidRPr="004D35D6">
        <w:rPr>
          <w:sz w:val="28"/>
          <w:szCs w:val="28"/>
        </w:rPr>
        <w:t xml:space="preserve"> сельского поселения необходимо представить следующие документы:</w:t>
      </w:r>
    </w:p>
    <w:p w:rsidR="000F1342" w:rsidRPr="004D35D6" w:rsidRDefault="000F1342" w:rsidP="000F1342">
      <w:pPr>
        <w:widowControl/>
        <w:numPr>
          <w:ilvl w:val="0"/>
          <w:numId w:val="2"/>
        </w:numPr>
        <w:overflowPunct/>
        <w:autoSpaceDE/>
        <w:autoSpaceDN/>
        <w:adjustRightInd/>
        <w:jc w:val="both"/>
        <w:rPr>
          <w:sz w:val="28"/>
          <w:szCs w:val="28"/>
        </w:rPr>
      </w:pPr>
      <w:r w:rsidRPr="004D35D6">
        <w:rPr>
          <w:sz w:val="28"/>
          <w:szCs w:val="28"/>
        </w:rPr>
        <w:t>Заявление (Оригинал – 2)</w:t>
      </w:r>
    </w:p>
    <w:p w:rsidR="000F1342" w:rsidRPr="004D35D6" w:rsidRDefault="000F1342" w:rsidP="000F1342">
      <w:pPr>
        <w:widowControl/>
        <w:numPr>
          <w:ilvl w:val="0"/>
          <w:numId w:val="2"/>
        </w:numPr>
        <w:overflowPunct/>
        <w:autoSpaceDE/>
        <w:autoSpaceDN/>
        <w:adjustRightInd/>
        <w:jc w:val="both"/>
        <w:rPr>
          <w:sz w:val="28"/>
          <w:szCs w:val="28"/>
        </w:rPr>
      </w:pPr>
      <w:r w:rsidRPr="004D35D6">
        <w:rPr>
          <w:sz w:val="28"/>
          <w:szCs w:val="28"/>
        </w:rPr>
        <w:t xml:space="preserve">Документы, удостоверяющие личность каждого члена семьи </w:t>
      </w:r>
      <w:r>
        <w:rPr>
          <w:sz w:val="28"/>
          <w:szCs w:val="28"/>
        </w:rPr>
        <w:t xml:space="preserve">                                  </w:t>
      </w:r>
      <w:r w:rsidRPr="004D35D6">
        <w:rPr>
          <w:sz w:val="28"/>
          <w:szCs w:val="28"/>
        </w:rPr>
        <w:t>(Копия – 1)</w:t>
      </w:r>
    </w:p>
    <w:p w:rsidR="000F1342" w:rsidRPr="004D35D6" w:rsidRDefault="000F1342" w:rsidP="000F1342">
      <w:pPr>
        <w:widowControl/>
        <w:numPr>
          <w:ilvl w:val="0"/>
          <w:numId w:val="2"/>
        </w:numPr>
        <w:overflowPunct/>
        <w:autoSpaceDE/>
        <w:autoSpaceDN/>
        <w:adjustRightInd/>
        <w:jc w:val="both"/>
        <w:rPr>
          <w:sz w:val="28"/>
          <w:szCs w:val="28"/>
        </w:rPr>
      </w:pPr>
      <w:r w:rsidRPr="004D35D6">
        <w:rPr>
          <w:sz w:val="28"/>
          <w:szCs w:val="28"/>
        </w:rPr>
        <w:t>Свидетельство о заключении  брака (на неполную семью не распространяется) (Копия – 1)</w:t>
      </w:r>
    </w:p>
    <w:p w:rsidR="000F1342" w:rsidRPr="004D35D6" w:rsidRDefault="000F1342" w:rsidP="000F1342">
      <w:pPr>
        <w:widowControl/>
        <w:numPr>
          <w:ilvl w:val="0"/>
          <w:numId w:val="2"/>
        </w:numPr>
        <w:overflowPunct/>
        <w:autoSpaceDE/>
        <w:autoSpaceDN/>
        <w:adjustRightInd/>
        <w:jc w:val="both"/>
        <w:rPr>
          <w:sz w:val="28"/>
          <w:szCs w:val="28"/>
        </w:rPr>
      </w:pPr>
      <w:r w:rsidRPr="004D35D6">
        <w:rPr>
          <w:sz w:val="28"/>
          <w:szCs w:val="28"/>
        </w:rPr>
        <w:t>Документ, подтверждающий признание молодой семьи нуждающейся в жилых помещениях (Оригинал – 1)</w:t>
      </w:r>
    </w:p>
    <w:p w:rsidR="000F1342" w:rsidRPr="004D35D6" w:rsidRDefault="000F1342" w:rsidP="000F1342">
      <w:pPr>
        <w:widowControl/>
        <w:numPr>
          <w:ilvl w:val="0"/>
          <w:numId w:val="2"/>
        </w:numPr>
        <w:overflowPunct/>
        <w:autoSpaceDE/>
        <w:autoSpaceDN/>
        <w:adjustRightInd/>
        <w:jc w:val="both"/>
        <w:rPr>
          <w:sz w:val="28"/>
          <w:szCs w:val="28"/>
        </w:rPr>
      </w:pPr>
      <w:proofErr w:type="gramStart"/>
      <w:r w:rsidRPr="004D35D6">
        <w:rPr>
          <w:sz w:val="28"/>
          <w:szCs w:val="28"/>
        </w:rPr>
        <w:t>Документы, подтверждающие признание молодой семьи как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(Оригинал – 1)</w:t>
      </w:r>
      <w:proofErr w:type="gramEnd"/>
    </w:p>
    <w:p w:rsidR="000F1342" w:rsidRPr="004D35D6" w:rsidRDefault="000F1342" w:rsidP="000F1342">
      <w:pPr>
        <w:widowControl/>
        <w:overflowPunct/>
        <w:autoSpaceDE/>
        <w:autoSpaceDN/>
        <w:adjustRightInd/>
        <w:jc w:val="center"/>
        <w:rPr>
          <w:sz w:val="28"/>
          <w:szCs w:val="28"/>
        </w:rPr>
      </w:pPr>
    </w:p>
    <w:p w:rsidR="000F1342" w:rsidRPr="004D35D6" w:rsidRDefault="000F1342" w:rsidP="000F1342">
      <w:pPr>
        <w:widowControl/>
        <w:overflowPunct/>
        <w:autoSpaceDE/>
        <w:autoSpaceDN/>
        <w:adjustRightInd/>
        <w:jc w:val="center"/>
        <w:rPr>
          <w:b/>
          <w:bCs/>
          <w:sz w:val="28"/>
          <w:szCs w:val="28"/>
        </w:rPr>
      </w:pPr>
      <w:r w:rsidRPr="004D35D6">
        <w:rPr>
          <w:sz w:val="28"/>
          <w:szCs w:val="28"/>
        </w:rPr>
        <w:t xml:space="preserve">Статья 9. </w:t>
      </w:r>
      <w:r w:rsidRPr="004D35D6">
        <w:rPr>
          <w:b/>
          <w:bCs/>
          <w:sz w:val="28"/>
          <w:szCs w:val="28"/>
        </w:rPr>
        <w:t>Перечень оснований для отказа в приеме документов, необходимых для предоставления муниципальной услуги</w:t>
      </w:r>
    </w:p>
    <w:p w:rsidR="000F1342" w:rsidRPr="004D35D6" w:rsidRDefault="000F1342" w:rsidP="000F1342">
      <w:pPr>
        <w:widowControl/>
        <w:overflowPunct/>
        <w:autoSpaceDE/>
        <w:autoSpaceDN/>
        <w:adjustRightInd/>
        <w:ind w:left="1843" w:hanging="1843"/>
        <w:jc w:val="both"/>
        <w:rPr>
          <w:b/>
          <w:bCs/>
          <w:sz w:val="28"/>
          <w:szCs w:val="28"/>
        </w:rPr>
      </w:pPr>
    </w:p>
    <w:p w:rsidR="000F1342" w:rsidRPr="004D35D6" w:rsidRDefault="000F1342" w:rsidP="000F1342">
      <w:pPr>
        <w:widowControl/>
        <w:overflowPunct/>
        <w:ind w:firstLine="567"/>
        <w:jc w:val="both"/>
        <w:outlineLvl w:val="1"/>
        <w:rPr>
          <w:sz w:val="28"/>
          <w:szCs w:val="28"/>
        </w:rPr>
      </w:pPr>
      <w:r w:rsidRPr="004D35D6">
        <w:rPr>
          <w:sz w:val="28"/>
          <w:szCs w:val="28"/>
        </w:rPr>
        <w:t xml:space="preserve">Основанием для отказа в приеме документов, необходимых для предоставления муниципальной услуги </w:t>
      </w:r>
      <w:r w:rsidRPr="004D35D6">
        <w:rPr>
          <w:color w:val="000000"/>
          <w:sz w:val="28"/>
          <w:szCs w:val="28"/>
        </w:rPr>
        <w:t xml:space="preserve">является установление </w:t>
      </w:r>
      <w:r w:rsidRPr="004D35D6">
        <w:rPr>
          <w:sz w:val="28"/>
          <w:szCs w:val="28"/>
        </w:rPr>
        <w:t xml:space="preserve">несоответствие комплектности представленных документов. </w:t>
      </w:r>
    </w:p>
    <w:p w:rsidR="000F1342" w:rsidRPr="004D35D6" w:rsidRDefault="000F1342" w:rsidP="000F1342">
      <w:pPr>
        <w:widowControl/>
        <w:overflowPunct/>
        <w:autoSpaceDE/>
        <w:autoSpaceDN/>
        <w:adjustRightInd/>
        <w:jc w:val="both"/>
        <w:rPr>
          <w:b/>
          <w:bCs/>
          <w:sz w:val="28"/>
          <w:szCs w:val="28"/>
        </w:rPr>
      </w:pPr>
    </w:p>
    <w:p w:rsidR="000F1342" w:rsidRPr="004D35D6" w:rsidRDefault="000F1342" w:rsidP="000F1342">
      <w:pPr>
        <w:widowControl/>
        <w:overflowPunct/>
        <w:autoSpaceDE/>
        <w:autoSpaceDN/>
        <w:adjustRightInd/>
        <w:jc w:val="center"/>
        <w:rPr>
          <w:b/>
          <w:bCs/>
          <w:sz w:val="28"/>
          <w:szCs w:val="28"/>
        </w:rPr>
      </w:pPr>
      <w:r w:rsidRPr="004D35D6">
        <w:rPr>
          <w:sz w:val="28"/>
          <w:szCs w:val="28"/>
        </w:rPr>
        <w:lastRenderedPageBreak/>
        <w:t xml:space="preserve">Статья 10. </w:t>
      </w:r>
      <w:r w:rsidRPr="004D35D6">
        <w:rPr>
          <w:b/>
          <w:bCs/>
          <w:sz w:val="28"/>
          <w:szCs w:val="28"/>
        </w:rPr>
        <w:t xml:space="preserve">Перечень оснований для отказа в предоставлении </w:t>
      </w:r>
    </w:p>
    <w:p w:rsidR="000F1342" w:rsidRPr="004D35D6" w:rsidRDefault="000F1342" w:rsidP="000F1342">
      <w:pPr>
        <w:widowControl/>
        <w:overflowPunct/>
        <w:autoSpaceDE/>
        <w:autoSpaceDN/>
        <w:adjustRightInd/>
        <w:jc w:val="center"/>
        <w:rPr>
          <w:b/>
          <w:bCs/>
          <w:sz w:val="28"/>
          <w:szCs w:val="28"/>
        </w:rPr>
      </w:pPr>
      <w:r w:rsidRPr="004D35D6">
        <w:rPr>
          <w:b/>
          <w:bCs/>
          <w:sz w:val="28"/>
          <w:szCs w:val="28"/>
        </w:rPr>
        <w:t>муниципальной услуги</w:t>
      </w:r>
    </w:p>
    <w:p w:rsidR="000F1342" w:rsidRPr="004D35D6" w:rsidRDefault="000F1342" w:rsidP="000F1342">
      <w:pPr>
        <w:widowControl/>
        <w:overflowPunct/>
        <w:autoSpaceDE/>
        <w:autoSpaceDN/>
        <w:adjustRightInd/>
        <w:jc w:val="center"/>
        <w:rPr>
          <w:b/>
          <w:bCs/>
          <w:sz w:val="28"/>
          <w:szCs w:val="28"/>
        </w:rPr>
      </w:pPr>
    </w:p>
    <w:p w:rsidR="000F1342" w:rsidRPr="004D35D6" w:rsidRDefault="000F1342" w:rsidP="000F1342">
      <w:pPr>
        <w:widowControl/>
        <w:overflowPunct/>
        <w:ind w:left="-105" w:firstLine="645"/>
        <w:jc w:val="both"/>
        <w:rPr>
          <w:sz w:val="28"/>
          <w:szCs w:val="28"/>
        </w:rPr>
      </w:pPr>
      <w:r w:rsidRPr="004D35D6">
        <w:rPr>
          <w:sz w:val="28"/>
          <w:szCs w:val="28"/>
        </w:rPr>
        <w:t>1. Основанием для отказа во включении молодой семьи в состав участников подпрограммы «Обеспечение жильем молодых семей» ФЦП «Жилище» на 2011-2015 годы» является:</w:t>
      </w:r>
    </w:p>
    <w:p w:rsidR="000F1342" w:rsidRPr="004D35D6" w:rsidRDefault="000F1342" w:rsidP="000F1342">
      <w:pPr>
        <w:widowControl/>
        <w:overflowPunct/>
        <w:ind w:firstLine="540"/>
        <w:jc w:val="both"/>
        <w:rPr>
          <w:sz w:val="28"/>
          <w:szCs w:val="28"/>
        </w:rPr>
      </w:pPr>
      <w:r w:rsidRPr="004D35D6">
        <w:rPr>
          <w:sz w:val="28"/>
          <w:szCs w:val="28"/>
        </w:rPr>
        <w:t>а) возраст каждого из супругов, либо 1 родителя в неполной семье, на день принятия решения о включении молодой семьи - участницы подпрограммы в список претендентов на получение социальной выплаты в планируемом году не превышает 35 лет;</w:t>
      </w:r>
    </w:p>
    <w:p w:rsidR="000F1342" w:rsidRPr="004D35D6" w:rsidRDefault="000F1342" w:rsidP="000F1342">
      <w:pPr>
        <w:widowControl/>
        <w:overflowPunct/>
        <w:ind w:firstLine="540"/>
        <w:jc w:val="both"/>
        <w:rPr>
          <w:sz w:val="28"/>
          <w:szCs w:val="28"/>
        </w:rPr>
      </w:pPr>
      <w:r w:rsidRPr="004D35D6">
        <w:rPr>
          <w:sz w:val="28"/>
          <w:szCs w:val="28"/>
        </w:rPr>
        <w:t>б) непредставление или представление не в полном объеме документов, указанных в пункте 1 статьи 8 административного регламента;</w:t>
      </w:r>
    </w:p>
    <w:p w:rsidR="000F1342" w:rsidRPr="004D35D6" w:rsidRDefault="000F1342" w:rsidP="000F1342">
      <w:pPr>
        <w:widowControl/>
        <w:overflowPunct/>
        <w:ind w:firstLine="540"/>
        <w:jc w:val="both"/>
        <w:rPr>
          <w:sz w:val="28"/>
          <w:szCs w:val="28"/>
        </w:rPr>
      </w:pPr>
      <w:r w:rsidRPr="004D35D6">
        <w:rPr>
          <w:sz w:val="28"/>
          <w:szCs w:val="28"/>
        </w:rPr>
        <w:t>в) недостоверность сведений, содержащихся в представленных документах;</w:t>
      </w:r>
    </w:p>
    <w:p w:rsidR="000F1342" w:rsidRPr="004D35D6" w:rsidRDefault="000F1342" w:rsidP="000F1342">
      <w:pPr>
        <w:widowControl/>
        <w:overflowPunct/>
        <w:ind w:firstLine="540"/>
        <w:jc w:val="both"/>
        <w:rPr>
          <w:sz w:val="28"/>
          <w:szCs w:val="28"/>
        </w:rPr>
      </w:pPr>
      <w:r w:rsidRPr="004D35D6">
        <w:rPr>
          <w:sz w:val="28"/>
          <w:szCs w:val="28"/>
        </w:rPr>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w:t>
      </w:r>
    </w:p>
    <w:p w:rsidR="000F1342" w:rsidRPr="004D35D6" w:rsidRDefault="000F1342" w:rsidP="000F1342">
      <w:pPr>
        <w:widowControl/>
        <w:overflowPunct/>
        <w:autoSpaceDE/>
        <w:autoSpaceDN/>
        <w:adjustRightInd/>
        <w:jc w:val="both"/>
        <w:rPr>
          <w:b/>
          <w:bCs/>
          <w:sz w:val="28"/>
          <w:szCs w:val="28"/>
        </w:rPr>
      </w:pPr>
    </w:p>
    <w:p w:rsidR="000F1342" w:rsidRPr="004D35D6" w:rsidRDefault="000F1342" w:rsidP="000F1342">
      <w:pPr>
        <w:widowControl/>
        <w:overflowPunct/>
        <w:autoSpaceDE/>
        <w:autoSpaceDN/>
        <w:adjustRightInd/>
        <w:jc w:val="center"/>
        <w:rPr>
          <w:b/>
          <w:bCs/>
          <w:sz w:val="28"/>
          <w:szCs w:val="28"/>
        </w:rPr>
      </w:pPr>
      <w:r w:rsidRPr="004D35D6">
        <w:rPr>
          <w:sz w:val="28"/>
          <w:szCs w:val="28"/>
        </w:rPr>
        <w:t xml:space="preserve">Статья 11. </w:t>
      </w:r>
      <w:r w:rsidRPr="004D35D6">
        <w:rPr>
          <w:b/>
          <w:bCs/>
          <w:sz w:val="28"/>
          <w:szCs w:val="28"/>
        </w:rPr>
        <w:t>Размер платы, взимаемой с заявителя при предоставлении муниципальной услуги, и способы ее взимания</w:t>
      </w:r>
    </w:p>
    <w:p w:rsidR="000F1342" w:rsidRPr="004D35D6" w:rsidRDefault="000F1342" w:rsidP="000F1342">
      <w:pPr>
        <w:widowControl/>
        <w:overflowPunct/>
        <w:autoSpaceDE/>
        <w:autoSpaceDN/>
        <w:adjustRightInd/>
        <w:jc w:val="both"/>
        <w:rPr>
          <w:b/>
          <w:bCs/>
          <w:sz w:val="28"/>
          <w:szCs w:val="28"/>
        </w:rPr>
      </w:pPr>
    </w:p>
    <w:p w:rsidR="000F1342" w:rsidRPr="004D35D6" w:rsidRDefault="000F1342" w:rsidP="000F1342">
      <w:pPr>
        <w:widowControl/>
        <w:overflowPunct/>
        <w:autoSpaceDE/>
        <w:autoSpaceDN/>
        <w:adjustRightInd/>
        <w:jc w:val="both"/>
        <w:rPr>
          <w:sz w:val="28"/>
          <w:szCs w:val="28"/>
        </w:rPr>
      </w:pPr>
      <w:r w:rsidRPr="004D35D6">
        <w:rPr>
          <w:b/>
          <w:bCs/>
          <w:sz w:val="28"/>
          <w:szCs w:val="28"/>
          <w:lang w:eastAsia="en-US"/>
        </w:rPr>
        <w:t xml:space="preserve">     </w:t>
      </w:r>
      <w:r w:rsidRPr="004D35D6">
        <w:rPr>
          <w:sz w:val="28"/>
          <w:szCs w:val="28"/>
          <w:lang w:eastAsia="en-US"/>
        </w:rPr>
        <w:t>Муниципальная услуга «Постановка на учет молодых семей, нуждающихся в улучшении жилищных условий, в рамках подпрограммы «Обеспечение жильем молодых семей» ФЦП «Жилище» на 2011-2015 годы» предоставляется  бесплатно.</w:t>
      </w:r>
    </w:p>
    <w:p w:rsidR="000F1342" w:rsidRPr="004D35D6" w:rsidRDefault="000F1342" w:rsidP="000F1342">
      <w:pPr>
        <w:widowControl/>
        <w:overflowPunct/>
        <w:autoSpaceDE/>
        <w:autoSpaceDN/>
        <w:adjustRightInd/>
        <w:jc w:val="both"/>
        <w:rPr>
          <w:b/>
          <w:bCs/>
          <w:sz w:val="28"/>
          <w:szCs w:val="28"/>
        </w:rPr>
      </w:pPr>
    </w:p>
    <w:p w:rsidR="000F1342" w:rsidRPr="004D35D6" w:rsidRDefault="000F1342" w:rsidP="000F1342">
      <w:pPr>
        <w:widowControl/>
        <w:overflowPunct/>
        <w:autoSpaceDE/>
        <w:autoSpaceDN/>
        <w:adjustRightInd/>
        <w:ind w:left="1985" w:hanging="1985"/>
        <w:jc w:val="center"/>
        <w:rPr>
          <w:b/>
          <w:bCs/>
          <w:sz w:val="28"/>
          <w:szCs w:val="28"/>
        </w:rPr>
      </w:pPr>
      <w:r w:rsidRPr="004D35D6">
        <w:rPr>
          <w:sz w:val="28"/>
          <w:szCs w:val="28"/>
        </w:rPr>
        <w:t xml:space="preserve">Статья 12. </w:t>
      </w:r>
      <w:r w:rsidRPr="004D35D6">
        <w:rPr>
          <w:b/>
          <w:bCs/>
          <w:sz w:val="28"/>
          <w:szCs w:val="28"/>
        </w:rPr>
        <w:t>Показатели доступности и качества муниципальной услуги</w:t>
      </w:r>
    </w:p>
    <w:p w:rsidR="000F1342" w:rsidRPr="004D35D6" w:rsidRDefault="000F1342" w:rsidP="000F1342">
      <w:pPr>
        <w:widowControl/>
        <w:overflowPunct/>
        <w:autoSpaceDE/>
        <w:autoSpaceDN/>
        <w:adjustRightInd/>
        <w:ind w:left="1985" w:hanging="1985"/>
        <w:jc w:val="center"/>
        <w:rPr>
          <w:b/>
          <w:bCs/>
          <w:sz w:val="28"/>
          <w:szCs w:val="28"/>
        </w:rPr>
      </w:pP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1. Основными принципами предоставления муниципальной услуги являются:</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1) правомерность предоставления муниципальной услуги;</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2) заявительный порядок обращения за предоставлением муниципальной услуги;</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3) открытость деятельности Администрации </w:t>
      </w:r>
      <w:r>
        <w:rPr>
          <w:sz w:val="28"/>
          <w:szCs w:val="28"/>
          <w:lang w:eastAsia="en-US"/>
        </w:rPr>
        <w:t>Коммунарского</w:t>
      </w:r>
      <w:r w:rsidRPr="004D35D6">
        <w:rPr>
          <w:sz w:val="28"/>
          <w:szCs w:val="28"/>
          <w:lang w:eastAsia="en-US"/>
        </w:rPr>
        <w:t xml:space="preserve"> сельского поселения.</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2. При получении муниципальной услуги заявители имеют право </w:t>
      </w:r>
      <w:proofErr w:type="gramStart"/>
      <w:r w:rsidRPr="004D35D6">
        <w:rPr>
          <w:sz w:val="28"/>
          <w:szCs w:val="28"/>
          <w:lang w:eastAsia="en-US"/>
        </w:rPr>
        <w:t>на</w:t>
      </w:r>
      <w:proofErr w:type="gramEnd"/>
      <w:r w:rsidRPr="004D35D6">
        <w:rPr>
          <w:sz w:val="28"/>
          <w:szCs w:val="28"/>
          <w:lang w:eastAsia="en-US"/>
        </w:rPr>
        <w:t>:</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1) получение полной, актуальной и достоверной информации о порядке предоставления муниципальной услуги;</w:t>
      </w:r>
    </w:p>
    <w:p w:rsidR="000F1342" w:rsidRPr="004D35D6" w:rsidRDefault="000F1342" w:rsidP="000F1342">
      <w:pPr>
        <w:widowControl/>
        <w:overflowPunct/>
        <w:autoSpaceDE/>
        <w:autoSpaceDN/>
        <w:adjustRightInd/>
        <w:jc w:val="both"/>
        <w:rPr>
          <w:sz w:val="28"/>
          <w:szCs w:val="28"/>
          <w:lang w:eastAsia="en-US"/>
        </w:rPr>
      </w:pPr>
      <w:r w:rsidRPr="004D35D6">
        <w:rPr>
          <w:sz w:val="28"/>
          <w:szCs w:val="28"/>
          <w:lang w:eastAsia="en-US"/>
        </w:rPr>
        <w:t xml:space="preserve">     2) досудебное (внесудебное) рассмотрение жалоб (претензий) в процессе получения муниципальной услуги.</w:t>
      </w:r>
    </w:p>
    <w:p w:rsidR="000F1342" w:rsidRPr="004D35D6" w:rsidRDefault="000F1342" w:rsidP="000F1342">
      <w:pPr>
        <w:widowControl/>
        <w:overflowPunct/>
        <w:autoSpaceDE/>
        <w:autoSpaceDN/>
        <w:adjustRightInd/>
        <w:jc w:val="both"/>
        <w:rPr>
          <w:sz w:val="28"/>
          <w:szCs w:val="28"/>
          <w:lang w:eastAsia="en-US"/>
        </w:rPr>
      </w:pPr>
    </w:p>
    <w:p w:rsidR="000F1342" w:rsidRPr="004D35D6" w:rsidRDefault="000F1342" w:rsidP="000F1342">
      <w:pPr>
        <w:widowControl/>
        <w:overflowPunct/>
        <w:autoSpaceDE/>
        <w:autoSpaceDN/>
        <w:adjustRightInd/>
        <w:jc w:val="center"/>
        <w:rPr>
          <w:b/>
          <w:bCs/>
          <w:sz w:val="28"/>
          <w:szCs w:val="28"/>
        </w:rPr>
      </w:pPr>
      <w:r w:rsidRPr="004D35D6">
        <w:rPr>
          <w:sz w:val="28"/>
          <w:szCs w:val="28"/>
        </w:rPr>
        <w:t xml:space="preserve">Глава 3. </w:t>
      </w:r>
      <w:r w:rsidRPr="004D35D6">
        <w:rPr>
          <w:b/>
          <w:bCs/>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0F1342" w:rsidRPr="004D35D6" w:rsidRDefault="000F1342" w:rsidP="000F1342">
      <w:pPr>
        <w:widowControl/>
        <w:overflowPunct/>
        <w:autoSpaceDE/>
        <w:autoSpaceDN/>
        <w:adjustRightInd/>
        <w:ind w:left="1985" w:hanging="1985"/>
        <w:jc w:val="center"/>
        <w:rPr>
          <w:b/>
          <w:bCs/>
          <w:sz w:val="28"/>
          <w:szCs w:val="28"/>
        </w:rPr>
      </w:pPr>
    </w:p>
    <w:p w:rsidR="000F1342" w:rsidRPr="004D35D6" w:rsidRDefault="000F1342" w:rsidP="000F1342">
      <w:pPr>
        <w:widowControl/>
        <w:overflowPunct/>
        <w:autoSpaceDE/>
        <w:autoSpaceDN/>
        <w:adjustRightInd/>
        <w:jc w:val="center"/>
        <w:rPr>
          <w:b/>
          <w:bCs/>
          <w:sz w:val="28"/>
          <w:szCs w:val="28"/>
        </w:rPr>
      </w:pPr>
      <w:r w:rsidRPr="004D35D6">
        <w:rPr>
          <w:sz w:val="28"/>
          <w:szCs w:val="28"/>
        </w:rPr>
        <w:t>Статья 13.</w:t>
      </w:r>
      <w:r w:rsidRPr="004D35D6">
        <w:rPr>
          <w:b/>
          <w:bCs/>
          <w:sz w:val="28"/>
          <w:szCs w:val="28"/>
        </w:rPr>
        <w:t xml:space="preserve"> Административные процедуры</w:t>
      </w:r>
    </w:p>
    <w:p w:rsidR="000F1342" w:rsidRPr="004D35D6" w:rsidRDefault="000F1342" w:rsidP="000F1342">
      <w:pPr>
        <w:widowControl/>
        <w:overflowPunct/>
        <w:autoSpaceDE/>
        <w:autoSpaceDN/>
        <w:adjustRightInd/>
        <w:jc w:val="center"/>
        <w:rPr>
          <w:sz w:val="28"/>
          <w:szCs w:val="28"/>
        </w:rPr>
      </w:pP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 Предоставление муниципальной услуги включает в себя следующие административные процедуры:</w:t>
      </w:r>
    </w:p>
    <w:p w:rsidR="000F1342" w:rsidRPr="004D35D6" w:rsidRDefault="000F1342" w:rsidP="000F1342">
      <w:pPr>
        <w:widowControl/>
        <w:shd w:val="clear" w:color="auto" w:fill="FFFFFF"/>
        <w:overflowPunct/>
        <w:autoSpaceDE/>
        <w:autoSpaceDN/>
        <w:adjustRightInd/>
        <w:jc w:val="both"/>
        <w:rPr>
          <w:color w:val="000000"/>
          <w:spacing w:val="-1"/>
          <w:sz w:val="28"/>
          <w:szCs w:val="28"/>
        </w:rPr>
      </w:pPr>
      <w:r w:rsidRPr="004D35D6">
        <w:rPr>
          <w:color w:val="000000"/>
          <w:spacing w:val="-1"/>
          <w:sz w:val="28"/>
          <w:szCs w:val="28"/>
        </w:rPr>
        <w:t xml:space="preserve">     1) регистрация и рассмотрение поступившего заявления на включение в программу;</w:t>
      </w:r>
    </w:p>
    <w:p w:rsidR="000F1342" w:rsidRPr="004D35D6" w:rsidRDefault="000F1342" w:rsidP="000F1342">
      <w:pPr>
        <w:widowControl/>
        <w:shd w:val="clear" w:color="auto" w:fill="FFFFFF"/>
        <w:overflowPunct/>
        <w:autoSpaceDE/>
        <w:autoSpaceDN/>
        <w:adjustRightInd/>
        <w:jc w:val="both"/>
        <w:rPr>
          <w:color w:val="000000"/>
          <w:spacing w:val="-1"/>
          <w:sz w:val="28"/>
          <w:szCs w:val="28"/>
        </w:rPr>
      </w:pPr>
      <w:r w:rsidRPr="004D35D6">
        <w:rPr>
          <w:color w:val="000000"/>
          <w:spacing w:val="-1"/>
          <w:sz w:val="28"/>
          <w:szCs w:val="28"/>
        </w:rPr>
        <w:t xml:space="preserve">     2) </w:t>
      </w:r>
      <w:r w:rsidRPr="004D35D6">
        <w:rPr>
          <w:sz w:val="28"/>
          <w:szCs w:val="28"/>
        </w:rPr>
        <w:t>подготовка мотивированного ответа в письменном виде (в случае отказа или необходимости получения дополнительной информации от заявителя)</w:t>
      </w:r>
      <w:r w:rsidRPr="004D35D6">
        <w:rPr>
          <w:color w:val="000000"/>
          <w:spacing w:val="-1"/>
          <w:sz w:val="28"/>
          <w:szCs w:val="28"/>
        </w:rPr>
        <w:t>;</w:t>
      </w:r>
    </w:p>
    <w:p w:rsidR="000F1342" w:rsidRPr="004D35D6" w:rsidRDefault="000F1342" w:rsidP="000F1342">
      <w:pPr>
        <w:widowControl/>
        <w:shd w:val="clear" w:color="auto" w:fill="FFFFFF"/>
        <w:overflowPunct/>
        <w:autoSpaceDE/>
        <w:autoSpaceDN/>
        <w:adjustRightInd/>
        <w:jc w:val="both"/>
        <w:rPr>
          <w:color w:val="FF0000"/>
          <w:spacing w:val="-1"/>
          <w:sz w:val="28"/>
          <w:szCs w:val="28"/>
        </w:rPr>
      </w:pPr>
      <w:r w:rsidRPr="004D35D6">
        <w:rPr>
          <w:color w:val="FF0000"/>
          <w:spacing w:val="-1"/>
          <w:sz w:val="28"/>
          <w:szCs w:val="28"/>
        </w:rPr>
        <w:t xml:space="preserve">     </w:t>
      </w:r>
      <w:r w:rsidRPr="00D774CC">
        <w:rPr>
          <w:spacing w:val="-1"/>
          <w:sz w:val="28"/>
          <w:szCs w:val="28"/>
        </w:rPr>
        <w:t xml:space="preserve">4) подготовка Постановления Администрации </w:t>
      </w:r>
      <w:r>
        <w:rPr>
          <w:spacing w:val="-1"/>
          <w:sz w:val="28"/>
          <w:szCs w:val="28"/>
        </w:rPr>
        <w:t>Коммунарского</w:t>
      </w:r>
      <w:r w:rsidRPr="00D774CC">
        <w:rPr>
          <w:spacing w:val="-1"/>
          <w:sz w:val="28"/>
          <w:szCs w:val="28"/>
        </w:rPr>
        <w:t xml:space="preserve"> сельского поселения о </w:t>
      </w:r>
      <w:r>
        <w:rPr>
          <w:spacing w:val="-1"/>
          <w:sz w:val="28"/>
          <w:szCs w:val="28"/>
        </w:rPr>
        <w:t>постановке на учет молодой семьи, в качестве нуждающейся в улучшении жилищных условий</w:t>
      </w:r>
      <w:r w:rsidRPr="00D774CC">
        <w:rPr>
          <w:spacing w:val="-1"/>
          <w:sz w:val="28"/>
          <w:szCs w:val="28"/>
        </w:rPr>
        <w:t>.</w:t>
      </w:r>
    </w:p>
    <w:p w:rsidR="000F1342" w:rsidRPr="004D35D6" w:rsidRDefault="000F1342" w:rsidP="000F1342">
      <w:pPr>
        <w:widowControl/>
        <w:shd w:val="clear" w:color="auto" w:fill="FFFFFF"/>
        <w:overflowPunct/>
        <w:autoSpaceDE/>
        <w:autoSpaceDN/>
        <w:adjustRightInd/>
        <w:ind w:firstLine="426"/>
        <w:jc w:val="both"/>
        <w:rPr>
          <w:color w:val="000000"/>
          <w:spacing w:val="-8"/>
          <w:sz w:val="28"/>
          <w:szCs w:val="28"/>
        </w:rPr>
      </w:pPr>
      <w:r w:rsidRPr="004D35D6">
        <w:rPr>
          <w:color w:val="000000"/>
          <w:spacing w:val="-4"/>
          <w:sz w:val="28"/>
          <w:szCs w:val="28"/>
        </w:rPr>
        <w:t xml:space="preserve">2. Последовательность административных процедур исполнения муниципальной услуги представлена блок-схемой в </w:t>
      </w:r>
      <w:r w:rsidRPr="00D774CC">
        <w:rPr>
          <w:spacing w:val="-4"/>
          <w:sz w:val="28"/>
          <w:szCs w:val="28"/>
        </w:rPr>
        <w:t>Приложении 1</w:t>
      </w:r>
      <w:r w:rsidRPr="004D35D6">
        <w:rPr>
          <w:color w:val="FF0000"/>
          <w:spacing w:val="-4"/>
          <w:sz w:val="28"/>
          <w:szCs w:val="28"/>
        </w:rPr>
        <w:t xml:space="preserve"> </w:t>
      </w:r>
      <w:r w:rsidRPr="004D35D6">
        <w:rPr>
          <w:color w:val="000000"/>
          <w:spacing w:val="-4"/>
          <w:sz w:val="28"/>
          <w:szCs w:val="28"/>
        </w:rPr>
        <w:t xml:space="preserve">к настоящему </w:t>
      </w:r>
      <w:r w:rsidRPr="004D35D6">
        <w:rPr>
          <w:color w:val="000000"/>
          <w:spacing w:val="-8"/>
          <w:sz w:val="28"/>
          <w:szCs w:val="28"/>
        </w:rPr>
        <w:t>административному регламенту.</w:t>
      </w:r>
    </w:p>
    <w:p w:rsidR="000F1342" w:rsidRPr="004D35D6" w:rsidRDefault="000F1342" w:rsidP="000F1342">
      <w:pPr>
        <w:widowControl/>
        <w:overflowPunct/>
        <w:ind w:left="360" w:right="-39"/>
        <w:jc w:val="both"/>
        <w:outlineLvl w:val="1"/>
        <w:rPr>
          <w:sz w:val="28"/>
          <w:szCs w:val="28"/>
        </w:rPr>
      </w:pPr>
    </w:p>
    <w:p w:rsidR="000F1342" w:rsidRPr="004D35D6" w:rsidRDefault="000F1342" w:rsidP="000F1342">
      <w:pPr>
        <w:widowControl/>
        <w:overflowPunct/>
        <w:autoSpaceDE/>
        <w:autoSpaceDN/>
        <w:adjustRightInd/>
        <w:jc w:val="center"/>
        <w:rPr>
          <w:b/>
          <w:bCs/>
          <w:sz w:val="28"/>
          <w:szCs w:val="28"/>
        </w:rPr>
      </w:pPr>
      <w:r w:rsidRPr="004D35D6">
        <w:rPr>
          <w:sz w:val="28"/>
          <w:szCs w:val="28"/>
        </w:rPr>
        <w:t>Статья 14.</w:t>
      </w:r>
      <w:r w:rsidRPr="004D35D6">
        <w:rPr>
          <w:b/>
          <w:bCs/>
          <w:sz w:val="28"/>
          <w:szCs w:val="28"/>
        </w:rPr>
        <w:t xml:space="preserve"> Требования к порядку предоставления муниципальной услуги</w:t>
      </w:r>
    </w:p>
    <w:p w:rsidR="000F1342" w:rsidRPr="004D35D6" w:rsidRDefault="000F1342" w:rsidP="000F1342">
      <w:pPr>
        <w:widowControl/>
        <w:overflowPunct/>
        <w:autoSpaceDE/>
        <w:autoSpaceDN/>
        <w:adjustRightInd/>
        <w:jc w:val="center"/>
        <w:rPr>
          <w:sz w:val="28"/>
          <w:szCs w:val="28"/>
        </w:rPr>
      </w:pPr>
    </w:p>
    <w:p w:rsidR="000F1342" w:rsidRPr="004D35D6" w:rsidRDefault="000F1342" w:rsidP="000F1342">
      <w:pPr>
        <w:widowControl/>
        <w:overflowPunct/>
        <w:autoSpaceDE/>
        <w:autoSpaceDN/>
        <w:adjustRightInd/>
        <w:jc w:val="both"/>
        <w:rPr>
          <w:color w:val="000000"/>
          <w:sz w:val="28"/>
          <w:szCs w:val="28"/>
        </w:rPr>
      </w:pPr>
      <w:r w:rsidRPr="004D35D6">
        <w:rPr>
          <w:b/>
          <w:bCs/>
          <w:sz w:val="28"/>
          <w:szCs w:val="28"/>
        </w:rPr>
        <w:t xml:space="preserve">     </w:t>
      </w:r>
      <w:r w:rsidRPr="004D35D6">
        <w:rPr>
          <w:sz w:val="28"/>
          <w:szCs w:val="28"/>
        </w:rPr>
        <w:t xml:space="preserve">1. Порядок информирования о правилах предоставления муниципальной услуги:      </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 информация о муниципальной услуге предоставляется с использованием средств телефонной связи, при личном письменном или устном обращении заявителя в Администрацию </w:t>
      </w:r>
      <w:r>
        <w:rPr>
          <w:sz w:val="28"/>
          <w:szCs w:val="28"/>
        </w:rPr>
        <w:t>Коммунарского</w:t>
      </w:r>
      <w:r w:rsidRPr="004D35D6">
        <w:rPr>
          <w:sz w:val="28"/>
          <w:szCs w:val="28"/>
        </w:rPr>
        <w:t xml:space="preserve"> сельского поселения,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0F1342" w:rsidRPr="004D35D6" w:rsidRDefault="000F1342" w:rsidP="000F1342">
      <w:pPr>
        <w:widowControl/>
        <w:overflowPunct/>
        <w:autoSpaceDE/>
        <w:autoSpaceDN/>
        <w:adjustRightInd/>
        <w:jc w:val="both"/>
        <w:rPr>
          <w:sz w:val="28"/>
          <w:szCs w:val="28"/>
          <w:u w:val="single"/>
        </w:rPr>
      </w:pPr>
      <w:r w:rsidRPr="004D35D6">
        <w:rPr>
          <w:b/>
          <w:bCs/>
          <w:sz w:val="28"/>
          <w:szCs w:val="28"/>
        </w:rPr>
        <w:t xml:space="preserve">     </w:t>
      </w:r>
      <w:r w:rsidRPr="004D35D6">
        <w:rPr>
          <w:sz w:val="28"/>
          <w:szCs w:val="28"/>
        </w:rPr>
        <w:t>2)</w:t>
      </w:r>
      <w:r w:rsidRPr="004D35D6">
        <w:rPr>
          <w:b/>
          <w:bCs/>
          <w:sz w:val="28"/>
          <w:szCs w:val="28"/>
        </w:rPr>
        <w:t xml:space="preserve"> </w:t>
      </w:r>
      <w:r w:rsidRPr="004D35D6">
        <w:rPr>
          <w:sz w:val="28"/>
          <w:szCs w:val="28"/>
        </w:rPr>
        <w:t>информирование заявителей о порядке предоставления муниципальной услуги проводится в рабочее время ответственным специалистом (при личном обращении, по телефону, устно или письменно) безвозмездно;</w:t>
      </w:r>
      <w:r w:rsidRPr="004D35D6">
        <w:rPr>
          <w:sz w:val="28"/>
          <w:szCs w:val="28"/>
          <w:u w:val="single"/>
        </w:rPr>
        <w:t xml:space="preserve"> </w:t>
      </w:r>
    </w:p>
    <w:p w:rsidR="000F1342" w:rsidRPr="004D35D6" w:rsidRDefault="000F1342" w:rsidP="000F1342">
      <w:pPr>
        <w:widowControl/>
        <w:overflowPunct/>
        <w:jc w:val="both"/>
        <w:rPr>
          <w:sz w:val="28"/>
          <w:szCs w:val="28"/>
        </w:rPr>
      </w:pPr>
      <w:r w:rsidRPr="004D35D6">
        <w:rPr>
          <w:sz w:val="28"/>
          <w:szCs w:val="28"/>
        </w:rPr>
        <w:t xml:space="preserve">     3)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0F1342" w:rsidRPr="004D35D6" w:rsidRDefault="000F1342" w:rsidP="000F1342">
      <w:pPr>
        <w:widowControl/>
        <w:overflowPunct/>
        <w:jc w:val="both"/>
        <w:outlineLvl w:val="1"/>
        <w:rPr>
          <w:sz w:val="28"/>
          <w:szCs w:val="28"/>
        </w:rPr>
      </w:pPr>
      <w:r w:rsidRPr="004D35D6">
        <w:rPr>
          <w:sz w:val="28"/>
          <w:szCs w:val="28"/>
        </w:rPr>
        <w:t xml:space="preserve">     4)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0F1342" w:rsidRPr="004D35D6" w:rsidRDefault="000F1342" w:rsidP="000F1342">
      <w:pPr>
        <w:widowControl/>
        <w:shd w:val="clear" w:color="auto" w:fill="FFFFFF"/>
        <w:overflowPunct/>
        <w:autoSpaceDE/>
        <w:autoSpaceDN/>
        <w:adjustRightInd/>
        <w:jc w:val="both"/>
        <w:rPr>
          <w:sz w:val="28"/>
          <w:szCs w:val="28"/>
        </w:rPr>
      </w:pPr>
      <w:r w:rsidRPr="004D35D6">
        <w:rPr>
          <w:b/>
          <w:bCs/>
          <w:sz w:val="28"/>
          <w:szCs w:val="28"/>
        </w:rPr>
        <w:t xml:space="preserve">     </w:t>
      </w:r>
      <w:r w:rsidRPr="004D35D6">
        <w:rPr>
          <w:sz w:val="28"/>
          <w:szCs w:val="28"/>
        </w:rPr>
        <w:t xml:space="preserve">а) разъяснять требования Законодательства РФ, Ростовской области, нормативно-правовых актов </w:t>
      </w:r>
      <w:r>
        <w:rPr>
          <w:sz w:val="28"/>
          <w:szCs w:val="28"/>
        </w:rPr>
        <w:t>Коммунарского</w:t>
      </w:r>
      <w:r w:rsidRPr="004D35D6">
        <w:rPr>
          <w:sz w:val="28"/>
          <w:szCs w:val="28"/>
        </w:rPr>
        <w:t xml:space="preserve"> сельского поселения  по вопросу о включении молодой семьи в состав участников подпрограммы «Обеспечение жильем молодых семей» ФЦП «Жилище» на 2011-2015 годы» и получения социальной выплаты на улучшение жилищных условий</w:t>
      </w:r>
      <w:r w:rsidRPr="004D35D6">
        <w:rPr>
          <w:color w:val="000000"/>
          <w:spacing w:val="-1"/>
          <w:sz w:val="28"/>
          <w:szCs w:val="28"/>
        </w:rPr>
        <w:t>;</w:t>
      </w:r>
    </w:p>
    <w:p w:rsidR="000F1342" w:rsidRPr="004D35D6" w:rsidRDefault="000F1342" w:rsidP="000F1342">
      <w:pPr>
        <w:widowControl/>
        <w:overflowPunct/>
        <w:jc w:val="both"/>
        <w:outlineLvl w:val="1"/>
        <w:rPr>
          <w:sz w:val="28"/>
          <w:szCs w:val="28"/>
        </w:rPr>
      </w:pPr>
      <w:r w:rsidRPr="004D35D6">
        <w:rPr>
          <w:sz w:val="28"/>
          <w:szCs w:val="28"/>
        </w:rPr>
        <w:t xml:space="preserve">     б) довести основные положения имеющихся законодательных и нормативно-правовых актов, инструкций и правил;</w:t>
      </w:r>
    </w:p>
    <w:p w:rsidR="000F1342" w:rsidRPr="004D35D6" w:rsidRDefault="000F1342" w:rsidP="000F1342">
      <w:pPr>
        <w:widowControl/>
        <w:overflowPunct/>
        <w:jc w:val="both"/>
        <w:outlineLvl w:val="1"/>
        <w:rPr>
          <w:sz w:val="28"/>
          <w:szCs w:val="28"/>
        </w:rPr>
      </w:pPr>
      <w:r w:rsidRPr="004D35D6">
        <w:rPr>
          <w:sz w:val="28"/>
          <w:szCs w:val="28"/>
        </w:rPr>
        <w:t xml:space="preserve">     в) выработать и довести до заявителя конкретные рекомендации по решению заявленного вопроса;</w:t>
      </w:r>
    </w:p>
    <w:p w:rsidR="000F1342" w:rsidRPr="004D35D6" w:rsidRDefault="000F1342" w:rsidP="000F1342">
      <w:pPr>
        <w:widowControl/>
        <w:overflowPunct/>
        <w:jc w:val="both"/>
        <w:outlineLvl w:val="1"/>
        <w:rPr>
          <w:sz w:val="28"/>
          <w:szCs w:val="28"/>
        </w:rPr>
      </w:pPr>
      <w:r w:rsidRPr="004D35D6">
        <w:rPr>
          <w:sz w:val="28"/>
          <w:szCs w:val="28"/>
        </w:rPr>
        <w:lastRenderedPageBreak/>
        <w:t xml:space="preserve">     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0F1342" w:rsidRPr="004D35D6" w:rsidRDefault="000F1342" w:rsidP="000F1342">
      <w:pPr>
        <w:widowControl/>
        <w:overflowPunct/>
        <w:jc w:val="both"/>
        <w:rPr>
          <w:sz w:val="28"/>
          <w:szCs w:val="28"/>
        </w:rPr>
      </w:pPr>
      <w:r w:rsidRPr="004D35D6">
        <w:rPr>
          <w:sz w:val="28"/>
          <w:szCs w:val="28"/>
        </w:rPr>
        <w:t xml:space="preserve">     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0F1342" w:rsidRPr="004D35D6" w:rsidRDefault="000F1342" w:rsidP="000F1342">
      <w:pPr>
        <w:widowControl/>
        <w:overflowPunct/>
        <w:jc w:val="both"/>
        <w:rPr>
          <w:color w:val="000000"/>
          <w:spacing w:val="-3"/>
          <w:sz w:val="28"/>
          <w:szCs w:val="28"/>
        </w:rPr>
      </w:pPr>
      <w:r w:rsidRPr="004D35D6">
        <w:rPr>
          <w:sz w:val="28"/>
          <w:szCs w:val="28"/>
        </w:rPr>
        <w:t xml:space="preserve">     е) время разговора не должно превышать 10 минут.</w:t>
      </w:r>
    </w:p>
    <w:p w:rsidR="000F1342" w:rsidRPr="004D35D6" w:rsidRDefault="000F1342" w:rsidP="000F1342">
      <w:pPr>
        <w:widowControl/>
        <w:overflowPunct/>
        <w:ind w:firstLine="540"/>
        <w:jc w:val="both"/>
        <w:rPr>
          <w:sz w:val="28"/>
          <w:szCs w:val="28"/>
        </w:rPr>
      </w:pPr>
      <w:r w:rsidRPr="004D35D6">
        <w:rPr>
          <w:sz w:val="28"/>
          <w:szCs w:val="28"/>
        </w:rPr>
        <w:t xml:space="preserve">Для получения сведений об исполнении услуги заявителем указываются  (называются специалисту)  фамилия, имя, отчество заявителя. Заявителю предоставляются сведения о том, на каком этапе исполнения услуги находится  предоставленный им пакет документов. </w:t>
      </w:r>
    </w:p>
    <w:p w:rsidR="000F1342" w:rsidRPr="004D35D6" w:rsidRDefault="000F1342" w:rsidP="000F1342">
      <w:pPr>
        <w:widowControl/>
        <w:overflowPunct/>
        <w:jc w:val="both"/>
        <w:rPr>
          <w:b/>
          <w:bCs/>
          <w:sz w:val="28"/>
          <w:szCs w:val="28"/>
        </w:rPr>
      </w:pPr>
    </w:p>
    <w:p w:rsidR="000F1342" w:rsidRPr="004D35D6" w:rsidRDefault="000F1342" w:rsidP="000F1342">
      <w:pPr>
        <w:widowControl/>
        <w:overflowPunct/>
        <w:autoSpaceDE/>
        <w:autoSpaceDN/>
        <w:adjustRightInd/>
        <w:ind w:left="1843" w:hanging="1843"/>
        <w:jc w:val="center"/>
        <w:rPr>
          <w:b/>
          <w:bCs/>
          <w:sz w:val="28"/>
          <w:szCs w:val="28"/>
        </w:rPr>
      </w:pPr>
      <w:r w:rsidRPr="004D35D6">
        <w:rPr>
          <w:sz w:val="28"/>
          <w:szCs w:val="28"/>
        </w:rPr>
        <w:t xml:space="preserve">Глава 4. </w:t>
      </w:r>
      <w:r w:rsidRPr="004D35D6">
        <w:rPr>
          <w:b/>
          <w:bCs/>
          <w:sz w:val="28"/>
          <w:szCs w:val="28"/>
        </w:rPr>
        <w:t>Формы контроля  исполнения административного регламента</w:t>
      </w:r>
    </w:p>
    <w:p w:rsidR="000F1342" w:rsidRPr="004D35D6" w:rsidRDefault="000F1342" w:rsidP="000F1342">
      <w:pPr>
        <w:widowControl/>
        <w:overflowPunct/>
        <w:autoSpaceDE/>
        <w:autoSpaceDN/>
        <w:adjustRightInd/>
        <w:ind w:left="1843" w:hanging="1843"/>
        <w:jc w:val="center"/>
        <w:rPr>
          <w:b/>
          <w:bCs/>
          <w:sz w:val="28"/>
          <w:szCs w:val="28"/>
        </w:rPr>
      </w:pPr>
    </w:p>
    <w:p w:rsidR="000F1342" w:rsidRPr="004D35D6" w:rsidRDefault="000F1342" w:rsidP="000F1342">
      <w:pPr>
        <w:widowControl/>
        <w:tabs>
          <w:tab w:val="num" w:pos="1440"/>
        </w:tabs>
        <w:overflowPunct/>
        <w:ind w:right="48"/>
        <w:jc w:val="center"/>
        <w:outlineLvl w:val="1"/>
        <w:rPr>
          <w:b/>
          <w:bCs/>
          <w:sz w:val="28"/>
          <w:szCs w:val="28"/>
        </w:rPr>
      </w:pPr>
      <w:r w:rsidRPr="004D35D6">
        <w:rPr>
          <w:sz w:val="28"/>
          <w:szCs w:val="28"/>
        </w:rPr>
        <w:t xml:space="preserve">Статья 15. </w:t>
      </w:r>
      <w:r w:rsidRPr="004D35D6">
        <w:rPr>
          <w:b/>
          <w:bCs/>
          <w:sz w:val="28"/>
          <w:szCs w:val="28"/>
        </w:rPr>
        <w:t>Контроль  соблюдения и исполнения должностными лицами действий по выполнению настоящего административного регламента, ответственность должностных лиц</w:t>
      </w:r>
    </w:p>
    <w:p w:rsidR="000F1342" w:rsidRPr="004D35D6" w:rsidRDefault="000F1342" w:rsidP="000F1342">
      <w:pPr>
        <w:widowControl/>
        <w:tabs>
          <w:tab w:val="num" w:pos="1440"/>
        </w:tabs>
        <w:overflowPunct/>
        <w:ind w:right="48"/>
        <w:jc w:val="both"/>
        <w:outlineLvl w:val="1"/>
        <w:rPr>
          <w:sz w:val="28"/>
          <w:szCs w:val="28"/>
        </w:rPr>
      </w:pPr>
    </w:p>
    <w:p w:rsidR="000F1342" w:rsidRPr="004D35D6" w:rsidRDefault="000F1342" w:rsidP="000F1342">
      <w:pPr>
        <w:widowControl/>
        <w:overflowPunct/>
        <w:autoSpaceDE/>
        <w:autoSpaceDN/>
        <w:adjustRightInd/>
        <w:jc w:val="both"/>
        <w:rPr>
          <w:color w:val="000000"/>
          <w:sz w:val="28"/>
          <w:szCs w:val="28"/>
        </w:rPr>
      </w:pPr>
      <w:r w:rsidRPr="004D35D6">
        <w:rPr>
          <w:color w:val="000000"/>
          <w:sz w:val="28"/>
          <w:szCs w:val="28"/>
        </w:rPr>
        <w:t xml:space="preserve">     1. </w:t>
      </w:r>
      <w:proofErr w:type="gramStart"/>
      <w:r w:rsidRPr="004D35D6">
        <w:rPr>
          <w:color w:val="000000"/>
          <w:sz w:val="28"/>
          <w:szCs w:val="28"/>
        </w:rPr>
        <w:t>Должностное лицо, уполномоченное исполнять муниципальную услугу, несет персональную ответственность за соблюдение сроков, порядка, качества, режимов ее осуществления, подготовку документов, прием документов предоставляемых заявителями, за полноту, грамотность, доступность проведенного консультирования, за правильность выполнения административных процедур, контроль соблюдения требований к составу документов, нормативно-правовых актов и муниципальных актов органов местного самоуправления, в соответствии с законодательством Российской Федерации.</w:t>
      </w:r>
      <w:proofErr w:type="gramEnd"/>
    </w:p>
    <w:p w:rsidR="000F1342" w:rsidRPr="004D35D6" w:rsidRDefault="000F1342" w:rsidP="000F1342">
      <w:pPr>
        <w:widowControl/>
        <w:overflowPunct/>
        <w:autoSpaceDE/>
        <w:autoSpaceDN/>
        <w:adjustRightInd/>
        <w:jc w:val="both"/>
        <w:rPr>
          <w:color w:val="000000"/>
          <w:sz w:val="28"/>
          <w:szCs w:val="28"/>
        </w:rPr>
      </w:pPr>
    </w:p>
    <w:p w:rsidR="000F1342" w:rsidRPr="004D35D6" w:rsidRDefault="000F1342" w:rsidP="000F1342">
      <w:pPr>
        <w:widowControl/>
        <w:overflowPunct/>
        <w:autoSpaceDE/>
        <w:autoSpaceDN/>
        <w:adjustRightInd/>
        <w:jc w:val="center"/>
        <w:rPr>
          <w:b/>
          <w:bCs/>
          <w:color w:val="000000"/>
          <w:sz w:val="28"/>
          <w:szCs w:val="28"/>
        </w:rPr>
      </w:pPr>
      <w:r w:rsidRPr="004D35D6">
        <w:rPr>
          <w:color w:val="000000"/>
          <w:sz w:val="28"/>
          <w:szCs w:val="28"/>
        </w:rPr>
        <w:t xml:space="preserve">Статья 16. </w:t>
      </w:r>
      <w:r w:rsidRPr="004D35D6">
        <w:rPr>
          <w:b/>
          <w:bCs/>
          <w:color w:val="000000"/>
          <w:sz w:val="28"/>
          <w:szCs w:val="28"/>
        </w:rPr>
        <w:t>Контроль  полноты и качества осуществления</w:t>
      </w:r>
    </w:p>
    <w:p w:rsidR="000F1342" w:rsidRPr="004D35D6" w:rsidRDefault="000F1342" w:rsidP="000F1342">
      <w:pPr>
        <w:widowControl/>
        <w:overflowPunct/>
        <w:autoSpaceDE/>
        <w:autoSpaceDN/>
        <w:adjustRightInd/>
        <w:jc w:val="center"/>
        <w:rPr>
          <w:b/>
          <w:bCs/>
          <w:color w:val="000000"/>
          <w:sz w:val="28"/>
          <w:szCs w:val="28"/>
        </w:rPr>
      </w:pPr>
      <w:r w:rsidRPr="004D35D6">
        <w:rPr>
          <w:b/>
          <w:bCs/>
          <w:color w:val="000000"/>
          <w:sz w:val="28"/>
          <w:szCs w:val="28"/>
        </w:rPr>
        <w:t>муниципальной услуги</w:t>
      </w:r>
    </w:p>
    <w:p w:rsidR="000F1342" w:rsidRPr="004D35D6" w:rsidRDefault="000F1342" w:rsidP="000F1342">
      <w:pPr>
        <w:widowControl/>
        <w:overflowPunct/>
        <w:autoSpaceDE/>
        <w:autoSpaceDN/>
        <w:adjustRightInd/>
        <w:jc w:val="center"/>
        <w:rPr>
          <w:b/>
          <w:bCs/>
          <w:color w:val="000000"/>
          <w:sz w:val="28"/>
          <w:szCs w:val="28"/>
        </w:rPr>
      </w:pPr>
    </w:p>
    <w:p w:rsidR="000F1342" w:rsidRPr="004D35D6" w:rsidRDefault="000F1342" w:rsidP="000F1342">
      <w:pPr>
        <w:widowControl/>
        <w:overflowPunct/>
        <w:autoSpaceDE/>
        <w:autoSpaceDN/>
        <w:adjustRightInd/>
        <w:jc w:val="both"/>
        <w:rPr>
          <w:color w:val="000000"/>
          <w:sz w:val="28"/>
          <w:szCs w:val="28"/>
        </w:rPr>
      </w:pPr>
      <w:r w:rsidRPr="004D35D6">
        <w:rPr>
          <w:color w:val="000000"/>
          <w:sz w:val="28"/>
          <w:szCs w:val="28"/>
        </w:rPr>
        <w:t xml:space="preserve">      1. Контроль  полноты и качества осуществления муниципальной услуги включает в себя проведение проверок, выявление и устранение нарушений порядка регистрации и рассмотрения заявлений и документов и подготовку ответов на обращения заявителей, содержащих жалобы на решения, действия (бездействие) должностных лиц.</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2. </w:t>
      </w:r>
      <w:r w:rsidRPr="004D35D6">
        <w:rPr>
          <w:color w:val="000000"/>
          <w:spacing w:val="-4"/>
          <w:sz w:val="28"/>
          <w:szCs w:val="28"/>
        </w:rPr>
        <w:t xml:space="preserve">Контроль  исполнения муниципальной услуги осуществляется </w:t>
      </w:r>
      <w:r w:rsidRPr="004D35D6">
        <w:rPr>
          <w:color w:val="000000"/>
          <w:spacing w:val="-6"/>
          <w:sz w:val="28"/>
          <w:szCs w:val="28"/>
        </w:rPr>
        <w:t>путем проведения:</w:t>
      </w:r>
    </w:p>
    <w:p w:rsidR="000F1342" w:rsidRPr="004D35D6" w:rsidRDefault="000F1342" w:rsidP="000F1342">
      <w:pPr>
        <w:widowControl/>
        <w:shd w:val="clear" w:color="auto" w:fill="FFFFFF"/>
        <w:overflowPunct/>
        <w:autoSpaceDE/>
        <w:autoSpaceDN/>
        <w:adjustRightInd/>
        <w:ind w:firstLine="426"/>
        <w:jc w:val="both"/>
        <w:rPr>
          <w:sz w:val="28"/>
          <w:szCs w:val="28"/>
        </w:rPr>
      </w:pPr>
      <w:r w:rsidRPr="004D35D6">
        <w:rPr>
          <w:color w:val="000000"/>
          <w:spacing w:val="-4"/>
          <w:sz w:val="28"/>
          <w:szCs w:val="28"/>
        </w:rPr>
        <w:t>1) плановых проверок соблюдения и исполнения должностными лицами положений настоящего административного регламента, иных документов, регламентирующих деятельность по исполнению муниципальной услуги;</w:t>
      </w:r>
    </w:p>
    <w:p w:rsidR="000F1342" w:rsidRPr="004D35D6" w:rsidRDefault="000F1342" w:rsidP="000F1342">
      <w:pPr>
        <w:widowControl/>
        <w:shd w:val="clear" w:color="auto" w:fill="FFFFFF"/>
        <w:overflowPunct/>
        <w:autoSpaceDE/>
        <w:autoSpaceDN/>
        <w:adjustRightInd/>
        <w:ind w:firstLine="426"/>
        <w:jc w:val="both"/>
        <w:rPr>
          <w:sz w:val="28"/>
          <w:szCs w:val="28"/>
        </w:rPr>
      </w:pPr>
      <w:r w:rsidRPr="004D35D6">
        <w:rPr>
          <w:color w:val="000000"/>
          <w:spacing w:val="-3"/>
          <w:sz w:val="28"/>
          <w:szCs w:val="28"/>
        </w:rPr>
        <w:lastRenderedPageBreak/>
        <w:t xml:space="preserve">2) внеплановых проверок соблюдения и исполнения должностными лицами положений настоящего административного регламента, осуществляемых по </w:t>
      </w:r>
      <w:r w:rsidRPr="004D35D6">
        <w:rPr>
          <w:color w:val="000000"/>
          <w:spacing w:val="-4"/>
          <w:sz w:val="28"/>
          <w:szCs w:val="28"/>
        </w:rPr>
        <w:t>обращениям физических и юридических лиц.</w:t>
      </w:r>
    </w:p>
    <w:p w:rsidR="000F1342" w:rsidRPr="004D35D6" w:rsidRDefault="000F1342" w:rsidP="000F1342">
      <w:pPr>
        <w:widowControl/>
        <w:shd w:val="clear" w:color="auto" w:fill="FFFFFF"/>
        <w:overflowPunct/>
        <w:autoSpaceDE/>
        <w:autoSpaceDN/>
        <w:adjustRightInd/>
        <w:ind w:firstLine="426"/>
        <w:rPr>
          <w:sz w:val="28"/>
          <w:szCs w:val="28"/>
        </w:rPr>
      </w:pPr>
      <w:r w:rsidRPr="004D35D6">
        <w:rPr>
          <w:color w:val="000000"/>
          <w:spacing w:val="-3"/>
          <w:sz w:val="28"/>
          <w:szCs w:val="28"/>
        </w:rPr>
        <w:t>3. Плановые проверки проводятся уполномоченными должностными лицами.</w:t>
      </w:r>
    </w:p>
    <w:p w:rsidR="000F1342" w:rsidRPr="004D35D6" w:rsidRDefault="000F1342" w:rsidP="000F1342">
      <w:pPr>
        <w:widowControl/>
        <w:shd w:val="clear" w:color="auto" w:fill="FFFFFF"/>
        <w:overflowPunct/>
        <w:autoSpaceDE/>
        <w:autoSpaceDN/>
        <w:adjustRightInd/>
        <w:ind w:firstLine="426"/>
        <w:rPr>
          <w:sz w:val="28"/>
          <w:szCs w:val="28"/>
        </w:rPr>
      </w:pPr>
      <w:r w:rsidRPr="004D35D6">
        <w:rPr>
          <w:color w:val="000000"/>
          <w:spacing w:val="-3"/>
          <w:sz w:val="28"/>
          <w:szCs w:val="28"/>
        </w:rPr>
        <w:t>4. В ходе плановых проверок проверяется:</w:t>
      </w:r>
    </w:p>
    <w:p w:rsidR="000F1342" w:rsidRPr="004D35D6" w:rsidRDefault="000F1342" w:rsidP="000F1342">
      <w:pPr>
        <w:widowControl/>
        <w:shd w:val="clear" w:color="auto" w:fill="FFFFFF"/>
        <w:overflowPunct/>
        <w:autoSpaceDE/>
        <w:autoSpaceDN/>
        <w:adjustRightInd/>
        <w:ind w:firstLine="426"/>
        <w:jc w:val="both"/>
        <w:rPr>
          <w:sz w:val="28"/>
          <w:szCs w:val="28"/>
        </w:rPr>
      </w:pPr>
      <w:r w:rsidRPr="004D35D6">
        <w:rPr>
          <w:color w:val="000000"/>
          <w:spacing w:val="-4"/>
          <w:sz w:val="28"/>
          <w:szCs w:val="28"/>
        </w:rPr>
        <w:t xml:space="preserve">1) знание ответственными специалистами требований настоящего административного регламента, нормативных правовых актов, устанавливающих требования к исполнению </w:t>
      </w:r>
      <w:r w:rsidRPr="004D35D6">
        <w:rPr>
          <w:color w:val="000000"/>
          <w:spacing w:val="-5"/>
          <w:sz w:val="28"/>
          <w:szCs w:val="28"/>
        </w:rPr>
        <w:t>муниципальной услуги;</w:t>
      </w:r>
    </w:p>
    <w:p w:rsidR="000F1342" w:rsidRPr="004D35D6" w:rsidRDefault="000F1342" w:rsidP="000F1342">
      <w:pPr>
        <w:widowControl/>
        <w:shd w:val="clear" w:color="auto" w:fill="FFFFFF"/>
        <w:overflowPunct/>
        <w:autoSpaceDE/>
        <w:autoSpaceDN/>
        <w:adjustRightInd/>
        <w:ind w:firstLine="426"/>
        <w:jc w:val="both"/>
        <w:rPr>
          <w:sz w:val="28"/>
          <w:szCs w:val="28"/>
        </w:rPr>
      </w:pPr>
      <w:r w:rsidRPr="004D35D6">
        <w:rPr>
          <w:color w:val="000000"/>
          <w:spacing w:val="-3"/>
          <w:sz w:val="28"/>
          <w:szCs w:val="28"/>
        </w:rPr>
        <w:t>2) соблюдение ответственными специалистами сроков и последовательности исполнения</w:t>
      </w:r>
      <w:r w:rsidRPr="004D35D6">
        <w:rPr>
          <w:color w:val="000000"/>
          <w:spacing w:val="-4"/>
          <w:sz w:val="28"/>
          <w:szCs w:val="28"/>
        </w:rPr>
        <w:t xml:space="preserve"> административных процедур;</w:t>
      </w:r>
    </w:p>
    <w:p w:rsidR="000F1342" w:rsidRPr="004D35D6" w:rsidRDefault="000F1342" w:rsidP="000F1342">
      <w:pPr>
        <w:widowControl/>
        <w:shd w:val="clear" w:color="auto" w:fill="FFFFFF"/>
        <w:overflowPunct/>
        <w:autoSpaceDE/>
        <w:autoSpaceDN/>
        <w:adjustRightInd/>
        <w:ind w:firstLine="426"/>
        <w:jc w:val="both"/>
        <w:rPr>
          <w:sz w:val="28"/>
          <w:szCs w:val="28"/>
        </w:rPr>
      </w:pPr>
      <w:r w:rsidRPr="004D35D6">
        <w:rPr>
          <w:color w:val="000000"/>
          <w:spacing w:val="-3"/>
          <w:sz w:val="28"/>
          <w:szCs w:val="28"/>
        </w:rPr>
        <w:t>3) правильность и своевременность информирования заявителей об изме</w:t>
      </w:r>
      <w:r w:rsidRPr="004D35D6">
        <w:rPr>
          <w:color w:val="000000"/>
          <w:spacing w:val="-5"/>
          <w:sz w:val="28"/>
          <w:szCs w:val="28"/>
        </w:rPr>
        <w:t>нении административных процедур, предусмотренных настоящим административным регламентом</w:t>
      </w:r>
      <w:r w:rsidRPr="004D35D6">
        <w:rPr>
          <w:color w:val="000000"/>
          <w:spacing w:val="-12"/>
          <w:sz w:val="28"/>
          <w:szCs w:val="28"/>
        </w:rPr>
        <w:t>;</w:t>
      </w:r>
    </w:p>
    <w:p w:rsidR="000F1342" w:rsidRPr="004D35D6" w:rsidRDefault="000F1342" w:rsidP="000F1342">
      <w:pPr>
        <w:widowControl/>
        <w:shd w:val="clear" w:color="auto" w:fill="FFFFFF"/>
        <w:overflowPunct/>
        <w:autoSpaceDE/>
        <w:autoSpaceDN/>
        <w:adjustRightInd/>
        <w:ind w:firstLine="426"/>
        <w:jc w:val="both"/>
        <w:rPr>
          <w:sz w:val="28"/>
          <w:szCs w:val="28"/>
        </w:rPr>
      </w:pPr>
      <w:r w:rsidRPr="004D35D6">
        <w:rPr>
          <w:color w:val="000000"/>
          <w:spacing w:val="-4"/>
          <w:sz w:val="28"/>
          <w:szCs w:val="28"/>
        </w:rPr>
        <w:t xml:space="preserve">4) устранение нарушений и недостатков, выявленных в ходе предыдущей </w:t>
      </w:r>
      <w:r w:rsidRPr="004D35D6">
        <w:rPr>
          <w:color w:val="000000"/>
          <w:spacing w:val="-6"/>
          <w:sz w:val="28"/>
          <w:szCs w:val="28"/>
        </w:rPr>
        <w:t>плановой проверки.</w:t>
      </w:r>
    </w:p>
    <w:p w:rsidR="000F1342" w:rsidRPr="004D35D6" w:rsidRDefault="000F1342" w:rsidP="000F1342">
      <w:pPr>
        <w:widowControl/>
        <w:shd w:val="clear" w:color="auto" w:fill="FFFFFF"/>
        <w:tabs>
          <w:tab w:val="left" w:pos="709"/>
        </w:tabs>
        <w:overflowPunct/>
        <w:autoSpaceDE/>
        <w:autoSpaceDN/>
        <w:adjustRightInd/>
        <w:ind w:firstLine="426"/>
        <w:jc w:val="both"/>
        <w:rPr>
          <w:color w:val="000000"/>
          <w:spacing w:val="-8"/>
          <w:sz w:val="28"/>
          <w:szCs w:val="28"/>
        </w:rPr>
      </w:pPr>
      <w:r w:rsidRPr="004D35D6">
        <w:rPr>
          <w:color w:val="000000"/>
          <w:sz w:val="28"/>
          <w:szCs w:val="28"/>
        </w:rPr>
        <w:t xml:space="preserve">5. Периодичность осуществления контроля  полноты и качества </w:t>
      </w:r>
      <w:r w:rsidRPr="004D35D6">
        <w:rPr>
          <w:color w:val="000000"/>
          <w:spacing w:val="-2"/>
          <w:sz w:val="28"/>
          <w:szCs w:val="28"/>
        </w:rPr>
        <w:t>исполнения муниципальной услуги устанавливается Главой</w:t>
      </w:r>
      <w:r w:rsidRPr="004D35D6">
        <w:rPr>
          <w:color w:val="000000"/>
          <w:spacing w:val="-3"/>
          <w:sz w:val="28"/>
          <w:szCs w:val="28"/>
        </w:rPr>
        <w:t xml:space="preserve"> </w:t>
      </w:r>
      <w:r>
        <w:rPr>
          <w:color w:val="000000"/>
          <w:spacing w:val="-3"/>
          <w:sz w:val="28"/>
          <w:szCs w:val="28"/>
        </w:rPr>
        <w:t>Коммунарского</w:t>
      </w:r>
      <w:r w:rsidRPr="004D35D6">
        <w:rPr>
          <w:color w:val="000000"/>
          <w:spacing w:val="-3"/>
          <w:sz w:val="28"/>
          <w:szCs w:val="28"/>
        </w:rPr>
        <w:t xml:space="preserve"> сельского поселения</w:t>
      </w:r>
      <w:r w:rsidRPr="004D35D6">
        <w:rPr>
          <w:color w:val="000000"/>
          <w:spacing w:val="-1"/>
          <w:sz w:val="28"/>
          <w:szCs w:val="28"/>
        </w:rPr>
        <w:t>.</w:t>
      </w:r>
      <w:r w:rsidRPr="004D35D6">
        <w:rPr>
          <w:color w:val="000000"/>
          <w:spacing w:val="4"/>
          <w:sz w:val="28"/>
          <w:szCs w:val="28"/>
        </w:rPr>
        <w:t xml:space="preserve"> </w:t>
      </w:r>
    </w:p>
    <w:p w:rsidR="000F1342" w:rsidRPr="004D35D6" w:rsidRDefault="000F1342" w:rsidP="000F1342">
      <w:pPr>
        <w:widowControl/>
        <w:overflowPunct/>
        <w:autoSpaceDE/>
        <w:autoSpaceDN/>
        <w:adjustRightInd/>
        <w:ind w:firstLine="426"/>
        <w:jc w:val="both"/>
        <w:rPr>
          <w:sz w:val="28"/>
          <w:szCs w:val="28"/>
        </w:rPr>
      </w:pPr>
      <w:r w:rsidRPr="004D35D6">
        <w:rPr>
          <w:sz w:val="28"/>
          <w:szCs w:val="28"/>
        </w:rPr>
        <w:t>6. Должностные лица несут ответственность за решения и действия (бездействия), принимаемые (осуществляемые) в ходе предоставления муниципальной услуги, а также по результатам проведенных проверок в случае выявления нарушений прав заявителей, в соответствии с законодательством Российской Федерации.</w:t>
      </w:r>
    </w:p>
    <w:p w:rsidR="000F1342" w:rsidRPr="004D35D6" w:rsidRDefault="000F1342" w:rsidP="000F1342">
      <w:pPr>
        <w:widowControl/>
        <w:shd w:val="clear" w:color="auto" w:fill="FFFFFF"/>
        <w:overflowPunct/>
        <w:autoSpaceDE/>
        <w:autoSpaceDN/>
        <w:adjustRightInd/>
        <w:jc w:val="both"/>
        <w:rPr>
          <w:color w:val="000000"/>
          <w:spacing w:val="-10"/>
          <w:sz w:val="28"/>
          <w:szCs w:val="28"/>
        </w:rPr>
      </w:pPr>
      <w:r w:rsidRPr="004D35D6">
        <w:rPr>
          <w:color w:val="000000"/>
          <w:spacing w:val="-2"/>
          <w:sz w:val="28"/>
          <w:szCs w:val="28"/>
        </w:rPr>
        <w:t xml:space="preserve">      7. Персональная ответственность должностных лиц за</w:t>
      </w:r>
      <w:r w:rsidRPr="004D35D6">
        <w:rPr>
          <w:color w:val="000000"/>
          <w:spacing w:val="-4"/>
          <w:sz w:val="28"/>
          <w:szCs w:val="28"/>
        </w:rPr>
        <w:t>крепляется в их должностных инструкциях.</w:t>
      </w:r>
    </w:p>
    <w:p w:rsidR="000F1342" w:rsidRPr="004D35D6" w:rsidRDefault="000F1342" w:rsidP="000F1342">
      <w:pPr>
        <w:widowControl/>
        <w:overflowPunct/>
        <w:autoSpaceDE/>
        <w:autoSpaceDN/>
        <w:adjustRightInd/>
        <w:ind w:left="1843" w:hanging="1843"/>
        <w:jc w:val="both"/>
        <w:rPr>
          <w:b/>
          <w:bCs/>
          <w:sz w:val="28"/>
          <w:szCs w:val="28"/>
        </w:rPr>
      </w:pPr>
    </w:p>
    <w:p w:rsidR="000F1342" w:rsidRPr="004D35D6" w:rsidRDefault="000F1342" w:rsidP="000F1342">
      <w:pPr>
        <w:widowControl/>
        <w:tabs>
          <w:tab w:val="left" w:pos="142"/>
        </w:tabs>
        <w:overflowPunct/>
        <w:autoSpaceDE/>
        <w:autoSpaceDN/>
        <w:adjustRightInd/>
        <w:jc w:val="center"/>
        <w:rPr>
          <w:b/>
          <w:bCs/>
          <w:sz w:val="28"/>
          <w:szCs w:val="28"/>
        </w:rPr>
      </w:pPr>
      <w:r w:rsidRPr="004D35D6">
        <w:rPr>
          <w:sz w:val="28"/>
          <w:szCs w:val="28"/>
        </w:rPr>
        <w:t xml:space="preserve">Глава 5. </w:t>
      </w:r>
      <w:r w:rsidRPr="004D35D6">
        <w:rPr>
          <w:b/>
          <w:bCs/>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0F1342" w:rsidRPr="004D35D6" w:rsidRDefault="000F1342" w:rsidP="000F1342">
      <w:pPr>
        <w:widowControl/>
        <w:tabs>
          <w:tab w:val="left" w:pos="142"/>
        </w:tabs>
        <w:overflowPunct/>
        <w:autoSpaceDE/>
        <w:autoSpaceDN/>
        <w:adjustRightInd/>
        <w:jc w:val="center"/>
        <w:rPr>
          <w:b/>
          <w:bCs/>
          <w:sz w:val="28"/>
          <w:szCs w:val="28"/>
        </w:rPr>
      </w:pPr>
    </w:p>
    <w:p w:rsidR="000F1342" w:rsidRPr="004D35D6" w:rsidRDefault="000F1342" w:rsidP="000F1342">
      <w:pPr>
        <w:widowControl/>
        <w:overflowPunct/>
        <w:autoSpaceDE/>
        <w:autoSpaceDN/>
        <w:adjustRightInd/>
        <w:jc w:val="center"/>
        <w:rPr>
          <w:b/>
          <w:bCs/>
          <w:sz w:val="28"/>
          <w:szCs w:val="28"/>
        </w:rPr>
      </w:pPr>
      <w:r w:rsidRPr="004D35D6">
        <w:rPr>
          <w:sz w:val="28"/>
          <w:szCs w:val="28"/>
        </w:rPr>
        <w:t>Статья 17. П</w:t>
      </w:r>
      <w:r w:rsidRPr="004D35D6">
        <w:rPr>
          <w:b/>
          <w:bCs/>
          <w:sz w:val="28"/>
          <w:szCs w:val="28"/>
        </w:rPr>
        <w:t>орядок обжалования</w:t>
      </w:r>
    </w:p>
    <w:p w:rsidR="000F1342" w:rsidRPr="004D35D6" w:rsidRDefault="000F1342" w:rsidP="000F1342">
      <w:pPr>
        <w:widowControl/>
        <w:overflowPunct/>
        <w:autoSpaceDE/>
        <w:autoSpaceDN/>
        <w:adjustRightInd/>
        <w:jc w:val="center"/>
        <w:rPr>
          <w:b/>
          <w:bCs/>
          <w:sz w:val="28"/>
          <w:szCs w:val="28"/>
        </w:rPr>
      </w:pP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 Получатели муниципальной услуги имеют право на обжалование решений, принятых в ходе предоставления муниципальной услуги, действий или бездействия специалистов  и должностных лиц органов, участвующих в оказании муниципальной услуги в вышестоящие органы  в досудебном и судебном порядке.</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2. Предметом досудебного (внесудебного) обжалования могут быть:</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 нарушение установленного срока предоставления муниципальной услуги;</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2) иные нарушения требований административного регламента.</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3. Заявитель имеет право обратиться в Администрацию </w:t>
      </w:r>
      <w:r>
        <w:rPr>
          <w:sz w:val="28"/>
          <w:szCs w:val="28"/>
        </w:rPr>
        <w:t>Коммунарского</w:t>
      </w:r>
      <w:r w:rsidRPr="004D35D6">
        <w:rPr>
          <w:sz w:val="28"/>
          <w:szCs w:val="28"/>
        </w:rPr>
        <w:t xml:space="preserve"> сельского поселения с жалобой лично (в устной или письменной форме) или направить письменную жалобу. Все жалобы подлежат обязательному </w:t>
      </w:r>
      <w:r w:rsidRPr="004D35D6">
        <w:rPr>
          <w:sz w:val="28"/>
          <w:szCs w:val="28"/>
        </w:rPr>
        <w:lastRenderedPageBreak/>
        <w:t xml:space="preserve">рассмотрению. Жалобы в устной форме рассматриваются по общему правилу в ходе личного приема. Жалобы, поданные  в письменной форме, подлежат обязательной регистрации в порядке, установленном действующим законодательством. </w:t>
      </w:r>
    </w:p>
    <w:p w:rsidR="000F1342" w:rsidRPr="004D35D6" w:rsidRDefault="000F1342" w:rsidP="000F1342">
      <w:pPr>
        <w:widowControl/>
        <w:shd w:val="clear" w:color="auto" w:fill="FFFFFF"/>
        <w:tabs>
          <w:tab w:val="left" w:pos="1210"/>
        </w:tabs>
        <w:overflowPunct/>
        <w:autoSpaceDE/>
        <w:autoSpaceDN/>
        <w:adjustRightInd/>
        <w:ind w:firstLine="284"/>
        <w:jc w:val="both"/>
        <w:rPr>
          <w:sz w:val="28"/>
          <w:szCs w:val="28"/>
        </w:rPr>
      </w:pPr>
      <w:r w:rsidRPr="004D35D6">
        <w:rPr>
          <w:sz w:val="28"/>
          <w:szCs w:val="28"/>
        </w:rPr>
        <w:t xml:space="preserve">4. </w:t>
      </w:r>
      <w:r w:rsidRPr="004D35D6">
        <w:rPr>
          <w:color w:val="000000"/>
          <w:spacing w:val="-3"/>
          <w:sz w:val="28"/>
          <w:szCs w:val="28"/>
        </w:rPr>
        <w:t>В письменном обращении указываются:</w:t>
      </w:r>
    </w:p>
    <w:p w:rsidR="000F1342" w:rsidRPr="004D35D6" w:rsidRDefault="000F1342" w:rsidP="000F1342">
      <w:pPr>
        <w:widowControl/>
        <w:shd w:val="clear" w:color="auto" w:fill="FFFFFF"/>
        <w:tabs>
          <w:tab w:val="left" w:pos="806"/>
        </w:tabs>
        <w:overflowPunct/>
        <w:autoSpaceDE/>
        <w:autoSpaceDN/>
        <w:adjustRightInd/>
        <w:ind w:firstLine="284"/>
        <w:jc w:val="both"/>
        <w:rPr>
          <w:sz w:val="28"/>
          <w:szCs w:val="28"/>
        </w:rPr>
      </w:pPr>
      <w:r w:rsidRPr="004D35D6">
        <w:rPr>
          <w:color w:val="000000"/>
          <w:spacing w:val="-13"/>
          <w:sz w:val="28"/>
          <w:szCs w:val="28"/>
        </w:rPr>
        <w:t>а)</w:t>
      </w:r>
      <w:r w:rsidRPr="004D35D6">
        <w:rPr>
          <w:color w:val="000000"/>
          <w:sz w:val="28"/>
          <w:szCs w:val="28"/>
        </w:rPr>
        <w:t xml:space="preserve"> </w:t>
      </w:r>
      <w:r w:rsidRPr="004D35D6">
        <w:rPr>
          <w:color w:val="000000"/>
          <w:spacing w:val="-4"/>
          <w:sz w:val="28"/>
          <w:szCs w:val="28"/>
        </w:rPr>
        <w:t>наименование органа, в которое направляется письменное обращение, либо соответствующее должностное лицо;</w:t>
      </w:r>
    </w:p>
    <w:p w:rsidR="000F1342" w:rsidRPr="004D35D6" w:rsidRDefault="000F1342" w:rsidP="000F1342">
      <w:pPr>
        <w:widowControl/>
        <w:shd w:val="clear" w:color="auto" w:fill="FFFFFF"/>
        <w:tabs>
          <w:tab w:val="left" w:pos="806"/>
        </w:tabs>
        <w:overflowPunct/>
        <w:autoSpaceDE/>
        <w:autoSpaceDN/>
        <w:adjustRightInd/>
        <w:ind w:firstLine="284"/>
        <w:jc w:val="both"/>
        <w:rPr>
          <w:sz w:val="28"/>
          <w:szCs w:val="28"/>
        </w:rPr>
      </w:pPr>
      <w:r w:rsidRPr="004D35D6">
        <w:rPr>
          <w:color w:val="000000"/>
          <w:spacing w:val="-15"/>
          <w:sz w:val="28"/>
          <w:szCs w:val="28"/>
        </w:rPr>
        <w:t>б)</w:t>
      </w:r>
      <w:r w:rsidRPr="004D35D6">
        <w:rPr>
          <w:color w:val="000000"/>
          <w:sz w:val="28"/>
          <w:szCs w:val="28"/>
        </w:rPr>
        <w:t xml:space="preserve"> </w:t>
      </w:r>
      <w:r w:rsidRPr="004D35D6">
        <w:rPr>
          <w:color w:val="000000"/>
          <w:spacing w:val="3"/>
          <w:sz w:val="28"/>
          <w:szCs w:val="28"/>
        </w:rPr>
        <w:t xml:space="preserve">фамилия, имя, отчество заявителя либо полное наименование для </w:t>
      </w:r>
      <w:r w:rsidRPr="004D35D6">
        <w:rPr>
          <w:color w:val="000000"/>
          <w:spacing w:val="-5"/>
          <w:sz w:val="28"/>
          <w:szCs w:val="28"/>
        </w:rPr>
        <w:t>юридического лица;</w:t>
      </w:r>
    </w:p>
    <w:p w:rsidR="000F1342" w:rsidRPr="004D35D6" w:rsidRDefault="000F1342" w:rsidP="000F1342">
      <w:pPr>
        <w:widowControl/>
        <w:shd w:val="clear" w:color="auto" w:fill="FFFFFF"/>
        <w:tabs>
          <w:tab w:val="left" w:pos="806"/>
        </w:tabs>
        <w:overflowPunct/>
        <w:autoSpaceDE/>
        <w:autoSpaceDN/>
        <w:adjustRightInd/>
        <w:ind w:firstLine="284"/>
        <w:jc w:val="both"/>
        <w:rPr>
          <w:sz w:val="28"/>
          <w:szCs w:val="28"/>
        </w:rPr>
      </w:pPr>
      <w:r w:rsidRPr="004D35D6">
        <w:rPr>
          <w:color w:val="000000"/>
          <w:spacing w:val="-14"/>
          <w:sz w:val="28"/>
          <w:szCs w:val="28"/>
        </w:rPr>
        <w:t>в)</w:t>
      </w:r>
      <w:r w:rsidRPr="004D35D6">
        <w:rPr>
          <w:color w:val="000000"/>
          <w:sz w:val="28"/>
          <w:szCs w:val="28"/>
        </w:rPr>
        <w:t xml:space="preserve"> </w:t>
      </w:r>
      <w:r w:rsidRPr="004D35D6">
        <w:rPr>
          <w:color w:val="000000"/>
          <w:spacing w:val="-3"/>
          <w:sz w:val="28"/>
          <w:szCs w:val="28"/>
        </w:rPr>
        <w:t>почтовый адрес, по которому должен быть направлен ответ, контакт</w:t>
      </w:r>
      <w:r w:rsidRPr="004D35D6">
        <w:rPr>
          <w:color w:val="000000"/>
          <w:spacing w:val="-8"/>
          <w:sz w:val="28"/>
          <w:szCs w:val="28"/>
        </w:rPr>
        <w:t>ный телефон;</w:t>
      </w:r>
    </w:p>
    <w:p w:rsidR="000F1342" w:rsidRPr="004D35D6" w:rsidRDefault="000F1342" w:rsidP="000F1342">
      <w:pPr>
        <w:widowControl/>
        <w:shd w:val="clear" w:color="auto" w:fill="FFFFFF"/>
        <w:tabs>
          <w:tab w:val="left" w:pos="806"/>
        </w:tabs>
        <w:overflowPunct/>
        <w:autoSpaceDE/>
        <w:autoSpaceDN/>
        <w:adjustRightInd/>
        <w:ind w:firstLine="284"/>
        <w:jc w:val="both"/>
        <w:rPr>
          <w:sz w:val="28"/>
          <w:szCs w:val="28"/>
        </w:rPr>
      </w:pPr>
      <w:r w:rsidRPr="004D35D6">
        <w:rPr>
          <w:color w:val="000000"/>
          <w:spacing w:val="-10"/>
          <w:sz w:val="28"/>
          <w:szCs w:val="28"/>
        </w:rPr>
        <w:t>г)</w:t>
      </w:r>
      <w:r w:rsidRPr="004D35D6">
        <w:rPr>
          <w:color w:val="000000"/>
          <w:sz w:val="28"/>
          <w:szCs w:val="28"/>
        </w:rPr>
        <w:t xml:space="preserve"> </w:t>
      </w:r>
      <w:r w:rsidRPr="004D35D6">
        <w:rPr>
          <w:color w:val="000000"/>
          <w:spacing w:val="-3"/>
          <w:sz w:val="28"/>
          <w:szCs w:val="28"/>
        </w:rPr>
        <w:t>суть обращения;</w:t>
      </w:r>
    </w:p>
    <w:p w:rsidR="000F1342" w:rsidRPr="004D35D6" w:rsidRDefault="000F1342" w:rsidP="000F1342">
      <w:pPr>
        <w:widowControl/>
        <w:shd w:val="clear" w:color="auto" w:fill="FFFFFF"/>
        <w:tabs>
          <w:tab w:val="left" w:pos="828"/>
        </w:tabs>
        <w:overflowPunct/>
        <w:autoSpaceDE/>
        <w:autoSpaceDN/>
        <w:adjustRightInd/>
        <w:ind w:firstLine="284"/>
        <w:jc w:val="both"/>
        <w:rPr>
          <w:sz w:val="28"/>
          <w:szCs w:val="28"/>
        </w:rPr>
      </w:pPr>
      <w:r w:rsidRPr="004D35D6">
        <w:rPr>
          <w:color w:val="000000"/>
          <w:spacing w:val="-12"/>
          <w:sz w:val="28"/>
          <w:szCs w:val="28"/>
        </w:rPr>
        <w:t>д)</w:t>
      </w:r>
      <w:r w:rsidRPr="004D35D6">
        <w:rPr>
          <w:color w:val="000000"/>
          <w:sz w:val="28"/>
          <w:szCs w:val="28"/>
        </w:rPr>
        <w:t xml:space="preserve"> </w:t>
      </w:r>
      <w:r w:rsidRPr="004D35D6">
        <w:rPr>
          <w:color w:val="000000"/>
          <w:spacing w:val="-3"/>
          <w:sz w:val="28"/>
          <w:szCs w:val="28"/>
        </w:rPr>
        <w:t>личная подпись (подпись уполномоченного представителя) и дата. Письменное обращение должно быть написано разборчивым почерком,</w:t>
      </w:r>
      <w:r w:rsidRPr="004D35D6">
        <w:rPr>
          <w:sz w:val="28"/>
          <w:szCs w:val="28"/>
        </w:rPr>
        <w:t xml:space="preserve"> </w:t>
      </w:r>
      <w:r w:rsidRPr="004D35D6">
        <w:rPr>
          <w:color w:val="000000"/>
          <w:spacing w:val="-4"/>
          <w:sz w:val="28"/>
          <w:szCs w:val="28"/>
        </w:rPr>
        <w:t>позволяющим рассмотреть поступившее обращение.</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5. Заявитель вправе обратиться с заявлением или жалобой непосредственно к Главе </w:t>
      </w:r>
      <w:r>
        <w:rPr>
          <w:sz w:val="28"/>
          <w:szCs w:val="28"/>
        </w:rPr>
        <w:t>Коммунарского</w:t>
      </w:r>
      <w:r w:rsidRPr="004D35D6">
        <w:rPr>
          <w:sz w:val="28"/>
          <w:szCs w:val="28"/>
        </w:rPr>
        <w:t xml:space="preserve"> сельского поселения или должностному лицу, допустившему, по его мнению, нарушение административного регламента, совершившему действия (бездействия) или принявшему решение, нарушающие предположительно права и законные интересы заявителя. Рассмотрение жалобы должностным лицом осуществляется в порядке, предусмотренном настоящим административным регламентом. </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6. Для обжалования действий (бездействия) и решений, осуществленных (принятых) в ходе предоставления муниципальной услуги, заявитель вправе по письменному заявлению получить копии документов и информацию, необходимые для обоснования и рассмотрения его жалобы.</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7. О результатах рассмотрения обращения (жалобы) гражданин информируется в письменной форме:</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 письменный ответ направляется в течение 30 календарных дней после регистрации жалобы;</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2) </w:t>
      </w:r>
      <w:r w:rsidRPr="004D35D6">
        <w:rPr>
          <w:color w:val="000000"/>
          <w:spacing w:val="-3"/>
          <w:sz w:val="28"/>
          <w:szCs w:val="28"/>
        </w:rPr>
        <w:t>в исключительных случаях, а также в случае направления запроса в ор</w:t>
      </w:r>
      <w:r w:rsidRPr="004D35D6">
        <w:rPr>
          <w:color w:val="000000"/>
          <w:spacing w:val="-4"/>
          <w:sz w:val="28"/>
          <w:szCs w:val="28"/>
        </w:rPr>
        <w:t>ганы государственной власти, органы местного самоуправления для получения необходимых для рассмотрения обращения документов, срок рассмотре</w:t>
      </w:r>
      <w:r w:rsidRPr="004D35D6">
        <w:rPr>
          <w:color w:val="000000"/>
          <w:spacing w:val="-1"/>
          <w:sz w:val="28"/>
          <w:szCs w:val="28"/>
        </w:rPr>
        <w:t xml:space="preserve">ния обращения может быть продлен на срок не более чем тридцать дней, о </w:t>
      </w:r>
      <w:r w:rsidRPr="004D35D6">
        <w:rPr>
          <w:color w:val="000000"/>
          <w:spacing w:val="-4"/>
          <w:sz w:val="28"/>
          <w:szCs w:val="28"/>
        </w:rPr>
        <w:t>чем заявитель уведомляется в письменной форме.</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8. Основанием для отказа заявителю в рассмотрении обращения (жалобы)  является отсутствие сведений о заявителе, указанных в части 4 настоящей статьи, а также содержание в обращении (жалобе) нецензурных выражений.</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9. Соответствующее уведомление направляется заявителю в срок не позднее 15 календарных дней с момента получения жалобы в следующих случаях:</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w:t>
      </w:r>
      <w:r w:rsidRPr="004D35D6">
        <w:rPr>
          <w:sz w:val="28"/>
          <w:szCs w:val="28"/>
        </w:rPr>
        <w:lastRenderedPageBreak/>
        <w:t>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2) в том случае если текст письменной жалобы не поддается прочтению, ответ на жалобу не дается, о чем сообщается гражданину, направившему жалобу, если его фамилия и почтовый адрес поддаются прочтению;</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3) обращение, в котором обжалуется судебное решение, возвращается заявителю с разъяснением порядка обжалования данного судебного решения.</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10.</w:t>
      </w:r>
      <w:r w:rsidRPr="004D35D6">
        <w:rPr>
          <w:color w:val="000000"/>
          <w:spacing w:val="3"/>
          <w:sz w:val="28"/>
          <w:szCs w:val="28"/>
        </w:rPr>
        <w:t xml:space="preserve"> Если  в результате рассмотрения обращения (жалобы) доводы заявителя </w:t>
      </w:r>
      <w:r w:rsidRPr="004D35D6">
        <w:rPr>
          <w:color w:val="000000"/>
          <w:spacing w:val="-1"/>
          <w:sz w:val="28"/>
          <w:szCs w:val="28"/>
        </w:rPr>
        <w:t>признаны обоснованными, то принимается решение о привлечении к ответ</w:t>
      </w:r>
      <w:r w:rsidRPr="004D35D6">
        <w:rPr>
          <w:color w:val="000000"/>
          <w:spacing w:val="-2"/>
          <w:sz w:val="28"/>
          <w:szCs w:val="28"/>
        </w:rPr>
        <w:t>ственности должностного лица, допустившего нарушение в ходе ис</w:t>
      </w:r>
      <w:r w:rsidRPr="004D35D6">
        <w:rPr>
          <w:color w:val="000000"/>
          <w:spacing w:val="-3"/>
          <w:sz w:val="28"/>
          <w:szCs w:val="28"/>
        </w:rPr>
        <w:t>полнения муниципальной услуги требований действующего законодательства, настоящего административного регламента и повлекшее за собой обращение.</w:t>
      </w:r>
    </w:p>
    <w:p w:rsidR="000F1342" w:rsidRPr="004D35D6" w:rsidRDefault="000F1342" w:rsidP="000F1342">
      <w:pPr>
        <w:widowControl/>
        <w:shd w:val="clear" w:color="auto" w:fill="FFFFFF"/>
        <w:overflowPunct/>
        <w:autoSpaceDE/>
        <w:autoSpaceDN/>
        <w:adjustRightInd/>
        <w:jc w:val="both"/>
        <w:rPr>
          <w:sz w:val="28"/>
          <w:szCs w:val="28"/>
        </w:rPr>
      </w:pPr>
      <w:r w:rsidRPr="004D35D6">
        <w:rPr>
          <w:color w:val="000000"/>
          <w:spacing w:val="-4"/>
          <w:sz w:val="28"/>
          <w:szCs w:val="28"/>
        </w:rPr>
        <w:t xml:space="preserve">     11. </w:t>
      </w:r>
      <w:proofErr w:type="gramStart"/>
      <w:r w:rsidRPr="004D35D6">
        <w:rPr>
          <w:color w:val="000000"/>
          <w:spacing w:val="-4"/>
          <w:sz w:val="28"/>
          <w:szCs w:val="28"/>
        </w:rPr>
        <w:t>Если в ходе рассмотрения обращение (жалоба) признано (-а) необоснованным (-ой), заяви</w:t>
      </w:r>
      <w:r w:rsidRPr="004D35D6">
        <w:rPr>
          <w:color w:val="000000"/>
          <w:spacing w:val="-5"/>
          <w:sz w:val="28"/>
          <w:szCs w:val="28"/>
        </w:rPr>
        <w:t>телю направляется сообщение о результате рассмотрения обращения (жалобы) с указа</w:t>
      </w:r>
      <w:r w:rsidRPr="004D35D6">
        <w:rPr>
          <w:color w:val="000000"/>
          <w:spacing w:val="-3"/>
          <w:sz w:val="28"/>
          <w:szCs w:val="28"/>
        </w:rPr>
        <w:t>нием причин, почему оно (она) признано (-а) необоснованным (-ой).</w:t>
      </w:r>
      <w:proofErr w:type="gramEnd"/>
    </w:p>
    <w:p w:rsidR="000F1342" w:rsidRPr="004D35D6" w:rsidRDefault="000F1342" w:rsidP="000F1342">
      <w:pPr>
        <w:widowControl/>
        <w:shd w:val="clear" w:color="auto" w:fill="FFFFFF"/>
        <w:overflowPunct/>
        <w:autoSpaceDE/>
        <w:autoSpaceDN/>
        <w:adjustRightInd/>
        <w:jc w:val="both"/>
        <w:rPr>
          <w:sz w:val="28"/>
          <w:szCs w:val="28"/>
        </w:rPr>
      </w:pPr>
      <w:r w:rsidRPr="004D35D6">
        <w:rPr>
          <w:sz w:val="28"/>
          <w:szCs w:val="28"/>
        </w:rPr>
        <w:t xml:space="preserve">      12. </w:t>
      </w:r>
      <w:r w:rsidRPr="004D35D6">
        <w:rPr>
          <w:color w:val="000000"/>
          <w:spacing w:val="-4"/>
          <w:sz w:val="28"/>
          <w:szCs w:val="28"/>
        </w:rPr>
        <w:t>Обращение (жалоба) считается разрешенным (-ой), если рассмотрены все постав</w:t>
      </w:r>
      <w:r w:rsidRPr="004D35D6">
        <w:rPr>
          <w:color w:val="000000"/>
          <w:spacing w:val="-1"/>
          <w:sz w:val="28"/>
          <w:szCs w:val="28"/>
        </w:rPr>
        <w:t>ленные в нем (</w:t>
      </w:r>
      <w:proofErr w:type="gramStart"/>
      <w:r w:rsidRPr="004D35D6">
        <w:rPr>
          <w:color w:val="000000"/>
          <w:spacing w:val="-1"/>
          <w:sz w:val="28"/>
          <w:szCs w:val="28"/>
        </w:rPr>
        <w:t xml:space="preserve">ней) </w:t>
      </w:r>
      <w:proofErr w:type="gramEnd"/>
      <w:r w:rsidRPr="004D35D6">
        <w:rPr>
          <w:color w:val="000000"/>
          <w:spacing w:val="-1"/>
          <w:sz w:val="28"/>
          <w:szCs w:val="28"/>
        </w:rPr>
        <w:t>вопросы, приняты необходимые меры и даны письменные от</w:t>
      </w:r>
      <w:r w:rsidRPr="004D35D6">
        <w:rPr>
          <w:color w:val="000000"/>
          <w:spacing w:val="-3"/>
          <w:sz w:val="28"/>
          <w:szCs w:val="28"/>
        </w:rPr>
        <w:t>веты по существу всех поставленных в обращении (жалобе) вопросов.</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13. За допущенные нарушения административного регламента, за необоснованный отказ от рассмотрения жалобы (заявления, обращения) и отказ от её (их) удовлетворения, в случае если это происходит неоднократно или систематически, виновные должностные лица несут дисциплинарную ответственность.</w:t>
      </w:r>
    </w:p>
    <w:p w:rsidR="000F1342" w:rsidRPr="004D35D6" w:rsidRDefault="000F1342" w:rsidP="000F1342">
      <w:pPr>
        <w:widowControl/>
        <w:overflowPunct/>
        <w:autoSpaceDE/>
        <w:autoSpaceDN/>
        <w:adjustRightInd/>
        <w:jc w:val="both"/>
        <w:rPr>
          <w:sz w:val="28"/>
          <w:szCs w:val="28"/>
        </w:rPr>
      </w:pPr>
      <w:r w:rsidRPr="004D35D6">
        <w:rPr>
          <w:sz w:val="28"/>
          <w:szCs w:val="28"/>
        </w:rPr>
        <w:t xml:space="preserve">     14. Заявитель вправе обжаловать действия (бездействие) и решения, осуществленные (принятые) в ходе предоставления муниципальной услуги, в судебном порядке в соответствии с действующим законодательством.</w:t>
      </w:r>
    </w:p>
    <w:p w:rsidR="000F1342" w:rsidRPr="004D35D6" w:rsidRDefault="000F1342" w:rsidP="000F1342">
      <w:pPr>
        <w:widowControl/>
        <w:tabs>
          <w:tab w:val="left" w:pos="900"/>
          <w:tab w:val="left" w:pos="1260"/>
        </w:tabs>
        <w:overflowPunct/>
        <w:autoSpaceDE/>
        <w:autoSpaceDN/>
        <w:adjustRightInd/>
        <w:rPr>
          <w:sz w:val="28"/>
          <w:szCs w:val="28"/>
        </w:rPr>
      </w:pPr>
    </w:p>
    <w:p w:rsidR="000F1342" w:rsidRPr="004D35D6" w:rsidRDefault="000F1342" w:rsidP="000F1342">
      <w:pPr>
        <w:widowControl/>
        <w:tabs>
          <w:tab w:val="left" w:pos="900"/>
          <w:tab w:val="left" w:pos="1260"/>
        </w:tabs>
        <w:overflowPunct/>
        <w:autoSpaceDE/>
        <w:autoSpaceDN/>
        <w:adjustRightInd/>
        <w:rPr>
          <w:sz w:val="28"/>
          <w:szCs w:val="28"/>
        </w:rPr>
      </w:pPr>
    </w:p>
    <w:p w:rsidR="000F1342" w:rsidRPr="004D35D6" w:rsidRDefault="000F1342" w:rsidP="000F1342">
      <w:pPr>
        <w:widowControl/>
        <w:overflowPunct/>
        <w:autoSpaceDE/>
        <w:autoSpaceDN/>
        <w:adjustRightInd/>
        <w:rPr>
          <w:sz w:val="28"/>
          <w:szCs w:val="28"/>
        </w:rPr>
      </w:pPr>
    </w:p>
    <w:p w:rsidR="000F1342" w:rsidRDefault="000F1342" w:rsidP="000F1342">
      <w:pPr>
        <w:widowControl/>
        <w:overflowPunct/>
        <w:autoSpaceDE/>
        <w:autoSpaceDN/>
        <w:adjustRightInd/>
        <w:rPr>
          <w:sz w:val="28"/>
          <w:szCs w:val="28"/>
        </w:rPr>
      </w:pPr>
    </w:p>
    <w:p w:rsidR="000F1342" w:rsidRPr="00DB148E" w:rsidRDefault="000F1342" w:rsidP="000F1342">
      <w:pPr>
        <w:widowControl/>
        <w:overflowPunct/>
        <w:autoSpaceDE/>
        <w:autoSpaceDN/>
        <w:adjustRightInd/>
        <w:rPr>
          <w:b/>
          <w:sz w:val="28"/>
          <w:szCs w:val="28"/>
        </w:rPr>
      </w:pPr>
      <w:r w:rsidRPr="00DB148E">
        <w:rPr>
          <w:b/>
          <w:sz w:val="28"/>
          <w:szCs w:val="28"/>
        </w:rPr>
        <w:t xml:space="preserve">Специалист </w:t>
      </w:r>
      <w:r w:rsidRPr="00DB148E">
        <w:rPr>
          <w:b/>
          <w:sz w:val="28"/>
          <w:szCs w:val="28"/>
          <w:lang w:val="en-US"/>
        </w:rPr>
        <w:t>I</w:t>
      </w:r>
      <w:r w:rsidRPr="00DB148E">
        <w:rPr>
          <w:b/>
          <w:sz w:val="28"/>
          <w:szCs w:val="28"/>
        </w:rPr>
        <w:t xml:space="preserve"> категории </w:t>
      </w:r>
    </w:p>
    <w:p w:rsidR="000F1342" w:rsidRPr="00DB148E" w:rsidRDefault="000F1342" w:rsidP="000F1342">
      <w:pPr>
        <w:widowControl/>
        <w:tabs>
          <w:tab w:val="left" w:pos="6540"/>
        </w:tabs>
        <w:overflowPunct/>
        <w:autoSpaceDE/>
        <w:autoSpaceDN/>
        <w:adjustRightInd/>
        <w:rPr>
          <w:b/>
          <w:sz w:val="28"/>
          <w:szCs w:val="28"/>
        </w:rPr>
      </w:pPr>
      <w:r w:rsidRPr="00DB148E">
        <w:rPr>
          <w:b/>
          <w:sz w:val="28"/>
          <w:szCs w:val="28"/>
        </w:rPr>
        <w:t>по делопроизводству, архивной работе</w:t>
      </w:r>
      <w:r w:rsidRPr="00DB148E">
        <w:rPr>
          <w:b/>
          <w:sz w:val="28"/>
          <w:szCs w:val="28"/>
        </w:rPr>
        <w:tab/>
        <w:t xml:space="preserve">     </w:t>
      </w:r>
      <w:proofErr w:type="spellStart"/>
      <w:r w:rsidRPr="00DB148E">
        <w:rPr>
          <w:b/>
          <w:sz w:val="28"/>
          <w:szCs w:val="28"/>
        </w:rPr>
        <w:t>Т.В.</w:t>
      </w:r>
      <w:r>
        <w:rPr>
          <w:b/>
          <w:sz w:val="28"/>
          <w:szCs w:val="28"/>
        </w:rPr>
        <w:t>Толстолуцкая</w:t>
      </w:r>
      <w:proofErr w:type="spellEnd"/>
    </w:p>
    <w:p w:rsidR="000F1342" w:rsidRPr="00DB148E" w:rsidRDefault="000F1342" w:rsidP="000F1342">
      <w:pPr>
        <w:widowControl/>
        <w:overflowPunct/>
        <w:autoSpaceDE/>
        <w:autoSpaceDN/>
        <w:adjustRightInd/>
        <w:rPr>
          <w:b/>
          <w:sz w:val="28"/>
          <w:szCs w:val="28"/>
        </w:rPr>
      </w:pPr>
    </w:p>
    <w:p w:rsidR="000F1342" w:rsidRPr="00DB148E" w:rsidRDefault="000F1342" w:rsidP="000F1342">
      <w:pPr>
        <w:widowControl/>
        <w:overflowPunct/>
        <w:autoSpaceDE/>
        <w:autoSpaceDN/>
        <w:adjustRightInd/>
        <w:rPr>
          <w:b/>
          <w:sz w:val="28"/>
          <w:szCs w:val="28"/>
        </w:rPr>
      </w:pPr>
    </w:p>
    <w:p w:rsidR="000F1342" w:rsidRPr="00CF7A0D" w:rsidRDefault="000F1342" w:rsidP="000F1342">
      <w:pPr>
        <w:widowControl/>
        <w:overflowPunct/>
        <w:autoSpaceDE/>
        <w:autoSpaceDN/>
        <w:adjustRightInd/>
        <w:rPr>
          <w:sz w:val="28"/>
          <w:szCs w:val="28"/>
        </w:rPr>
      </w:pPr>
    </w:p>
    <w:p w:rsidR="000F1342" w:rsidRPr="00CF7A0D" w:rsidRDefault="000F1342" w:rsidP="000F1342">
      <w:pPr>
        <w:widowControl/>
        <w:overflowPunct/>
        <w:autoSpaceDE/>
        <w:autoSpaceDN/>
        <w:adjustRightInd/>
        <w:rPr>
          <w:sz w:val="28"/>
          <w:szCs w:val="28"/>
        </w:rPr>
      </w:pPr>
    </w:p>
    <w:p w:rsidR="000F1342" w:rsidRPr="00CF7A0D" w:rsidRDefault="000F1342" w:rsidP="000F1342">
      <w:pPr>
        <w:widowControl/>
        <w:overflowPunct/>
        <w:autoSpaceDE/>
        <w:autoSpaceDN/>
        <w:adjustRightInd/>
        <w:rPr>
          <w:sz w:val="28"/>
          <w:szCs w:val="28"/>
        </w:rPr>
      </w:pPr>
    </w:p>
    <w:p w:rsidR="000F1342" w:rsidRPr="00CF7A0D" w:rsidRDefault="000F1342" w:rsidP="000F1342">
      <w:pPr>
        <w:widowControl/>
        <w:overflowPunct/>
        <w:autoSpaceDE/>
        <w:autoSpaceDN/>
        <w:adjustRightInd/>
        <w:rPr>
          <w:sz w:val="28"/>
          <w:szCs w:val="28"/>
        </w:rPr>
      </w:pPr>
    </w:p>
    <w:p w:rsidR="000F1342" w:rsidRPr="00CF7A0D" w:rsidRDefault="000F1342" w:rsidP="000F1342">
      <w:pPr>
        <w:widowControl/>
        <w:overflowPunct/>
        <w:autoSpaceDE/>
        <w:autoSpaceDN/>
        <w:adjustRightInd/>
        <w:rPr>
          <w:sz w:val="28"/>
          <w:szCs w:val="28"/>
        </w:rPr>
      </w:pPr>
    </w:p>
    <w:p w:rsidR="000F1342" w:rsidRDefault="000F1342" w:rsidP="000F1342">
      <w:pPr>
        <w:widowControl/>
        <w:overflowPunct/>
        <w:autoSpaceDE/>
        <w:autoSpaceDN/>
        <w:adjustRightInd/>
        <w:outlineLvl w:val="1"/>
        <w:rPr>
          <w:sz w:val="28"/>
          <w:szCs w:val="28"/>
        </w:rPr>
      </w:pPr>
    </w:p>
    <w:p w:rsidR="000F1342" w:rsidRDefault="000F1342" w:rsidP="000F1342">
      <w:pPr>
        <w:widowControl/>
        <w:overflowPunct/>
        <w:autoSpaceDE/>
        <w:autoSpaceDN/>
        <w:adjustRightInd/>
        <w:outlineLvl w:val="1"/>
      </w:pPr>
      <w:r w:rsidRPr="00CF7A0D">
        <w:t xml:space="preserve">              </w:t>
      </w:r>
    </w:p>
    <w:p w:rsidR="000F1342" w:rsidRPr="004D35D6" w:rsidRDefault="000F1342" w:rsidP="000F1342">
      <w:pPr>
        <w:widowControl/>
        <w:overflowPunct/>
        <w:autoSpaceDE/>
        <w:autoSpaceDN/>
        <w:adjustRightInd/>
        <w:ind w:left="5664"/>
        <w:jc w:val="right"/>
        <w:outlineLvl w:val="1"/>
        <w:rPr>
          <w:sz w:val="28"/>
        </w:rPr>
      </w:pPr>
      <w:r w:rsidRPr="004D35D6">
        <w:rPr>
          <w:sz w:val="28"/>
        </w:rPr>
        <w:lastRenderedPageBreak/>
        <w:t>Приложение 1</w:t>
      </w:r>
    </w:p>
    <w:p w:rsidR="000F1342" w:rsidRPr="004D35D6" w:rsidRDefault="000F1342" w:rsidP="000F1342">
      <w:pPr>
        <w:widowControl/>
        <w:overflowPunct/>
        <w:autoSpaceDE/>
        <w:autoSpaceDN/>
        <w:adjustRightInd/>
        <w:ind w:left="4248" w:firstLine="708"/>
        <w:jc w:val="right"/>
        <w:rPr>
          <w:sz w:val="28"/>
        </w:rPr>
      </w:pPr>
      <w:r w:rsidRPr="004D35D6">
        <w:rPr>
          <w:sz w:val="28"/>
        </w:rPr>
        <w:t>к</w:t>
      </w:r>
      <w:r w:rsidRPr="004D35D6">
        <w:rPr>
          <w:color w:val="000000"/>
          <w:spacing w:val="5"/>
          <w:sz w:val="28"/>
        </w:rPr>
        <w:t xml:space="preserve"> административному регламенту</w:t>
      </w:r>
    </w:p>
    <w:p w:rsidR="000F1342" w:rsidRPr="004D35D6" w:rsidRDefault="000F1342" w:rsidP="000F1342">
      <w:pPr>
        <w:widowControl/>
        <w:overflowPunct/>
        <w:autoSpaceDE/>
        <w:autoSpaceDN/>
        <w:adjustRightInd/>
        <w:jc w:val="right"/>
        <w:rPr>
          <w:sz w:val="28"/>
        </w:rPr>
      </w:pPr>
      <w:r w:rsidRPr="004D35D6">
        <w:rPr>
          <w:sz w:val="28"/>
        </w:rPr>
        <w:t>по предоставлению муниципальной услуги</w:t>
      </w:r>
    </w:p>
    <w:p w:rsidR="000F1342" w:rsidRPr="004D35D6" w:rsidRDefault="000F1342" w:rsidP="000F1342">
      <w:pPr>
        <w:widowControl/>
        <w:overflowPunct/>
        <w:autoSpaceDE/>
        <w:autoSpaceDN/>
        <w:adjustRightInd/>
        <w:ind w:left="4956" w:firstLine="492"/>
        <w:jc w:val="right"/>
        <w:rPr>
          <w:sz w:val="28"/>
        </w:rPr>
      </w:pPr>
      <w:r w:rsidRPr="004D35D6">
        <w:rPr>
          <w:sz w:val="28"/>
        </w:rPr>
        <w:t>«Постановка на учет молодых семей, нуждающихся</w:t>
      </w:r>
    </w:p>
    <w:p w:rsidR="000F1342" w:rsidRPr="004D35D6" w:rsidRDefault="000F1342" w:rsidP="000F1342">
      <w:pPr>
        <w:widowControl/>
        <w:overflowPunct/>
        <w:autoSpaceDE/>
        <w:autoSpaceDN/>
        <w:adjustRightInd/>
        <w:jc w:val="right"/>
        <w:rPr>
          <w:sz w:val="28"/>
        </w:rPr>
      </w:pPr>
      <w:r w:rsidRPr="004D35D6">
        <w:rPr>
          <w:sz w:val="28"/>
        </w:rPr>
        <w:t>в улучшении жилищных условий, в рамках подпрограммы</w:t>
      </w:r>
    </w:p>
    <w:p w:rsidR="000F1342" w:rsidRPr="004D35D6" w:rsidRDefault="000F1342" w:rsidP="000F1342">
      <w:pPr>
        <w:widowControl/>
        <w:overflowPunct/>
        <w:autoSpaceDE/>
        <w:autoSpaceDN/>
        <w:adjustRightInd/>
        <w:jc w:val="right"/>
        <w:rPr>
          <w:sz w:val="28"/>
        </w:rPr>
      </w:pPr>
      <w:r w:rsidRPr="004D35D6">
        <w:rPr>
          <w:sz w:val="28"/>
        </w:rPr>
        <w:t>«Обеспечение жильем молодых  семей» ФЦП «Жилище»</w:t>
      </w:r>
    </w:p>
    <w:p w:rsidR="000F1342" w:rsidRPr="004D35D6" w:rsidRDefault="000F1342" w:rsidP="000F1342">
      <w:pPr>
        <w:widowControl/>
        <w:overflowPunct/>
        <w:autoSpaceDE/>
        <w:autoSpaceDN/>
        <w:adjustRightInd/>
        <w:jc w:val="right"/>
        <w:rPr>
          <w:sz w:val="28"/>
        </w:rPr>
      </w:pPr>
      <w:r w:rsidRPr="004D35D6">
        <w:rPr>
          <w:sz w:val="28"/>
        </w:rPr>
        <w:t>на 2011-2015 годы»</w:t>
      </w:r>
    </w:p>
    <w:p w:rsidR="000F1342" w:rsidRPr="00CF7A0D" w:rsidRDefault="000F1342" w:rsidP="000F1342">
      <w:pPr>
        <w:widowControl/>
        <w:shd w:val="clear" w:color="auto" w:fill="FFFFFF"/>
        <w:overflowPunct/>
        <w:autoSpaceDE/>
        <w:autoSpaceDN/>
        <w:adjustRightInd/>
        <w:ind w:firstLine="720"/>
        <w:jc w:val="right"/>
      </w:pPr>
    </w:p>
    <w:p w:rsidR="000F1342" w:rsidRPr="00CF7A0D" w:rsidRDefault="000F1342" w:rsidP="000F1342">
      <w:pPr>
        <w:widowControl/>
        <w:shd w:val="clear" w:color="auto" w:fill="FFFFFF"/>
        <w:overflowPunct/>
        <w:autoSpaceDE/>
        <w:autoSpaceDN/>
        <w:adjustRightInd/>
        <w:ind w:firstLine="720"/>
        <w:rPr>
          <w:sz w:val="28"/>
          <w:szCs w:val="28"/>
        </w:rPr>
      </w:pPr>
    </w:p>
    <w:p w:rsidR="000F1342" w:rsidRPr="00CF7A0D" w:rsidRDefault="000F1342" w:rsidP="000F1342">
      <w:pPr>
        <w:widowControl/>
        <w:overflowPunct/>
        <w:autoSpaceDE/>
        <w:autoSpaceDN/>
        <w:adjustRightInd/>
        <w:jc w:val="center"/>
        <w:rPr>
          <w:b/>
          <w:bCs/>
          <w:caps/>
          <w:sz w:val="28"/>
          <w:szCs w:val="28"/>
        </w:rPr>
      </w:pPr>
      <w:r w:rsidRPr="00CF7A0D">
        <w:rPr>
          <w:b/>
          <w:bCs/>
          <w:caps/>
          <w:sz w:val="28"/>
          <w:szCs w:val="28"/>
        </w:rPr>
        <w:t>блок-схема</w:t>
      </w:r>
    </w:p>
    <w:p w:rsidR="000F1342" w:rsidRPr="00CF7A0D" w:rsidRDefault="000F1342" w:rsidP="000F1342">
      <w:pPr>
        <w:widowControl/>
        <w:overflowPunct/>
        <w:autoSpaceDE/>
        <w:autoSpaceDN/>
        <w:adjustRightInd/>
        <w:jc w:val="center"/>
        <w:rPr>
          <w:sz w:val="28"/>
          <w:szCs w:val="28"/>
        </w:rPr>
      </w:pPr>
      <w:r w:rsidRPr="00CF7A0D">
        <w:rPr>
          <w:b/>
          <w:bCs/>
          <w:caps/>
          <w:sz w:val="28"/>
          <w:szCs w:val="28"/>
        </w:rPr>
        <w:t>предоставления МУНИЦИПАЛЬНОЙ услуги</w:t>
      </w: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column">
                  <wp:posOffset>1015365</wp:posOffset>
                </wp:positionH>
                <wp:positionV relativeFrom="paragraph">
                  <wp:posOffset>149225</wp:posOffset>
                </wp:positionV>
                <wp:extent cx="4343400" cy="914400"/>
                <wp:effectExtent l="0" t="0" r="19050" b="19050"/>
                <wp:wrapNone/>
                <wp:docPr id="9" name="Блок-схема: процесс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914400"/>
                        </a:xfrm>
                        <a:prstGeom prst="flowChartProcess">
                          <a:avLst/>
                        </a:prstGeom>
                        <a:solidFill>
                          <a:srgbClr val="FFFFFF"/>
                        </a:solidFill>
                        <a:ln w="9525">
                          <a:solidFill>
                            <a:srgbClr val="000000"/>
                          </a:solidFill>
                          <a:miter lim="800000"/>
                          <a:headEnd/>
                          <a:tailEnd/>
                        </a:ln>
                      </wps:spPr>
                      <wps:txbx>
                        <w:txbxContent>
                          <w:p w:rsidR="000F1342" w:rsidRPr="00D774CC" w:rsidRDefault="000F1342" w:rsidP="000F1342">
                            <w:pPr>
                              <w:jc w:val="center"/>
                              <w:rPr>
                                <w:sz w:val="28"/>
                                <w:szCs w:val="28"/>
                              </w:rPr>
                            </w:pPr>
                            <w:r w:rsidRPr="00D774CC">
                              <w:rPr>
                                <w:sz w:val="28"/>
                                <w:szCs w:val="28"/>
                              </w:rPr>
                              <w:t>Прием документов для включения молодых семей в состав участников  подпрограммы «Обеспечение жильем молодых семей» ФЦП «Жилище» на 2011-2015 годы»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9" o:spid="_x0000_s1026" type="#_x0000_t109" style="position:absolute;left:0;text-align:left;margin-left:79.95pt;margin-top:11.75pt;width:342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">
                <v:textbox>
                  <w:txbxContent>
                    <w:p w:rsidR="000F1342" w:rsidRPr="00D774CC" w:rsidRDefault="000F1342" w:rsidP="000F1342">
                      <w:pPr>
                        <w:jc w:val="center"/>
                        <w:rPr>
                          <w:sz w:val="28"/>
                          <w:szCs w:val="28"/>
                        </w:rPr>
                      </w:pPr>
                      <w:r w:rsidRPr="00D774CC">
                        <w:rPr>
                          <w:sz w:val="28"/>
                          <w:szCs w:val="28"/>
                        </w:rPr>
                        <w:t>Прием документов для включения молодых семей в состав участников  подпрограммы «Обеспечение жильем молодых семей» ФЦП «Жилище» на 2011-2015 годы»</w:t>
                      </w:r>
                    </w:p>
                  </w:txbxContent>
                </v:textbox>
              </v:shape>
            </w:pict>
          </mc:Fallback>
        </mc:AlternateContent>
      </w: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Pr>
          <w:rFonts w:ascii="Courier New" w:hAnsi="Courier New" w:cs="Courier New"/>
          <w:noProof/>
        </w:rPr>
        <mc:AlternateContent>
          <mc:Choice Requires="wps">
            <w:drawing>
              <wp:anchor distT="0" distB="0" distL="114299" distR="114299" simplePos="0" relativeHeight="251658240" behindDoc="0" locked="0" layoutInCell="1" allowOverlap="1">
                <wp:simplePos x="0" y="0"/>
                <wp:positionH relativeFrom="column">
                  <wp:posOffset>3200399</wp:posOffset>
                </wp:positionH>
                <wp:positionV relativeFrom="paragraph">
                  <wp:posOffset>44450</wp:posOffset>
                </wp:positionV>
                <wp:extent cx="0" cy="413385"/>
                <wp:effectExtent l="76200" t="0" r="57150" b="6286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3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252pt;margin-top:3.5pt;width:0;height:32.5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">
                <v:stroke endarrow="block"/>
              </v:shape>
            </w:pict>
          </mc:Fallback>
        </mc:AlternateContent>
      </w: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column">
                  <wp:posOffset>1943100</wp:posOffset>
                </wp:positionH>
                <wp:positionV relativeFrom="paragraph">
                  <wp:posOffset>92710</wp:posOffset>
                </wp:positionV>
                <wp:extent cx="2514600" cy="668020"/>
                <wp:effectExtent l="0" t="0" r="19050" b="17780"/>
                <wp:wrapNone/>
                <wp:docPr id="7"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668020"/>
                        </a:xfrm>
                        <a:prstGeom prst="flowChartProcess">
                          <a:avLst/>
                        </a:prstGeom>
                        <a:solidFill>
                          <a:srgbClr val="FFFFFF"/>
                        </a:solidFill>
                        <a:ln w="9525">
                          <a:solidFill>
                            <a:srgbClr val="000000"/>
                          </a:solidFill>
                          <a:miter lim="800000"/>
                          <a:headEnd/>
                          <a:tailEnd/>
                        </a:ln>
                      </wps:spPr>
                      <wps:txbx>
                        <w:txbxContent>
                          <w:p w:rsidR="000F1342" w:rsidRPr="00D774CC" w:rsidRDefault="000F1342" w:rsidP="000F1342">
                            <w:pPr>
                              <w:jc w:val="center"/>
                              <w:rPr>
                                <w:sz w:val="22"/>
                              </w:rPr>
                            </w:pPr>
                            <w:r w:rsidRPr="00D774CC">
                              <w:rPr>
                                <w:sz w:val="28"/>
                                <w:szCs w:val="24"/>
                              </w:rPr>
                              <w:t xml:space="preserve">Регистрация заявления в Журнале регистрации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 o:spid="_x0000_s1027" type="#_x0000_t109" style="position:absolute;left:0;text-align:left;margin-left:153pt;margin-top:7.3pt;width:198pt;height:5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">
                <v:textbox>
                  <w:txbxContent>
                    <w:p w:rsidR="000F1342" w:rsidRPr="00D774CC" w:rsidRDefault="000F1342" w:rsidP="000F1342">
                      <w:pPr>
                        <w:jc w:val="center"/>
                        <w:rPr>
                          <w:sz w:val="22"/>
                        </w:rPr>
                      </w:pPr>
                      <w:r w:rsidRPr="00D774CC">
                        <w:rPr>
                          <w:sz w:val="28"/>
                          <w:szCs w:val="24"/>
                        </w:rPr>
                        <w:t xml:space="preserve">Регистрация заявления в Журнале регистрации документов </w:t>
                      </w:r>
                    </w:p>
                  </w:txbxContent>
                </v:textbox>
              </v:shape>
            </w:pict>
          </mc:Fallback>
        </mc:AlternateContent>
      </w: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Pr>
          <w:rFonts w:ascii="Courier New" w:hAnsi="Courier New" w:cs="Courier New"/>
          <w:noProof/>
        </w:rPr>
        <mc:AlternateContent>
          <mc:Choice Requires="wps">
            <w:drawing>
              <wp:anchor distT="0" distB="0" distL="114299" distR="114299" simplePos="0" relativeHeight="251658240" behindDoc="0" locked="0" layoutInCell="1" allowOverlap="1">
                <wp:simplePos x="0" y="0"/>
                <wp:positionH relativeFrom="column">
                  <wp:posOffset>3200399</wp:posOffset>
                </wp:positionH>
                <wp:positionV relativeFrom="paragraph">
                  <wp:posOffset>165100</wp:posOffset>
                </wp:positionV>
                <wp:extent cx="0" cy="413385"/>
                <wp:effectExtent l="76200" t="0" r="57150" b="6286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3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52pt;margin-top:13pt;width:0;height:32.5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">
                <v:stroke endarrow="block"/>
              </v:shape>
            </w:pict>
          </mc:Fallback>
        </mc:AlternateContent>
      </w: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column">
                  <wp:posOffset>1943100</wp:posOffset>
                </wp:positionH>
                <wp:positionV relativeFrom="paragraph">
                  <wp:posOffset>8890</wp:posOffset>
                </wp:positionV>
                <wp:extent cx="2543175" cy="529590"/>
                <wp:effectExtent l="0" t="0" r="28575" b="22860"/>
                <wp:wrapNone/>
                <wp:docPr id="5" name="Блок-схема: процесс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529590"/>
                        </a:xfrm>
                        <a:prstGeom prst="flowChartProcess">
                          <a:avLst/>
                        </a:prstGeom>
                        <a:solidFill>
                          <a:srgbClr val="FFFFFF"/>
                        </a:solidFill>
                        <a:ln w="9525">
                          <a:solidFill>
                            <a:srgbClr val="000000"/>
                          </a:solidFill>
                          <a:miter lim="800000"/>
                          <a:headEnd/>
                          <a:tailEnd/>
                        </a:ln>
                      </wps:spPr>
                      <wps:txbx>
                        <w:txbxContent>
                          <w:p w:rsidR="000F1342" w:rsidRPr="00D774CC" w:rsidRDefault="000F1342" w:rsidP="000F1342">
                            <w:pPr>
                              <w:jc w:val="center"/>
                              <w:rPr>
                                <w:sz w:val="28"/>
                                <w:szCs w:val="28"/>
                              </w:rPr>
                            </w:pPr>
                            <w:r w:rsidRPr="00D774CC">
                              <w:rPr>
                                <w:sz w:val="28"/>
                                <w:szCs w:val="28"/>
                              </w:rPr>
                              <w:t>Проверка предоставленных документов заявителя</w:t>
                            </w:r>
                          </w:p>
                          <w:p w:rsidR="000F1342" w:rsidRDefault="000F1342" w:rsidP="000F134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5" o:spid="_x0000_s1028" type="#_x0000_t109" style="position:absolute;left:0;text-align:left;margin-left:153pt;margin-top:.7pt;width:200.25pt;height:4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">
                <v:textbox>
                  <w:txbxContent>
                    <w:p w:rsidR="000F1342" w:rsidRPr="00D774CC" w:rsidRDefault="000F1342" w:rsidP="000F1342">
                      <w:pPr>
                        <w:jc w:val="center"/>
                        <w:rPr>
                          <w:sz w:val="28"/>
                          <w:szCs w:val="28"/>
                        </w:rPr>
                      </w:pPr>
                      <w:r w:rsidRPr="00D774CC">
                        <w:rPr>
                          <w:sz w:val="28"/>
                          <w:szCs w:val="28"/>
                        </w:rPr>
                        <w:t>Проверка предоставленных документов заявителя</w:t>
                      </w:r>
                    </w:p>
                    <w:p w:rsidR="000F1342" w:rsidRDefault="000F1342" w:rsidP="000F1342">
                      <w:pPr>
                        <w:jc w:val="center"/>
                      </w:pPr>
                    </w:p>
                  </w:txbxContent>
                </v:textbox>
              </v:shape>
            </w:pict>
          </mc:Fallback>
        </mc:AlternateContent>
      </w: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column">
                  <wp:posOffset>1485900</wp:posOffset>
                </wp:positionH>
                <wp:positionV relativeFrom="paragraph">
                  <wp:posOffset>171450</wp:posOffset>
                </wp:positionV>
                <wp:extent cx="1713865" cy="314325"/>
                <wp:effectExtent l="38100" t="0" r="19685" b="8572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386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117pt;margin-top:13.5pt;width:134.95pt;height:24.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">
                <v:stroke endarrow="block"/>
              </v:shape>
            </w:pict>
          </mc:Fallback>
        </mc:AlternateContent>
      </w:r>
      <w:r>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171450</wp:posOffset>
                </wp:positionV>
                <wp:extent cx="1486535" cy="325120"/>
                <wp:effectExtent l="0" t="0" r="37465" b="7493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6535" cy="325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252pt;margin-top:13.5pt;width:117.05pt;height:2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">
                <v:stroke endarrow="block"/>
              </v:shape>
            </w:pict>
          </mc:Fallback>
        </mc:AlternateContent>
      </w: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center" w:pos="4677"/>
        </w:tabs>
        <w:overflowPunct/>
        <w:autoSpaceDE/>
        <w:autoSpaceDN/>
        <w:adjustRightInd/>
        <w:jc w:val="both"/>
        <w:rPr>
          <w:b/>
          <w:bCs/>
          <w:sz w:val="28"/>
          <w:szCs w:val="28"/>
        </w:rPr>
      </w:pPr>
      <w:r w:rsidRPr="00CF7A0D">
        <w:rPr>
          <w:b/>
          <w:bCs/>
          <w:sz w:val="28"/>
          <w:szCs w:val="28"/>
        </w:rPr>
        <w:tab/>
      </w: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r>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column">
                  <wp:posOffset>3434715</wp:posOffset>
                </wp:positionH>
                <wp:positionV relativeFrom="paragraph">
                  <wp:posOffset>12700</wp:posOffset>
                </wp:positionV>
                <wp:extent cx="2543175" cy="1409700"/>
                <wp:effectExtent l="0" t="0" r="28575" b="19050"/>
                <wp:wrapNone/>
                <wp:docPr id="1" name="Блок-схема: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3175" cy="1409700"/>
                        </a:xfrm>
                        <a:prstGeom prst="flowChartProcess">
                          <a:avLst/>
                        </a:prstGeom>
                        <a:solidFill>
                          <a:srgbClr val="FFFFFF"/>
                        </a:solidFill>
                        <a:ln w="9525">
                          <a:solidFill>
                            <a:srgbClr val="000000"/>
                          </a:solidFill>
                          <a:miter lim="800000"/>
                          <a:headEnd/>
                          <a:tailEnd/>
                        </a:ln>
                      </wps:spPr>
                      <wps:txbx>
                        <w:txbxContent>
                          <w:p w:rsidR="000F1342" w:rsidRPr="00D774CC" w:rsidRDefault="000F1342" w:rsidP="000F1342">
                            <w:pPr>
                              <w:jc w:val="center"/>
                              <w:rPr>
                                <w:sz w:val="28"/>
                                <w:szCs w:val="28"/>
                              </w:rPr>
                            </w:pPr>
                            <w:r w:rsidRPr="00D774CC">
                              <w:rPr>
                                <w:sz w:val="28"/>
                                <w:szCs w:val="28"/>
                              </w:rPr>
                              <w:t>Подготовка мотивированного ответа в письменном виде (в случае отказа или необходимости получения дополнительной информации от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 o:spid="_x0000_s1029" type="#_x0000_t109" style="position:absolute;left:0;text-align:left;margin-left:270.45pt;margin-top:1pt;width:200.25pt;height:1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">
                <v:textbox>
                  <w:txbxContent>
                    <w:p w:rsidR="000F1342" w:rsidRPr="00D774CC" w:rsidRDefault="000F1342" w:rsidP="000F1342">
                      <w:pPr>
                        <w:jc w:val="center"/>
                        <w:rPr>
                          <w:sz w:val="28"/>
                          <w:szCs w:val="28"/>
                        </w:rPr>
                      </w:pPr>
                      <w:r w:rsidRPr="00D774CC">
                        <w:rPr>
                          <w:sz w:val="28"/>
                          <w:szCs w:val="28"/>
                        </w:rPr>
                        <w:t>Подготовка мотивированного ответа в письменном виде (в случае отказа или необходимости получения дополнительной информации от заявителя)</w:t>
                      </w:r>
                    </w:p>
                  </w:txbxContent>
                </v:textbox>
              </v:shape>
            </w:pict>
          </mc:Fallback>
        </mc:AlternateContent>
      </w:r>
      <w:r>
        <w:rPr>
          <w:rFonts w:ascii="Courier New" w:hAnsi="Courier New" w:cs="Courier New"/>
          <w:noProof/>
        </w:rPr>
        <mc:AlternateContent>
          <mc:Choice Requires="wps">
            <w:drawing>
              <wp:anchor distT="0" distB="0" distL="114300" distR="114300" simplePos="0" relativeHeight="251658240" behindDoc="0" locked="0" layoutInCell="1" allowOverlap="1">
                <wp:simplePos x="0" y="0"/>
                <wp:positionH relativeFrom="column">
                  <wp:posOffset>-342900</wp:posOffset>
                </wp:positionH>
                <wp:positionV relativeFrom="paragraph">
                  <wp:posOffset>15240</wp:posOffset>
                </wp:positionV>
                <wp:extent cx="2628900" cy="1028700"/>
                <wp:effectExtent l="0" t="0" r="19050" b="19050"/>
                <wp:wrapNone/>
                <wp:docPr id="2" name="Блок-схема: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028700"/>
                        </a:xfrm>
                        <a:prstGeom prst="flowChartProcess">
                          <a:avLst/>
                        </a:prstGeom>
                        <a:solidFill>
                          <a:srgbClr val="FFFFFF"/>
                        </a:solidFill>
                        <a:ln w="9525">
                          <a:solidFill>
                            <a:srgbClr val="000000"/>
                          </a:solidFill>
                          <a:miter lim="800000"/>
                          <a:headEnd/>
                          <a:tailEnd/>
                        </a:ln>
                      </wps:spPr>
                      <wps:txbx>
                        <w:txbxContent>
                          <w:p w:rsidR="000F1342" w:rsidRPr="00D774CC" w:rsidRDefault="000F1342" w:rsidP="000F1342">
                            <w:pPr>
                              <w:jc w:val="center"/>
                              <w:rPr>
                                <w:sz w:val="28"/>
                                <w:szCs w:val="28"/>
                              </w:rPr>
                            </w:pPr>
                            <w:r w:rsidRPr="00D774CC">
                              <w:rPr>
                                <w:sz w:val="28"/>
                                <w:szCs w:val="28"/>
                              </w:rPr>
                              <w:t>Подготовка Постановления о включении в жилищную программу</w:t>
                            </w:r>
                          </w:p>
                          <w:p w:rsidR="000F1342" w:rsidRPr="00D774CC" w:rsidRDefault="000F1342" w:rsidP="000F1342">
                            <w:pPr>
                              <w:jc w:val="center"/>
                              <w:rPr>
                                <w:sz w:val="28"/>
                                <w:szCs w:val="28"/>
                              </w:rPr>
                            </w:pPr>
                            <w:r w:rsidRPr="00D774CC">
                              <w:rPr>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 o:spid="_x0000_s1030" type="#_x0000_t109" style="position:absolute;left:0;text-align:left;margin-left:-27pt;margin-top:1.2pt;width:207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">
                <v:textbox>
                  <w:txbxContent>
                    <w:p w:rsidR="000F1342" w:rsidRPr="00D774CC" w:rsidRDefault="000F1342" w:rsidP="000F1342">
                      <w:pPr>
                        <w:jc w:val="center"/>
                        <w:rPr>
                          <w:sz w:val="28"/>
                          <w:szCs w:val="28"/>
                        </w:rPr>
                      </w:pPr>
                      <w:r w:rsidRPr="00D774CC">
                        <w:rPr>
                          <w:sz w:val="28"/>
                          <w:szCs w:val="28"/>
                        </w:rPr>
                        <w:t>Подготовка Постановления о включении в жилищную программу</w:t>
                      </w:r>
                    </w:p>
                    <w:p w:rsidR="000F1342" w:rsidRPr="00D774CC" w:rsidRDefault="000F1342" w:rsidP="000F1342">
                      <w:pPr>
                        <w:jc w:val="center"/>
                        <w:rPr>
                          <w:sz w:val="28"/>
                          <w:szCs w:val="28"/>
                        </w:rPr>
                      </w:pPr>
                      <w:r w:rsidRPr="00D774CC">
                        <w:rPr>
                          <w:sz w:val="28"/>
                          <w:szCs w:val="28"/>
                        </w:rPr>
                        <w:t xml:space="preserve"> </w:t>
                      </w:r>
                    </w:p>
                  </w:txbxContent>
                </v:textbox>
              </v:shape>
            </w:pict>
          </mc:Fallback>
        </mc:AlternateContent>
      </w:r>
    </w:p>
    <w:p w:rsidR="000F1342" w:rsidRPr="00CF7A0D" w:rsidRDefault="000F1342" w:rsidP="000F1342">
      <w:pPr>
        <w:widowControl/>
        <w:tabs>
          <w:tab w:val="left" w:pos="10076"/>
          <w:tab w:val="left" w:pos="10992"/>
          <w:tab w:val="left" w:pos="11908"/>
          <w:tab w:val="left" w:pos="12824"/>
          <w:tab w:val="left" w:pos="13740"/>
          <w:tab w:val="left" w:pos="14656"/>
        </w:tabs>
        <w:overflowPunct/>
        <w:autoSpaceDE/>
        <w:autoSpaceDN/>
        <w:adjustRightInd/>
        <w:jc w:val="both"/>
        <w:rPr>
          <w:b/>
          <w:bCs/>
          <w:sz w:val="28"/>
          <w:szCs w:val="28"/>
        </w:rPr>
      </w:pPr>
    </w:p>
    <w:p w:rsidR="000F1342" w:rsidRPr="00CF7A0D" w:rsidRDefault="000F1342" w:rsidP="000F1342">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F1342" w:rsidRPr="00CF7A0D" w:rsidRDefault="000F1342" w:rsidP="000F1342">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F1342" w:rsidRPr="00CF7A0D" w:rsidRDefault="000F1342" w:rsidP="000F1342">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F1342" w:rsidRPr="00CF7A0D" w:rsidRDefault="000F1342" w:rsidP="000F1342">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F1342" w:rsidRPr="00CF7A0D" w:rsidRDefault="000F1342" w:rsidP="000F1342">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F1342" w:rsidRPr="00CF7A0D" w:rsidRDefault="000F1342" w:rsidP="000F1342">
      <w:pPr>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overflowPunct/>
        <w:autoSpaceDE/>
        <w:autoSpaceDN/>
        <w:adjustRightInd/>
        <w:ind w:right="-2"/>
        <w:rPr>
          <w:b/>
          <w:bCs/>
          <w:sz w:val="28"/>
          <w:szCs w:val="28"/>
        </w:rPr>
      </w:pPr>
    </w:p>
    <w:p w:rsidR="000F1342" w:rsidRPr="00D774CC" w:rsidRDefault="000F1342" w:rsidP="000F1342">
      <w:pPr>
        <w:overflowPunct/>
        <w:autoSpaceDE/>
        <w:autoSpaceDN/>
        <w:adjustRightInd/>
        <w:jc w:val="both"/>
        <w:rPr>
          <w:sz w:val="28"/>
          <w:szCs w:val="28"/>
          <w:lang w:eastAsia="en-US"/>
        </w:rPr>
      </w:pPr>
    </w:p>
    <w:p w:rsidR="000F1342" w:rsidRPr="00786C7E" w:rsidRDefault="000F1342" w:rsidP="000F1342">
      <w:pPr>
        <w:overflowPunct/>
        <w:autoSpaceDE/>
        <w:autoSpaceDN/>
        <w:adjustRightInd/>
        <w:jc w:val="both"/>
        <w:rPr>
          <w:sz w:val="28"/>
          <w:szCs w:val="28"/>
          <w:lang w:eastAsia="en-US"/>
        </w:rPr>
      </w:pPr>
    </w:p>
    <w:p w:rsidR="000F1342" w:rsidRPr="00786C7E" w:rsidRDefault="000F1342" w:rsidP="000F1342">
      <w:pPr>
        <w:overflowPunct/>
        <w:autoSpaceDE/>
        <w:autoSpaceDN/>
        <w:adjustRightInd/>
        <w:jc w:val="both"/>
        <w:rPr>
          <w:sz w:val="28"/>
          <w:szCs w:val="28"/>
          <w:lang w:eastAsia="en-US"/>
        </w:rPr>
      </w:pPr>
    </w:p>
    <w:p w:rsidR="000F1342" w:rsidRPr="00786C7E" w:rsidRDefault="000F1342" w:rsidP="000F1342">
      <w:pPr>
        <w:overflowPunct/>
        <w:autoSpaceDE/>
        <w:autoSpaceDN/>
        <w:adjustRightInd/>
        <w:jc w:val="both"/>
        <w:rPr>
          <w:sz w:val="28"/>
          <w:szCs w:val="28"/>
          <w:lang w:eastAsia="en-US"/>
        </w:rPr>
      </w:pPr>
    </w:p>
    <w:p w:rsidR="005F28BE" w:rsidRDefault="005F28BE"/>
    <w:sectPr w:rsidR="005F28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B3E10"/>
    <w:multiLevelType w:val="hybridMultilevel"/>
    <w:tmpl w:val="5A2A6886"/>
    <w:lvl w:ilvl="0" w:tplc="B1548FA2">
      <w:start w:val="1"/>
      <w:numFmt w:val="bullet"/>
      <w:lvlText w:val=""/>
      <w:lvlJc w:val="left"/>
      <w:pPr>
        <w:tabs>
          <w:tab w:val="num" w:pos="0"/>
        </w:tabs>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nsid w:val="2CEE6535"/>
    <w:multiLevelType w:val="hybridMultilevel"/>
    <w:tmpl w:val="F93AC536"/>
    <w:lvl w:ilvl="0" w:tplc="B1548FA2">
      <w:start w:val="1"/>
      <w:numFmt w:val="bullet"/>
      <w:lvlText w:val=""/>
      <w:lvlJc w:val="left"/>
      <w:pPr>
        <w:tabs>
          <w:tab w:val="num" w:pos="0"/>
        </w:tabs>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342"/>
    <w:rsid w:val="000F1342"/>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342"/>
    <w:pPr>
      <w:widowControl w:val="0"/>
      <w:overflowPunct w:val="0"/>
      <w:autoSpaceDE w:val="0"/>
      <w:autoSpaceDN w:val="0"/>
      <w:adjustRightInd w:val="0"/>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99"/>
    <w:rsid w:val="000F1342"/>
    <w:pPr>
      <w:jc w:val="both"/>
    </w:pPr>
    <w:rPr>
      <w:rFonts w:ascii="Arial"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0F1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F1342"/>
    <w:rPr>
      <w:rFonts w:ascii="Tahoma" w:hAnsi="Tahoma" w:cs="Tahoma"/>
      <w:sz w:val="16"/>
      <w:szCs w:val="16"/>
    </w:rPr>
  </w:style>
  <w:style w:type="character" w:customStyle="1" w:styleId="a5">
    <w:name w:val="Текст выноски Знак"/>
    <w:basedOn w:val="a0"/>
    <w:link w:val="a4"/>
    <w:uiPriority w:val="99"/>
    <w:semiHidden/>
    <w:rsid w:val="000F1342"/>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342"/>
    <w:pPr>
      <w:widowControl w:val="0"/>
      <w:overflowPunct w:val="0"/>
      <w:autoSpaceDE w:val="0"/>
      <w:autoSpaceDN w:val="0"/>
      <w:adjustRightInd w:val="0"/>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99"/>
    <w:rsid w:val="000F1342"/>
    <w:pPr>
      <w:jc w:val="both"/>
    </w:pPr>
    <w:rPr>
      <w:rFonts w:ascii="Arial"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0F1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F1342"/>
    <w:rPr>
      <w:rFonts w:ascii="Tahoma" w:hAnsi="Tahoma" w:cs="Tahoma"/>
      <w:sz w:val="16"/>
      <w:szCs w:val="16"/>
    </w:rPr>
  </w:style>
  <w:style w:type="character" w:customStyle="1" w:styleId="a5">
    <w:name w:val="Текст выноски Знак"/>
    <w:basedOn w:val="a0"/>
    <w:link w:val="a4"/>
    <w:uiPriority w:val="99"/>
    <w:semiHidden/>
    <w:rsid w:val="000F1342"/>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3273</Words>
  <Characters>18662</Characters>
  <Application>Microsoft Office Word</Application>
  <DocSecurity>0</DocSecurity>
  <Lines>155</Lines>
  <Paragraphs>43</Paragraphs>
  <ScaleCrop>false</ScaleCrop>
  <Company>SPecialiST RePack</Company>
  <LinksUpToDate>false</LinksUpToDate>
  <CharactersWithSpaces>21892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2015-11-13T08:50:00Z</dcterms:created>
  <dcterms:modified xsi:type="dcterms:W3CDTF">2015-11-13T08:51:00Z</dcterms:modified>
</cp:coreProperties>
</file>