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BE4" w:rsidRDefault="00474BE4" w:rsidP="00474BE4">
      <w:pPr>
        <w:tabs>
          <w:tab w:val="left" w:pos="4220"/>
          <w:tab w:val="center" w:pos="5046"/>
        </w:tabs>
        <w:rPr>
          <w:sz w:val="28"/>
          <w:szCs w:val="28"/>
        </w:rPr>
      </w:pPr>
      <w:r>
        <w:rPr>
          <w:sz w:val="28"/>
          <w:szCs w:val="28"/>
        </w:rPr>
        <w:tab/>
      </w:r>
    </w:p>
    <w:p w:rsidR="00474BE4" w:rsidRDefault="00474BE4" w:rsidP="00474BE4">
      <w:pPr>
        <w:tabs>
          <w:tab w:val="left" w:pos="4220"/>
          <w:tab w:val="center" w:pos="5046"/>
        </w:tabs>
        <w:rPr>
          <w:sz w:val="28"/>
          <w:szCs w:val="28"/>
        </w:rPr>
      </w:pPr>
    </w:p>
    <w:p w:rsidR="00474BE4" w:rsidRDefault="00474BE4" w:rsidP="00474BE4">
      <w:pPr>
        <w:tabs>
          <w:tab w:val="left" w:pos="4220"/>
          <w:tab w:val="center" w:pos="5046"/>
        </w:tabs>
        <w:jc w:val="right"/>
        <w:rPr>
          <w:sz w:val="28"/>
          <w:szCs w:val="28"/>
        </w:rPr>
      </w:pPr>
      <w:r>
        <w:rPr>
          <w:sz w:val="28"/>
          <w:szCs w:val="28"/>
        </w:rPr>
        <w:t>Проект</w:t>
      </w:r>
    </w:p>
    <w:p w:rsidR="00474BE4" w:rsidRDefault="00474BE4" w:rsidP="00474BE4">
      <w:pPr>
        <w:tabs>
          <w:tab w:val="left" w:pos="4220"/>
          <w:tab w:val="center" w:pos="5046"/>
        </w:tabs>
        <w:rPr>
          <w:sz w:val="28"/>
          <w:szCs w:val="28"/>
        </w:rPr>
      </w:pPr>
      <w:r>
        <w:rPr>
          <w:sz w:val="28"/>
          <w:szCs w:val="28"/>
        </w:rPr>
        <w:tab/>
      </w:r>
      <w:r>
        <w:rPr>
          <w:noProof/>
        </w:rPr>
        <w:drawing>
          <wp:inline distT="0" distB="0" distL="0" distR="0" wp14:anchorId="69B8E40C" wp14:editId="75119219">
            <wp:extent cx="596265" cy="9461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265" cy="946150"/>
                    </a:xfrm>
                    <a:prstGeom prst="rect">
                      <a:avLst/>
                    </a:prstGeom>
                    <a:noFill/>
                    <a:ln>
                      <a:noFill/>
                    </a:ln>
                  </pic:spPr>
                </pic:pic>
              </a:graphicData>
            </a:graphic>
          </wp:inline>
        </w:drawing>
      </w:r>
      <w:r w:rsidRPr="00FA0F5D">
        <w:rPr>
          <w:sz w:val="28"/>
          <w:szCs w:val="28"/>
        </w:rPr>
        <w:t xml:space="preserve">                </w:t>
      </w:r>
    </w:p>
    <w:p w:rsidR="00474BE4" w:rsidRPr="00856DAB" w:rsidRDefault="00474BE4" w:rsidP="00474BE4">
      <w:pPr>
        <w:jc w:val="center"/>
        <w:outlineLvl w:val="0"/>
        <w:rPr>
          <w:caps/>
          <w:sz w:val="32"/>
          <w:szCs w:val="32"/>
        </w:rPr>
      </w:pPr>
      <w:r w:rsidRPr="00856DAB">
        <w:rPr>
          <w:caps/>
          <w:sz w:val="32"/>
          <w:szCs w:val="32"/>
        </w:rPr>
        <w:t>Российская Федерация</w:t>
      </w:r>
    </w:p>
    <w:p w:rsidR="00474BE4" w:rsidRPr="00856DAB" w:rsidRDefault="00474BE4" w:rsidP="00474BE4">
      <w:pPr>
        <w:spacing w:line="360" w:lineRule="auto"/>
        <w:jc w:val="center"/>
        <w:outlineLvl w:val="0"/>
        <w:rPr>
          <w:caps/>
          <w:sz w:val="32"/>
          <w:szCs w:val="32"/>
        </w:rPr>
      </w:pPr>
      <w:r w:rsidRPr="00856DAB">
        <w:rPr>
          <w:caps/>
          <w:sz w:val="32"/>
          <w:szCs w:val="32"/>
        </w:rPr>
        <w:t>Ростовская область</w:t>
      </w:r>
    </w:p>
    <w:p w:rsidR="00474BE4" w:rsidRPr="00911E9C" w:rsidRDefault="00474BE4" w:rsidP="00474BE4">
      <w:pPr>
        <w:spacing w:line="360" w:lineRule="auto"/>
        <w:jc w:val="center"/>
        <w:outlineLvl w:val="0"/>
        <w:rPr>
          <w:b/>
          <w:sz w:val="28"/>
          <w:szCs w:val="28"/>
        </w:rPr>
      </w:pPr>
      <w:r w:rsidRPr="00911E9C">
        <w:rPr>
          <w:b/>
          <w:sz w:val="28"/>
          <w:szCs w:val="28"/>
        </w:rPr>
        <w:t>Муниципальное образование «Коммунарское сельское поселение»</w:t>
      </w:r>
    </w:p>
    <w:p w:rsidR="00474BE4" w:rsidRPr="00911E9C" w:rsidRDefault="00474BE4" w:rsidP="00474BE4">
      <w:pPr>
        <w:jc w:val="center"/>
        <w:outlineLvl w:val="0"/>
        <w:rPr>
          <w:b/>
          <w:sz w:val="28"/>
          <w:szCs w:val="28"/>
        </w:rPr>
      </w:pPr>
      <w:r w:rsidRPr="00911E9C">
        <w:rPr>
          <w:b/>
          <w:sz w:val="28"/>
          <w:szCs w:val="28"/>
        </w:rPr>
        <w:t>Администрация Коммунарского сельс</w:t>
      </w:r>
      <w:bookmarkStart w:id="0" w:name="_GoBack"/>
      <w:bookmarkEnd w:id="0"/>
      <w:r w:rsidRPr="00911E9C">
        <w:rPr>
          <w:b/>
          <w:sz w:val="28"/>
          <w:szCs w:val="28"/>
        </w:rPr>
        <w:t>кого поселения</w:t>
      </w:r>
    </w:p>
    <w:p w:rsidR="00474BE4" w:rsidRPr="00911E9C" w:rsidRDefault="00474BE4" w:rsidP="00474BE4">
      <w:pPr>
        <w:jc w:val="center"/>
        <w:outlineLvl w:val="0"/>
        <w:rPr>
          <w:b/>
          <w:sz w:val="40"/>
          <w:szCs w:val="40"/>
        </w:rPr>
      </w:pPr>
      <w:r w:rsidRPr="00911E9C">
        <w:rPr>
          <w:b/>
          <w:sz w:val="32"/>
          <w:szCs w:val="32"/>
        </w:rPr>
        <w:t>ПОСТАНОВЛЕНИЕ</w:t>
      </w:r>
    </w:p>
    <w:p w:rsidR="00474BE4" w:rsidRPr="00CD0867" w:rsidRDefault="00474BE4" w:rsidP="00474BE4">
      <w:pPr>
        <w:jc w:val="both"/>
        <w:rPr>
          <w:sz w:val="28"/>
          <w:szCs w:val="28"/>
        </w:rPr>
      </w:pPr>
    </w:p>
    <w:p w:rsidR="00474BE4" w:rsidRPr="00856DAB" w:rsidRDefault="00474BE4" w:rsidP="00474BE4">
      <w:pPr>
        <w:jc w:val="both"/>
        <w:rPr>
          <w:sz w:val="24"/>
          <w:szCs w:val="24"/>
        </w:rPr>
      </w:pPr>
      <w:r>
        <w:rPr>
          <w:sz w:val="24"/>
          <w:szCs w:val="24"/>
        </w:rPr>
        <w:t>_______</w:t>
      </w:r>
      <w:r w:rsidRPr="00856DAB">
        <w:rPr>
          <w:sz w:val="24"/>
          <w:szCs w:val="24"/>
        </w:rPr>
        <w:t xml:space="preserve">г.    </w:t>
      </w:r>
      <w:r w:rsidRPr="00856DAB">
        <w:rPr>
          <w:sz w:val="24"/>
          <w:szCs w:val="24"/>
        </w:rPr>
        <w:tab/>
        <w:t xml:space="preserve">      </w:t>
      </w:r>
      <w:r w:rsidRPr="00856DAB">
        <w:rPr>
          <w:sz w:val="24"/>
          <w:szCs w:val="24"/>
        </w:rPr>
        <w:tab/>
        <w:t xml:space="preserve">        </w:t>
      </w:r>
      <w:r>
        <w:rPr>
          <w:sz w:val="24"/>
          <w:szCs w:val="24"/>
        </w:rPr>
        <w:t xml:space="preserve">  </w:t>
      </w:r>
      <w:r w:rsidRPr="00856DAB">
        <w:rPr>
          <w:sz w:val="24"/>
          <w:szCs w:val="24"/>
        </w:rPr>
        <w:t xml:space="preserve">   </w:t>
      </w:r>
      <w:r>
        <w:rPr>
          <w:sz w:val="24"/>
          <w:szCs w:val="24"/>
        </w:rPr>
        <w:t xml:space="preserve">        </w:t>
      </w:r>
      <w:r w:rsidRPr="00856DAB">
        <w:rPr>
          <w:sz w:val="24"/>
          <w:szCs w:val="24"/>
        </w:rPr>
        <w:t xml:space="preserve">  №  </w:t>
      </w:r>
      <w:r>
        <w:rPr>
          <w:sz w:val="24"/>
          <w:szCs w:val="24"/>
        </w:rPr>
        <w:t>__</w:t>
      </w:r>
      <w:r>
        <w:rPr>
          <w:sz w:val="24"/>
          <w:szCs w:val="24"/>
        </w:rPr>
        <w:t xml:space="preserve">        </w:t>
      </w:r>
      <w:r w:rsidRPr="00856DAB">
        <w:rPr>
          <w:sz w:val="24"/>
          <w:szCs w:val="24"/>
        </w:rPr>
        <w:t xml:space="preserve">                        п.  Новосветловский</w:t>
      </w:r>
    </w:p>
    <w:p w:rsidR="00474BE4" w:rsidRPr="00856DAB" w:rsidRDefault="00474BE4" w:rsidP="00474BE4">
      <w:pPr>
        <w:widowControl w:val="0"/>
        <w:autoSpaceDE w:val="0"/>
        <w:autoSpaceDN w:val="0"/>
        <w:adjustRightInd w:val="0"/>
        <w:rPr>
          <w:rFonts w:ascii="Times New Roman CYR" w:hAnsi="Times New Roman CYR" w:cs="Times New Roman CYR"/>
          <w:sz w:val="24"/>
          <w:szCs w:val="24"/>
        </w:rPr>
      </w:pPr>
      <w:r w:rsidRPr="00856DAB">
        <w:rPr>
          <w:rFonts w:ascii="AG Souvenir" w:hAnsi="AG Souvenir" w:cs="AG Souvenir"/>
          <w:sz w:val="24"/>
          <w:szCs w:val="24"/>
        </w:rPr>
        <w:t xml:space="preserve">                         </w:t>
      </w:r>
      <w:r w:rsidRPr="00856DAB">
        <w:rPr>
          <w:rFonts w:ascii="Times New Roman CYR" w:hAnsi="Times New Roman CYR" w:cs="Times New Roman CYR"/>
          <w:sz w:val="24"/>
          <w:szCs w:val="24"/>
        </w:rPr>
        <w:t xml:space="preserve">                      </w:t>
      </w:r>
      <w:r w:rsidRPr="00856DAB">
        <w:rPr>
          <w:rFonts w:ascii="AG Souvenir" w:hAnsi="AG Souvenir" w:cs="AG Souvenir"/>
          <w:sz w:val="24"/>
          <w:szCs w:val="24"/>
        </w:rPr>
        <w:t xml:space="preserve"> </w:t>
      </w:r>
      <w:r w:rsidRPr="00856DAB">
        <w:rPr>
          <w:rFonts w:ascii="Times New Roman CYR" w:hAnsi="Times New Roman CYR" w:cs="Times New Roman CYR"/>
          <w:sz w:val="24"/>
          <w:szCs w:val="24"/>
        </w:rPr>
        <w:t xml:space="preserve">    </w:t>
      </w:r>
      <w:r w:rsidRPr="00856DAB">
        <w:rPr>
          <w:rFonts w:ascii="AG Souvenir" w:hAnsi="AG Souvenir" w:cs="AG Souvenir"/>
          <w:sz w:val="24"/>
          <w:szCs w:val="24"/>
        </w:rPr>
        <w:t xml:space="preserve">  </w:t>
      </w:r>
    </w:p>
    <w:p w:rsidR="00474BE4" w:rsidRPr="009A3C28" w:rsidRDefault="00474BE4" w:rsidP="00474BE4">
      <w:pPr>
        <w:jc w:val="center"/>
        <w:rPr>
          <w:sz w:val="28"/>
          <w:szCs w:val="28"/>
        </w:rPr>
      </w:pPr>
    </w:p>
    <w:tbl>
      <w:tblPr>
        <w:tblW w:w="0" w:type="auto"/>
        <w:tblLook w:val="01E0" w:firstRow="1" w:lastRow="1" w:firstColumn="1" w:lastColumn="1" w:noHBand="0" w:noVBand="0"/>
      </w:tblPr>
      <w:tblGrid>
        <w:gridCol w:w="6228"/>
      </w:tblGrid>
      <w:tr w:rsidR="00474BE4" w:rsidRPr="009A3C28" w:rsidTr="00D8348C">
        <w:tc>
          <w:tcPr>
            <w:tcW w:w="6228" w:type="dxa"/>
          </w:tcPr>
          <w:p w:rsidR="00474BE4" w:rsidRDefault="00474BE4" w:rsidP="00D8348C">
            <w:pPr>
              <w:jc w:val="both"/>
              <w:rPr>
                <w:sz w:val="28"/>
                <w:szCs w:val="28"/>
              </w:rPr>
            </w:pPr>
            <w:r>
              <w:rPr>
                <w:sz w:val="28"/>
                <w:szCs w:val="28"/>
              </w:rPr>
              <w:t>О внесении изменений и дополнений в постановление от 30.09.2013г. № 316 «Об утверждении муниципальной программы</w:t>
            </w:r>
          </w:p>
          <w:p w:rsidR="00474BE4" w:rsidRPr="009A3C28" w:rsidRDefault="00474BE4" w:rsidP="00D8348C">
            <w:pPr>
              <w:jc w:val="both"/>
              <w:rPr>
                <w:sz w:val="28"/>
                <w:szCs w:val="28"/>
              </w:rPr>
            </w:pPr>
            <w:r>
              <w:rPr>
                <w:sz w:val="28"/>
                <w:szCs w:val="28"/>
              </w:rPr>
              <w:t>Коммунарского сельского поселения «Развитие муниципальной службы»»</w:t>
            </w:r>
          </w:p>
        </w:tc>
      </w:tr>
    </w:tbl>
    <w:p w:rsidR="00474BE4" w:rsidRDefault="00474BE4" w:rsidP="00474BE4">
      <w:pPr>
        <w:pStyle w:val="af3"/>
        <w:ind w:firstLine="0"/>
        <w:rPr>
          <w:b/>
          <w:szCs w:val="28"/>
        </w:rPr>
      </w:pPr>
    </w:p>
    <w:p w:rsidR="00474BE4" w:rsidRPr="00856DAB" w:rsidRDefault="00474BE4" w:rsidP="00474BE4">
      <w:pPr>
        <w:ind w:left="284" w:right="28" w:firstLine="424"/>
        <w:jc w:val="both"/>
        <w:rPr>
          <w:sz w:val="28"/>
          <w:szCs w:val="28"/>
        </w:rPr>
      </w:pPr>
      <w:r>
        <w:rPr>
          <w:sz w:val="28"/>
          <w:szCs w:val="28"/>
        </w:rPr>
        <w:t xml:space="preserve">       </w:t>
      </w:r>
      <w:proofErr w:type="gramStart"/>
      <w:r w:rsidRPr="00F46AAF">
        <w:rPr>
          <w:sz w:val="28"/>
          <w:szCs w:val="28"/>
        </w:rPr>
        <w:t xml:space="preserve">В соответствии с </w:t>
      </w:r>
      <w:r w:rsidRPr="00856DAB">
        <w:rPr>
          <w:sz w:val="28"/>
          <w:szCs w:val="28"/>
        </w:rPr>
        <w:t>постановлением Администрации Коммунарского сельского поселения от 04.09.2013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04.09.2013 года № 284 «</w:t>
      </w:r>
      <w:r w:rsidRPr="00856DAB">
        <w:rPr>
          <w:bCs/>
          <w:sz w:val="28"/>
          <w:szCs w:val="28"/>
        </w:rPr>
        <w:t>Об утверждении Порядка  разработки, реализации и оценки эффективности</w:t>
      </w:r>
      <w:r>
        <w:rPr>
          <w:bCs/>
          <w:sz w:val="28"/>
          <w:szCs w:val="28"/>
        </w:rPr>
        <w:t xml:space="preserve"> </w:t>
      </w:r>
      <w:r w:rsidRPr="00856DAB">
        <w:rPr>
          <w:sz w:val="28"/>
          <w:szCs w:val="28"/>
        </w:rPr>
        <w:t xml:space="preserve">муниципальных программ Коммунарского сельского поселения», Уставом муниципального  </w:t>
      </w:r>
      <w:r w:rsidRPr="00856DAB">
        <w:rPr>
          <w:rStyle w:val="aff0"/>
          <w:b w:val="0"/>
          <w:sz w:val="28"/>
          <w:szCs w:val="28"/>
        </w:rPr>
        <w:t>образования «Коммунарское сельское поселение»:</w:t>
      </w:r>
      <w:proofErr w:type="gramEnd"/>
    </w:p>
    <w:p w:rsidR="00474BE4" w:rsidRPr="00856DAB" w:rsidRDefault="00474BE4" w:rsidP="00474BE4">
      <w:pPr>
        <w:pStyle w:val="af3"/>
        <w:rPr>
          <w:szCs w:val="28"/>
        </w:rPr>
      </w:pPr>
    </w:p>
    <w:p w:rsidR="00474BE4" w:rsidRDefault="00474BE4" w:rsidP="00474BE4">
      <w:pPr>
        <w:pStyle w:val="af3"/>
        <w:rPr>
          <w:szCs w:val="28"/>
        </w:rPr>
      </w:pPr>
      <w:r>
        <w:rPr>
          <w:szCs w:val="28"/>
        </w:rPr>
        <w:t xml:space="preserve">                                                ПОСТАНОВЛЯЮ:</w:t>
      </w:r>
    </w:p>
    <w:p w:rsidR="00474BE4" w:rsidRPr="00992DE6" w:rsidRDefault="00474BE4" w:rsidP="00474BE4">
      <w:pPr>
        <w:pStyle w:val="af3"/>
        <w:numPr>
          <w:ilvl w:val="0"/>
          <w:numId w:val="7"/>
        </w:numPr>
        <w:ind w:left="284" w:firstLine="0"/>
      </w:pPr>
      <w:r>
        <w:t>Внести изменения в муниципальную программу Коммунарского сельского поселения «Развитие</w:t>
      </w:r>
      <w:r w:rsidRPr="00D90165">
        <w:t xml:space="preserve"> </w:t>
      </w:r>
      <w:r>
        <w:t>муниципальной</w:t>
      </w:r>
      <w:r w:rsidRPr="0061174A">
        <w:t xml:space="preserve"> службы</w:t>
      </w:r>
      <w:r>
        <w:t xml:space="preserve">» </w:t>
      </w:r>
      <w:r>
        <w:rPr>
          <w:bCs/>
        </w:rPr>
        <w:t>и изложить в новой редакции согласно приложению 1 к настоящему постановлению.</w:t>
      </w:r>
    </w:p>
    <w:p w:rsidR="00474BE4" w:rsidRPr="00DF3F48" w:rsidRDefault="00474BE4" w:rsidP="00474BE4">
      <w:pPr>
        <w:pStyle w:val="NoSpacing"/>
        <w:ind w:left="284"/>
        <w:jc w:val="both"/>
        <w:rPr>
          <w:rFonts w:ascii="Times New Roman" w:hAnsi="Times New Roman"/>
          <w:sz w:val="28"/>
          <w:szCs w:val="28"/>
        </w:rPr>
      </w:pPr>
      <w:r>
        <w:rPr>
          <w:rFonts w:ascii="Times New Roman" w:hAnsi="Times New Roman"/>
          <w:sz w:val="28"/>
          <w:szCs w:val="28"/>
        </w:rPr>
        <w:t>2</w:t>
      </w:r>
      <w:r w:rsidRPr="00DF3F48">
        <w:rPr>
          <w:rFonts w:ascii="Times New Roman" w:hAnsi="Times New Roman"/>
          <w:sz w:val="28"/>
          <w:szCs w:val="28"/>
        </w:rPr>
        <w:t>. Настоящее постановление подлежит обнародованию и размещению на официальном сайте Коммунарского сельского поселения</w:t>
      </w:r>
      <w:r>
        <w:rPr>
          <w:rFonts w:ascii="Times New Roman" w:hAnsi="Times New Roman"/>
          <w:sz w:val="28"/>
          <w:szCs w:val="28"/>
        </w:rPr>
        <w:t xml:space="preserve"> в системе Интернет</w:t>
      </w:r>
      <w:r w:rsidRPr="00DF3F48">
        <w:rPr>
          <w:rFonts w:ascii="Times New Roman" w:hAnsi="Times New Roman"/>
          <w:sz w:val="28"/>
          <w:szCs w:val="28"/>
        </w:rPr>
        <w:t>.</w:t>
      </w:r>
    </w:p>
    <w:p w:rsidR="00474BE4" w:rsidRDefault="00474BE4" w:rsidP="00474BE4">
      <w:pPr>
        <w:pStyle w:val="af3"/>
        <w:numPr>
          <w:ilvl w:val="0"/>
          <w:numId w:val="10"/>
        </w:numPr>
      </w:pPr>
      <w:r>
        <w:t xml:space="preserve">Контроль по  исполнению </w:t>
      </w:r>
      <w:r w:rsidRPr="00A8206B">
        <w:t xml:space="preserve"> постановления оставляю за собой.</w:t>
      </w:r>
    </w:p>
    <w:p w:rsidR="00474BE4" w:rsidRDefault="00474BE4" w:rsidP="00474BE4">
      <w:pPr>
        <w:spacing w:before="100" w:beforeAutospacing="1" w:after="100" w:afterAutospacing="1"/>
        <w:jc w:val="both"/>
        <w:rPr>
          <w:sz w:val="28"/>
          <w:szCs w:val="28"/>
        </w:rPr>
      </w:pPr>
    </w:p>
    <w:p w:rsidR="00474BE4" w:rsidRPr="00A8206B" w:rsidRDefault="00474BE4" w:rsidP="00474BE4">
      <w:pPr>
        <w:spacing w:before="100" w:beforeAutospacing="1" w:after="100" w:afterAutospacing="1"/>
        <w:ind w:left="360"/>
        <w:jc w:val="both"/>
        <w:rPr>
          <w:sz w:val="28"/>
          <w:szCs w:val="28"/>
        </w:rPr>
      </w:pPr>
    </w:p>
    <w:p w:rsidR="00474BE4" w:rsidRDefault="00474BE4" w:rsidP="00474BE4">
      <w:pPr>
        <w:pStyle w:val="af3"/>
        <w:ind w:firstLine="0"/>
        <w:rPr>
          <w:szCs w:val="28"/>
        </w:rPr>
      </w:pPr>
      <w:r>
        <w:rPr>
          <w:szCs w:val="28"/>
        </w:rPr>
        <w:t xml:space="preserve">Глава </w:t>
      </w:r>
      <w:proofErr w:type="gramStart"/>
      <w:r>
        <w:rPr>
          <w:szCs w:val="28"/>
        </w:rPr>
        <w:t>Коммунарского</w:t>
      </w:r>
      <w:proofErr w:type="gramEnd"/>
    </w:p>
    <w:p w:rsidR="00474BE4" w:rsidRPr="006F5C2C" w:rsidRDefault="00474BE4" w:rsidP="00474BE4">
      <w:pPr>
        <w:pStyle w:val="af3"/>
        <w:ind w:firstLine="0"/>
        <w:rPr>
          <w:szCs w:val="28"/>
        </w:rPr>
      </w:pPr>
      <w:r>
        <w:rPr>
          <w:szCs w:val="28"/>
        </w:rPr>
        <w:t xml:space="preserve">сельского поселения                                                                          </w:t>
      </w:r>
      <w:proofErr w:type="spellStart"/>
      <w:r>
        <w:rPr>
          <w:szCs w:val="28"/>
        </w:rPr>
        <w:t>О.В.Безрукавая</w:t>
      </w:r>
      <w:proofErr w:type="spellEnd"/>
      <w:r>
        <w:rPr>
          <w:szCs w:val="28"/>
        </w:rPr>
        <w:t xml:space="preserve">  </w:t>
      </w:r>
    </w:p>
    <w:p w:rsidR="00474BE4" w:rsidRDefault="00474BE4" w:rsidP="00474BE4">
      <w:pPr>
        <w:tabs>
          <w:tab w:val="left" w:pos="7065"/>
        </w:tabs>
        <w:rPr>
          <w:sz w:val="28"/>
          <w:szCs w:val="28"/>
        </w:rPr>
      </w:pPr>
      <w:r>
        <w:rPr>
          <w:sz w:val="28"/>
          <w:szCs w:val="28"/>
        </w:rPr>
        <w:tab/>
      </w:r>
    </w:p>
    <w:p w:rsidR="00474BE4" w:rsidRDefault="00474BE4" w:rsidP="00474BE4">
      <w:pPr>
        <w:tabs>
          <w:tab w:val="left" w:pos="7065"/>
        </w:tabs>
        <w:rPr>
          <w:sz w:val="28"/>
          <w:szCs w:val="28"/>
        </w:rPr>
      </w:pPr>
    </w:p>
    <w:p w:rsidR="00474BE4" w:rsidRDefault="00474BE4" w:rsidP="00474BE4">
      <w:pPr>
        <w:tabs>
          <w:tab w:val="left" w:pos="7065"/>
        </w:tabs>
        <w:rPr>
          <w:sz w:val="28"/>
          <w:szCs w:val="28"/>
        </w:rPr>
      </w:pPr>
    </w:p>
    <w:p w:rsidR="00474BE4" w:rsidRDefault="00474BE4" w:rsidP="00474BE4">
      <w:pPr>
        <w:tabs>
          <w:tab w:val="left" w:pos="7065"/>
        </w:tabs>
        <w:rPr>
          <w:sz w:val="28"/>
          <w:szCs w:val="28"/>
        </w:rPr>
      </w:pPr>
    </w:p>
    <w:p w:rsidR="00474BE4" w:rsidRDefault="00474BE4" w:rsidP="00474BE4">
      <w:pPr>
        <w:tabs>
          <w:tab w:val="left" w:pos="7065"/>
        </w:tabs>
        <w:jc w:val="right"/>
        <w:rPr>
          <w:sz w:val="28"/>
          <w:szCs w:val="28"/>
        </w:rPr>
      </w:pPr>
      <w:r>
        <w:rPr>
          <w:sz w:val="28"/>
          <w:szCs w:val="28"/>
        </w:rPr>
        <w:tab/>
      </w:r>
    </w:p>
    <w:p w:rsidR="00474BE4" w:rsidRDefault="00474BE4" w:rsidP="00474BE4">
      <w:pPr>
        <w:tabs>
          <w:tab w:val="left" w:pos="7065"/>
        </w:tabs>
        <w:jc w:val="right"/>
        <w:rPr>
          <w:sz w:val="28"/>
          <w:szCs w:val="28"/>
        </w:rPr>
      </w:pPr>
    </w:p>
    <w:p w:rsidR="00474BE4" w:rsidRDefault="00474BE4" w:rsidP="00474BE4">
      <w:pPr>
        <w:tabs>
          <w:tab w:val="left" w:pos="7065"/>
        </w:tabs>
        <w:jc w:val="right"/>
      </w:pPr>
    </w:p>
    <w:p w:rsidR="00474BE4" w:rsidRPr="00DF3F48" w:rsidRDefault="00474BE4" w:rsidP="00474BE4">
      <w:pPr>
        <w:tabs>
          <w:tab w:val="left" w:pos="7065"/>
        </w:tabs>
        <w:jc w:val="right"/>
      </w:pPr>
      <w:r w:rsidRPr="00DF3F48">
        <w:t>Приложение 1</w:t>
      </w:r>
    </w:p>
    <w:p w:rsidR="00474BE4" w:rsidRDefault="00474BE4" w:rsidP="00474BE4">
      <w:pPr>
        <w:jc w:val="right"/>
      </w:pPr>
      <w:r>
        <w:t>к постановлению</w:t>
      </w:r>
    </w:p>
    <w:p w:rsidR="00474BE4" w:rsidRDefault="00474BE4" w:rsidP="00474BE4">
      <w:pPr>
        <w:jc w:val="right"/>
      </w:pPr>
      <w:r>
        <w:t xml:space="preserve">№ </w:t>
      </w:r>
      <w:r>
        <w:t>__</w:t>
      </w:r>
      <w:r>
        <w:t xml:space="preserve"> от </w:t>
      </w:r>
      <w:r>
        <w:t>_________</w:t>
      </w:r>
      <w:proofErr w:type="gramStart"/>
      <w:r>
        <w:t>г</w:t>
      </w:r>
      <w:proofErr w:type="gramEnd"/>
      <w:r>
        <w:t>.</w:t>
      </w:r>
    </w:p>
    <w:p w:rsidR="00474BE4" w:rsidRDefault="00474BE4" w:rsidP="00474BE4">
      <w:pPr>
        <w:jc w:val="right"/>
        <w:rPr>
          <w:sz w:val="28"/>
          <w:szCs w:val="28"/>
        </w:rPr>
      </w:pPr>
    </w:p>
    <w:p w:rsidR="00474BE4" w:rsidRPr="00DF3F48" w:rsidRDefault="00474BE4" w:rsidP="00474BE4">
      <w:pPr>
        <w:jc w:val="center"/>
        <w:rPr>
          <w:b/>
          <w:sz w:val="24"/>
          <w:szCs w:val="24"/>
        </w:rPr>
      </w:pPr>
      <w:r w:rsidRPr="00DF3F48">
        <w:rPr>
          <w:b/>
          <w:sz w:val="24"/>
          <w:szCs w:val="24"/>
        </w:rPr>
        <w:t>МУНИЦИПАЛЬНАЯ  ПРОГРАММА  КОММУНАРСКОГО СЕЛЬСКОГО ПОСЕЛЕНИЯ «РАЗВИТИЕ МУНИЦИПАЛЬНОЙ СЛУЖБЫ»</w:t>
      </w:r>
    </w:p>
    <w:p w:rsidR="00474BE4" w:rsidRPr="00DF3F48" w:rsidRDefault="00474BE4" w:rsidP="00474BE4">
      <w:pPr>
        <w:jc w:val="center"/>
        <w:rPr>
          <w:b/>
          <w:sz w:val="28"/>
          <w:u w:val="single"/>
        </w:rPr>
      </w:pPr>
      <w:r w:rsidRPr="00DF3F48">
        <w:rPr>
          <w:b/>
          <w:sz w:val="28"/>
          <w:u w:val="single"/>
        </w:rPr>
        <w:t>Паспорт Программы</w:t>
      </w:r>
    </w:p>
    <w:tbl>
      <w:tblPr>
        <w:tblW w:w="101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0"/>
        <w:gridCol w:w="7655"/>
      </w:tblGrid>
      <w:tr w:rsidR="00474BE4" w:rsidRPr="0073641B" w:rsidTr="00D8348C">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Наименование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rPr>
                <w:sz w:val="22"/>
                <w:szCs w:val="22"/>
              </w:rPr>
            </w:pPr>
            <w:r w:rsidRPr="0073641B">
              <w:rPr>
                <w:sz w:val="22"/>
                <w:szCs w:val="22"/>
              </w:rPr>
              <w:t xml:space="preserve">Муниципальная программа Коммунарского сельского поселения  «Развитие муниципальной службы» (далее – Программа) </w:t>
            </w:r>
          </w:p>
        </w:tc>
      </w:tr>
      <w:tr w:rsidR="00474BE4" w:rsidRPr="0073641B" w:rsidTr="00D8348C">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Основание</w:t>
            </w:r>
          </w:p>
          <w:p w:rsidR="00474BE4" w:rsidRPr="0073641B" w:rsidRDefault="00474BE4" w:rsidP="00D8348C">
            <w:pPr>
              <w:rPr>
                <w:sz w:val="22"/>
                <w:szCs w:val="22"/>
              </w:rPr>
            </w:pPr>
            <w:r w:rsidRPr="0073641B">
              <w:rPr>
                <w:sz w:val="22"/>
                <w:szCs w:val="22"/>
              </w:rPr>
              <w:t>для разработки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pPr>
            <w:r w:rsidRPr="0073641B">
              <w:t xml:space="preserve">постановлением Администрации Коммунарского сельского поселения от </w:t>
            </w:r>
            <w:smartTag w:uri="urn:schemas-microsoft-com:office:smarttags" w:element="date">
              <w:smartTagPr>
                <w:attr w:name="Year" w:val="2013"/>
                <w:attr w:name="Day" w:val="04"/>
                <w:attr w:name="Month" w:val="09"/>
                <w:attr w:name="ls" w:val="trans"/>
              </w:smartTagPr>
              <w:r w:rsidRPr="0073641B">
                <w:t>04.09.2013</w:t>
              </w:r>
            </w:smartTag>
            <w:r w:rsidRPr="0073641B">
              <w:t xml:space="preserve">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w:t>
            </w:r>
            <w:smartTag w:uri="urn:schemas-microsoft-com:office:smarttags" w:element="date">
              <w:smartTagPr>
                <w:attr w:name="Year" w:val="2013"/>
                <w:attr w:name="Day" w:val="04"/>
                <w:attr w:name="Month" w:val="09"/>
                <w:attr w:name="ls" w:val="trans"/>
              </w:smartTagPr>
              <w:r w:rsidRPr="0073641B">
                <w:t>04.09.2013</w:t>
              </w:r>
            </w:smartTag>
            <w:r w:rsidRPr="0073641B">
              <w:t xml:space="preserve"> года № 284 «</w:t>
            </w:r>
            <w:r w:rsidRPr="0073641B">
              <w:rPr>
                <w:bCs/>
              </w:rPr>
              <w:t xml:space="preserve">Об утверждении Порядка  разработки, реализации и оценки эффективности </w:t>
            </w:r>
            <w:r w:rsidRPr="0073641B">
              <w:t>муниципальных программ Коммунарского сельского поселения»</w:t>
            </w:r>
          </w:p>
        </w:tc>
      </w:tr>
      <w:tr w:rsidR="00474BE4" w:rsidRPr="0073641B" w:rsidTr="00D8348C">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Муниципальный заказчик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rPr>
                <w:sz w:val="22"/>
                <w:szCs w:val="22"/>
              </w:rPr>
            </w:pPr>
            <w:r w:rsidRPr="0073641B">
              <w:rPr>
                <w:sz w:val="22"/>
                <w:szCs w:val="22"/>
              </w:rPr>
              <w:t>администрация Коммунарского сельского поселения</w:t>
            </w:r>
          </w:p>
          <w:p w:rsidR="00474BE4" w:rsidRPr="0073641B" w:rsidRDefault="00474BE4" w:rsidP="00D8348C">
            <w:pPr>
              <w:jc w:val="both"/>
              <w:rPr>
                <w:sz w:val="22"/>
                <w:szCs w:val="22"/>
              </w:rPr>
            </w:pPr>
          </w:p>
        </w:tc>
      </w:tr>
      <w:tr w:rsidR="00474BE4" w:rsidRPr="0073641B" w:rsidTr="00D8348C">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Разработчик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rPr>
                <w:sz w:val="22"/>
                <w:szCs w:val="22"/>
              </w:rPr>
            </w:pPr>
            <w:r w:rsidRPr="0073641B">
              <w:rPr>
                <w:sz w:val="22"/>
                <w:szCs w:val="22"/>
              </w:rPr>
              <w:t>администрация Коммунарского сельского поселения</w:t>
            </w:r>
          </w:p>
        </w:tc>
      </w:tr>
      <w:tr w:rsidR="00474BE4" w:rsidRPr="0073641B" w:rsidTr="00D8348C">
        <w:trPr>
          <w:trHeight w:val="197"/>
        </w:trPr>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Основные цели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rPr>
                <w:sz w:val="22"/>
                <w:szCs w:val="22"/>
              </w:rPr>
            </w:pPr>
            <w:r w:rsidRPr="0073641B">
              <w:rPr>
                <w:sz w:val="22"/>
                <w:szCs w:val="22"/>
              </w:rPr>
              <w:t>-совершенствование организации муниципальной службы в Коммунарском сельском поселении (далее – муниципальная служба), повышение эффективности исполнения муниципальными служащими своих должностных обязанностей;</w:t>
            </w:r>
          </w:p>
          <w:p w:rsidR="00474BE4" w:rsidRPr="0073641B" w:rsidRDefault="00474BE4" w:rsidP="00D8348C">
            <w:pPr>
              <w:jc w:val="both"/>
              <w:rPr>
                <w:sz w:val="22"/>
                <w:szCs w:val="22"/>
              </w:rPr>
            </w:pPr>
            <w:r w:rsidRPr="0073641B">
              <w:rPr>
                <w:color w:val="000000"/>
                <w:sz w:val="22"/>
                <w:szCs w:val="22"/>
              </w:rPr>
              <w:t>-создание условий по обеспечению доступа населения Коммунарского сельского поселения к информации о деятельности Администрации Коммунарского сельского поселения</w:t>
            </w:r>
          </w:p>
        </w:tc>
      </w:tr>
      <w:tr w:rsidR="00474BE4" w:rsidRPr="0073641B" w:rsidTr="00D8348C">
        <w:trPr>
          <w:trHeight w:val="197"/>
        </w:trPr>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Основные задачи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pPr>
            <w:r w:rsidRPr="0073641B">
              <w:t>совершенствование правовой основы муниципальной службы;</w:t>
            </w:r>
          </w:p>
          <w:p w:rsidR="00474BE4" w:rsidRPr="0073641B" w:rsidRDefault="00474BE4" w:rsidP="00D8348C">
            <w:pPr>
              <w:jc w:val="both"/>
            </w:pPr>
            <w:r w:rsidRPr="0073641B">
              <w:t>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474BE4" w:rsidRPr="0073641B" w:rsidRDefault="00474BE4" w:rsidP="00D8348C">
            <w:pPr>
              <w:jc w:val="both"/>
            </w:pPr>
            <w:r w:rsidRPr="0073641B">
              <w:t>содержание органа местного самоуправления;</w:t>
            </w:r>
          </w:p>
          <w:p w:rsidR="00474BE4" w:rsidRPr="0073641B" w:rsidRDefault="00474BE4" w:rsidP="00D8348C">
            <w:pPr>
              <w:jc w:val="both"/>
            </w:pPr>
            <w:r w:rsidRPr="0073641B">
              <w:t>применение антикоррупционных механизмов;</w:t>
            </w:r>
          </w:p>
          <w:p w:rsidR="00474BE4" w:rsidRPr="0073641B" w:rsidRDefault="00474BE4" w:rsidP="00D8348C">
            <w:pPr>
              <w:jc w:val="both"/>
            </w:pPr>
            <w:r w:rsidRPr="0073641B">
              <w:t>повышение престижа муниципальной службы;</w:t>
            </w:r>
          </w:p>
          <w:p w:rsidR="00474BE4" w:rsidRPr="0073641B" w:rsidRDefault="00474BE4" w:rsidP="00D8348C">
            <w:pPr>
              <w:jc w:val="both"/>
            </w:pPr>
            <w:r w:rsidRPr="0073641B">
              <w:t>привлечение на муниципальную службу квалифицированных молодых специалистов, укрепление кадрового потенциала органов местного самоуправления;</w:t>
            </w:r>
          </w:p>
          <w:p w:rsidR="00474BE4" w:rsidRPr="0073641B" w:rsidRDefault="00474BE4" w:rsidP="00D8348C">
            <w:pPr>
              <w:autoSpaceDE w:val="0"/>
              <w:autoSpaceDN w:val="0"/>
              <w:adjustRightInd w:val="0"/>
              <w:jc w:val="both"/>
              <w:rPr>
                <w:color w:val="000000"/>
              </w:rPr>
            </w:pPr>
            <w:r w:rsidRPr="0073641B">
              <w:rPr>
                <w:color w:val="000000"/>
              </w:rPr>
              <w:t>организация официального опубликования актов Администрации Коммунарского сельского поселения, Собрания депутатов Коммунарского сельского поселения в газете «Сельский Вестник»;</w:t>
            </w:r>
          </w:p>
          <w:p w:rsidR="00474BE4" w:rsidRPr="0073641B" w:rsidRDefault="00474BE4" w:rsidP="00D8348C">
            <w:pPr>
              <w:autoSpaceDE w:val="0"/>
              <w:autoSpaceDN w:val="0"/>
              <w:adjustRightInd w:val="0"/>
              <w:jc w:val="both"/>
              <w:rPr>
                <w:color w:val="000000"/>
              </w:rPr>
            </w:pPr>
            <w:r w:rsidRPr="0073641B">
              <w:rPr>
                <w:color w:val="000000"/>
              </w:rPr>
              <w:t>привлечение внимания и формирования у населения интереса к деятельности Администрации Коммунарского сельского поселения;</w:t>
            </w:r>
          </w:p>
          <w:p w:rsidR="00474BE4" w:rsidRPr="0073641B" w:rsidRDefault="00474BE4" w:rsidP="00D8348C">
            <w:pPr>
              <w:spacing w:line="235" w:lineRule="auto"/>
              <w:jc w:val="both"/>
            </w:pPr>
            <w:r w:rsidRPr="0073641B">
              <w:rPr>
                <w:color w:val="000000"/>
              </w:rPr>
              <w:t>выполнение муниципальных функций, возложенных на Администрацию Коммунарского сельского поселения</w:t>
            </w:r>
          </w:p>
        </w:tc>
      </w:tr>
      <w:tr w:rsidR="00474BE4" w:rsidRPr="0073641B" w:rsidTr="00D8348C">
        <w:trPr>
          <w:trHeight w:val="197"/>
        </w:trPr>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Сроки реализации</w:t>
            </w:r>
          </w:p>
          <w:p w:rsidR="00474BE4" w:rsidRPr="0073641B" w:rsidRDefault="00474BE4" w:rsidP="00D8348C">
            <w:pPr>
              <w:rPr>
                <w:sz w:val="22"/>
                <w:szCs w:val="22"/>
              </w:rPr>
            </w:pPr>
            <w:r w:rsidRPr="0073641B">
              <w:rPr>
                <w:sz w:val="22"/>
                <w:szCs w:val="22"/>
              </w:rPr>
              <w:t>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rPr>
                <w:sz w:val="22"/>
                <w:szCs w:val="22"/>
              </w:rPr>
            </w:pPr>
            <w:r w:rsidRPr="0073641B">
              <w:rPr>
                <w:sz w:val="22"/>
                <w:szCs w:val="22"/>
              </w:rPr>
              <w:t>2014 – 2018 годы</w:t>
            </w:r>
          </w:p>
          <w:p w:rsidR="00474BE4" w:rsidRPr="0073641B" w:rsidRDefault="00474BE4" w:rsidP="00D8348C">
            <w:pPr>
              <w:jc w:val="both"/>
              <w:rPr>
                <w:sz w:val="22"/>
                <w:szCs w:val="22"/>
              </w:rPr>
            </w:pPr>
          </w:p>
        </w:tc>
      </w:tr>
      <w:tr w:rsidR="00474BE4" w:rsidRPr="0073641B" w:rsidTr="00D8348C">
        <w:trPr>
          <w:trHeight w:val="197"/>
        </w:trPr>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Структура Программы, перечень подпрограмм, основных направлений</w:t>
            </w:r>
          </w:p>
          <w:p w:rsidR="00474BE4" w:rsidRPr="0073641B" w:rsidRDefault="00474BE4" w:rsidP="00D8348C">
            <w:pPr>
              <w:rPr>
                <w:sz w:val="22"/>
                <w:szCs w:val="22"/>
              </w:rPr>
            </w:pPr>
            <w:r w:rsidRPr="0073641B">
              <w:rPr>
                <w:sz w:val="22"/>
                <w:szCs w:val="22"/>
              </w:rPr>
              <w:t>и мероприятий</w:t>
            </w:r>
          </w:p>
          <w:p w:rsidR="00474BE4" w:rsidRPr="0073641B" w:rsidRDefault="00474BE4" w:rsidP="00D8348C">
            <w:pPr>
              <w:rPr>
                <w:sz w:val="22"/>
                <w:szCs w:val="22"/>
              </w:rPr>
            </w:pP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pPr>
            <w:r w:rsidRPr="0073641B">
              <w:t>паспорт муниципальной программы Коммунарского сельского поселения «Развитие муниципальной службы».</w:t>
            </w:r>
          </w:p>
          <w:p w:rsidR="00474BE4" w:rsidRPr="0073641B" w:rsidRDefault="00474BE4" w:rsidP="00D8348C">
            <w:r w:rsidRPr="0073641B">
              <w:t>Раздел 1. Содержание проблемы и обоснование</w:t>
            </w:r>
            <w:r>
              <w:t xml:space="preserve"> </w:t>
            </w:r>
            <w:r w:rsidRPr="0073641B">
              <w:t>необходимости ее решения программными методами.</w:t>
            </w:r>
          </w:p>
          <w:p w:rsidR="00474BE4" w:rsidRPr="0073641B" w:rsidRDefault="00474BE4" w:rsidP="00D8348C">
            <w:r w:rsidRPr="0073641B">
              <w:t>Раздел 2. Основные цели и задачи, сроки и этапы</w:t>
            </w:r>
            <w:r>
              <w:t xml:space="preserve"> </w:t>
            </w:r>
            <w:r w:rsidRPr="0073641B">
              <w:t>реализации Программы, целевые индикаторы и показатели.</w:t>
            </w:r>
          </w:p>
          <w:p w:rsidR="00474BE4" w:rsidRPr="0073641B" w:rsidRDefault="00474BE4" w:rsidP="00D8348C">
            <w:r w:rsidRPr="0073641B">
              <w:t>Раздел 3. Характеристика основных</w:t>
            </w:r>
            <w:r>
              <w:t xml:space="preserve"> </w:t>
            </w:r>
            <w:r w:rsidRPr="0073641B">
              <w:t>мероприятий муниципальной программы.</w:t>
            </w:r>
          </w:p>
          <w:p w:rsidR="00474BE4" w:rsidRPr="0073641B" w:rsidRDefault="00474BE4" w:rsidP="00D8348C">
            <w:pPr>
              <w:jc w:val="both"/>
            </w:pPr>
            <w:r w:rsidRPr="0073641B">
              <w:t>Раздел 4. Нормативное обеспечение Программы.</w:t>
            </w:r>
          </w:p>
          <w:p w:rsidR="00474BE4" w:rsidRPr="0073641B" w:rsidRDefault="00474BE4" w:rsidP="00D8348C">
            <w:r w:rsidRPr="0073641B">
              <w:t xml:space="preserve">Раздел 5. Механизм реализации, организация управления, </w:t>
            </w:r>
            <w:proofErr w:type="gramStart"/>
            <w:r w:rsidRPr="0073641B">
              <w:t>контроль за</w:t>
            </w:r>
            <w:proofErr w:type="gramEnd"/>
            <w:r w:rsidRPr="0073641B">
              <w:t xml:space="preserve"> ходом реализации. Программы.</w:t>
            </w:r>
          </w:p>
          <w:p w:rsidR="00474BE4" w:rsidRPr="0073641B" w:rsidRDefault="00474BE4" w:rsidP="00D8348C">
            <w:pPr>
              <w:rPr>
                <w:color w:val="000000"/>
              </w:rPr>
            </w:pPr>
            <w:r w:rsidRPr="0073641B">
              <w:rPr>
                <w:color w:val="000000"/>
              </w:rPr>
              <w:t>Раздел 6. Информация по ресурсному обеспечению подпрограммы муниципальной программы.</w:t>
            </w:r>
          </w:p>
          <w:p w:rsidR="00474BE4" w:rsidRPr="0073641B" w:rsidRDefault="00474BE4" w:rsidP="00D8348C">
            <w:pPr>
              <w:rPr>
                <w:color w:val="000000"/>
              </w:rPr>
            </w:pPr>
            <w:r w:rsidRPr="0073641B">
              <w:rPr>
                <w:color w:val="000000"/>
              </w:rPr>
              <w:t>Раздел 7. Участие Коммунарского сельского поселения в реализации подпрограммы государственной программы Ростовской области.</w:t>
            </w:r>
          </w:p>
          <w:p w:rsidR="00474BE4" w:rsidRPr="0073641B" w:rsidRDefault="00474BE4" w:rsidP="00D8348C">
            <w:r w:rsidRPr="0073641B">
              <w:lastRenderedPageBreak/>
              <w:t>Раздел 8. Методика оценки эффективности муниципальной программы.</w:t>
            </w:r>
          </w:p>
          <w:p w:rsidR="00474BE4" w:rsidRPr="0073641B" w:rsidRDefault="00474BE4" w:rsidP="00D8348C">
            <w:pPr>
              <w:rPr>
                <w:color w:val="000000"/>
              </w:rPr>
            </w:pPr>
            <w:r w:rsidRPr="0073641B">
              <w:rPr>
                <w:color w:val="000000"/>
              </w:rPr>
              <w:t>Раздел 9. Порядок взаимодействия ответственных исполнителей, соисполнителей,</w:t>
            </w:r>
          </w:p>
          <w:p w:rsidR="00474BE4" w:rsidRPr="0073641B" w:rsidRDefault="00474BE4" w:rsidP="00D8348C">
            <w:pPr>
              <w:rPr>
                <w:color w:val="000000"/>
              </w:rPr>
            </w:pPr>
            <w:r w:rsidRPr="0073641B">
              <w:rPr>
                <w:color w:val="000000"/>
              </w:rPr>
              <w:t>участников муниципальной программы.</w:t>
            </w:r>
          </w:p>
          <w:p w:rsidR="00474BE4" w:rsidRPr="0073641B" w:rsidRDefault="00474BE4" w:rsidP="00D8348C">
            <w:pPr>
              <w:jc w:val="both"/>
            </w:pPr>
            <w:r w:rsidRPr="0073641B">
              <w:t xml:space="preserve">Программа не имеет подпрограмм. </w:t>
            </w:r>
          </w:p>
          <w:p w:rsidR="00474BE4" w:rsidRPr="0073641B" w:rsidRDefault="00474BE4" w:rsidP="00D8348C">
            <w:pPr>
              <w:jc w:val="both"/>
            </w:pPr>
            <w:r w:rsidRPr="0073641B">
              <w:t>Основные направления Программы соответствуют ее задачам</w:t>
            </w:r>
          </w:p>
        </w:tc>
      </w:tr>
      <w:tr w:rsidR="00474BE4" w:rsidRPr="0073641B" w:rsidTr="00D8348C">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lastRenderedPageBreak/>
              <w:t>Исполнители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rPr>
                <w:sz w:val="22"/>
                <w:szCs w:val="22"/>
              </w:rPr>
            </w:pPr>
            <w:r w:rsidRPr="0073641B">
              <w:rPr>
                <w:sz w:val="22"/>
                <w:szCs w:val="22"/>
              </w:rPr>
              <w:t>органы местного самоуправления Коммунарского сельского поселения</w:t>
            </w:r>
          </w:p>
        </w:tc>
      </w:tr>
      <w:tr w:rsidR="00474BE4" w:rsidRPr="0073641B" w:rsidTr="00D8348C">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Объемы и источники</w:t>
            </w:r>
          </w:p>
          <w:p w:rsidR="00474BE4" w:rsidRPr="0073641B" w:rsidRDefault="00474BE4" w:rsidP="00D8348C">
            <w:pPr>
              <w:rPr>
                <w:sz w:val="22"/>
                <w:szCs w:val="22"/>
              </w:rPr>
            </w:pPr>
            <w:r w:rsidRPr="0073641B">
              <w:rPr>
                <w:sz w:val="22"/>
                <w:szCs w:val="22"/>
              </w:rPr>
              <w:t>финансирования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rPr>
                <w:sz w:val="22"/>
                <w:szCs w:val="22"/>
              </w:rPr>
            </w:pPr>
            <w:r w:rsidRPr="0073641B">
              <w:rPr>
                <w:sz w:val="22"/>
                <w:szCs w:val="22"/>
              </w:rPr>
              <w:t>бюджет Коммунарского сельского поселения:</w:t>
            </w:r>
          </w:p>
          <w:p w:rsidR="00474BE4" w:rsidRPr="0073641B" w:rsidRDefault="00474BE4" w:rsidP="00D8348C">
            <w:pPr>
              <w:jc w:val="both"/>
              <w:rPr>
                <w:sz w:val="22"/>
                <w:szCs w:val="22"/>
              </w:rPr>
            </w:pPr>
            <w:r w:rsidRPr="0073641B">
              <w:rPr>
                <w:sz w:val="22"/>
                <w:szCs w:val="22"/>
              </w:rPr>
              <w:t>всего – 3</w:t>
            </w:r>
            <w:r>
              <w:rPr>
                <w:sz w:val="22"/>
                <w:szCs w:val="22"/>
              </w:rPr>
              <w:t>3484,1</w:t>
            </w:r>
            <w:r w:rsidRPr="0073641B">
              <w:rPr>
                <w:sz w:val="22"/>
                <w:szCs w:val="22"/>
              </w:rPr>
              <w:t xml:space="preserve"> тыс. рублей, в том числе:</w:t>
            </w:r>
          </w:p>
          <w:p w:rsidR="00474BE4" w:rsidRPr="0073641B" w:rsidRDefault="00474BE4" w:rsidP="00D8348C">
            <w:pPr>
              <w:jc w:val="both"/>
              <w:rPr>
                <w:sz w:val="22"/>
                <w:szCs w:val="22"/>
              </w:rPr>
            </w:pPr>
            <w:r w:rsidRPr="0073641B">
              <w:rPr>
                <w:sz w:val="22"/>
                <w:szCs w:val="22"/>
              </w:rPr>
              <w:t xml:space="preserve">2014 год – </w:t>
            </w:r>
            <w:r>
              <w:rPr>
                <w:sz w:val="22"/>
                <w:szCs w:val="22"/>
              </w:rPr>
              <w:t>7003,3</w:t>
            </w:r>
            <w:r w:rsidRPr="0073641B">
              <w:rPr>
                <w:sz w:val="22"/>
                <w:szCs w:val="22"/>
              </w:rPr>
              <w:t xml:space="preserve"> тыс. рублей;</w:t>
            </w:r>
          </w:p>
          <w:p w:rsidR="00474BE4" w:rsidRPr="0073641B" w:rsidRDefault="00474BE4" w:rsidP="00D8348C">
            <w:pPr>
              <w:jc w:val="both"/>
              <w:rPr>
                <w:sz w:val="22"/>
                <w:szCs w:val="22"/>
              </w:rPr>
            </w:pPr>
            <w:r w:rsidRPr="0073641B">
              <w:rPr>
                <w:sz w:val="22"/>
                <w:szCs w:val="22"/>
              </w:rPr>
              <w:t>2015 год – 6</w:t>
            </w:r>
            <w:r>
              <w:rPr>
                <w:sz w:val="22"/>
                <w:szCs w:val="22"/>
              </w:rPr>
              <w:t>351,9</w:t>
            </w:r>
            <w:r w:rsidRPr="0073641B">
              <w:rPr>
                <w:sz w:val="22"/>
                <w:szCs w:val="22"/>
              </w:rPr>
              <w:t xml:space="preserve"> тыс. рублей;</w:t>
            </w:r>
          </w:p>
          <w:p w:rsidR="00474BE4" w:rsidRPr="0073641B" w:rsidRDefault="00474BE4" w:rsidP="00D8348C">
            <w:pPr>
              <w:jc w:val="both"/>
              <w:rPr>
                <w:sz w:val="22"/>
                <w:szCs w:val="22"/>
              </w:rPr>
            </w:pPr>
            <w:r w:rsidRPr="0073641B">
              <w:rPr>
                <w:sz w:val="22"/>
                <w:szCs w:val="22"/>
              </w:rPr>
              <w:t>2016 год – 6</w:t>
            </w:r>
            <w:r>
              <w:rPr>
                <w:sz w:val="22"/>
                <w:szCs w:val="22"/>
              </w:rPr>
              <w:t>303,6</w:t>
            </w:r>
            <w:r w:rsidRPr="0073641B">
              <w:rPr>
                <w:sz w:val="22"/>
                <w:szCs w:val="22"/>
              </w:rPr>
              <w:t xml:space="preserve"> тыс. рублей;</w:t>
            </w:r>
          </w:p>
          <w:p w:rsidR="00474BE4" w:rsidRPr="0073641B" w:rsidRDefault="00474BE4" w:rsidP="00D8348C">
            <w:pPr>
              <w:jc w:val="both"/>
              <w:rPr>
                <w:sz w:val="22"/>
                <w:szCs w:val="22"/>
              </w:rPr>
            </w:pPr>
            <w:r w:rsidRPr="0073641B">
              <w:rPr>
                <w:sz w:val="22"/>
                <w:szCs w:val="22"/>
              </w:rPr>
              <w:t>2017 год –</w:t>
            </w:r>
            <w:r>
              <w:rPr>
                <w:sz w:val="22"/>
                <w:szCs w:val="22"/>
              </w:rPr>
              <w:t xml:space="preserve"> 6117,3</w:t>
            </w:r>
            <w:r w:rsidRPr="0073641B">
              <w:rPr>
                <w:sz w:val="22"/>
                <w:szCs w:val="22"/>
              </w:rPr>
              <w:t xml:space="preserve"> тыс. рублей;</w:t>
            </w:r>
          </w:p>
          <w:p w:rsidR="00474BE4" w:rsidRPr="0073641B" w:rsidRDefault="00474BE4" w:rsidP="00D8348C">
            <w:pPr>
              <w:jc w:val="both"/>
              <w:rPr>
                <w:sz w:val="22"/>
                <w:szCs w:val="22"/>
              </w:rPr>
            </w:pPr>
            <w:r w:rsidRPr="0073641B">
              <w:rPr>
                <w:sz w:val="22"/>
                <w:szCs w:val="22"/>
              </w:rPr>
              <w:t>2018 год – 7708,0 тыс. рублей;</w:t>
            </w:r>
          </w:p>
        </w:tc>
      </w:tr>
      <w:tr w:rsidR="00474BE4" w:rsidRPr="0073641B" w:rsidTr="00D8348C">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Целевые индикаторы и показатели муниципальной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rPr>
                <w:color w:val="000000"/>
                <w:lang w:eastAsia="en-US"/>
              </w:rPr>
            </w:pPr>
            <w:r w:rsidRPr="0073641B">
              <w:rPr>
                <w:color w:val="000000"/>
              </w:rPr>
              <w:t>Доля граждан положительно оценивающих деятельность Администрации Коммунарского сельского поселения</w:t>
            </w:r>
            <w:proofErr w:type="gramStart"/>
            <w:r w:rsidRPr="0073641B">
              <w:rPr>
                <w:color w:val="000000"/>
              </w:rPr>
              <w:t xml:space="preserve"> ;</w:t>
            </w:r>
            <w:proofErr w:type="gramEnd"/>
          </w:p>
          <w:p w:rsidR="00474BE4" w:rsidRPr="0073641B" w:rsidRDefault="00474BE4" w:rsidP="00D8348C">
            <w:pPr>
              <w:jc w:val="both"/>
              <w:rPr>
                <w:color w:val="000000"/>
              </w:rPr>
            </w:pPr>
            <w:r w:rsidRPr="0073641B">
              <w:rPr>
                <w:color w:val="000000"/>
              </w:rPr>
              <w:t>доля муниципальных служащих, получивших дополнительное профессиональное образование;</w:t>
            </w:r>
          </w:p>
          <w:p w:rsidR="00474BE4" w:rsidRPr="0073641B" w:rsidRDefault="00474BE4" w:rsidP="00D8348C">
            <w:pPr>
              <w:autoSpaceDE w:val="0"/>
              <w:autoSpaceDN w:val="0"/>
              <w:adjustRightInd w:val="0"/>
              <w:jc w:val="both"/>
              <w:rPr>
                <w:color w:val="000000"/>
              </w:rPr>
            </w:pPr>
            <w:r w:rsidRPr="0073641B">
              <w:rPr>
                <w:color w:val="000000"/>
              </w:rPr>
              <w:t>доля муниципальных служащих в возрасте до 30 лет, имеющих стаж муниципальных службы не менее 3 лет;</w:t>
            </w:r>
          </w:p>
          <w:p w:rsidR="00474BE4" w:rsidRPr="0073641B" w:rsidRDefault="00474BE4" w:rsidP="00D8348C">
            <w:pPr>
              <w:autoSpaceDE w:val="0"/>
              <w:autoSpaceDN w:val="0"/>
              <w:adjustRightInd w:val="0"/>
              <w:jc w:val="both"/>
              <w:rPr>
                <w:color w:val="000000"/>
              </w:rPr>
            </w:pPr>
            <w:r w:rsidRPr="0073641B">
              <w:rPr>
                <w:color w:val="000000"/>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tc>
      </w:tr>
      <w:tr w:rsidR="00474BE4" w:rsidRPr="0073641B" w:rsidTr="00D8348C">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 xml:space="preserve">Ожидаемые конечные </w:t>
            </w:r>
          </w:p>
          <w:p w:rsidR="00474BE4" w:rsidRPr="0073641B" w:rsidRDefault="00474BE4" w:rsidP="00D8348C">
            <w:pPr>
              <w:rPr>
                <w:sz w:val="22"/>
                <w:szCs w:val="22"/>
              </w:rPr>
            </w:pPr>
            <w:r w:rsidRPr="0073641B">
              <w:rPr>
                <w:sz w:val="22"/>
                <w:szCs w:val="22"/>
              </w:rPr>
              <w:t xml:space="preserve">результаты реализации Программы </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pPr>
            <w:r w:rsidRPr="0073641B">
              <w:t>по итогам реализации Программы в 2018 году будут достигнуты следующие результаты (по отношению к базовому периоду (2012 год)):</w:t>
            </w:r>
          </w:p>
          <w:p w:rsidR="00474BE4" w:rsidRPr="0073641B" w:rsidRDefault="00474BE4" w:rsidP="00D8348C">
            <w:pPr>
              <w:jc w:val="both"/>
            </w:pPr>
            <w:r w:rsidRPr="0073641B">
              <w:t>повышение эффективности деятельности Администрации Коммунарского сельского поселения;</w:t>
            </w:r>
          </w:p>
          <w:p w:rsidR="00474BE4" w:rsidRPr="0073641B" w:rsidRDefault="00474BE4" w:rsidP="00D8348C">
            <w:pPr>
              <w:jc w:val="both"/>
            </w:pPr>
            <w:r w:rsidRPr="0073641B">
              <w:t xml:space="preserve">повышение уровня доверия населения к </w:t>
            </w:r>
            <w:proofErr w:type="spellStart"/>
            <w:proofErr w:type="gramStart"/>
            <w:r w:rsidRPr="0073641B">
              <w:t>к</w:t>
            </w:r>
            <w:proofErr w:type="spellEnd"/>
            <w:proofErr w:type="gramEnd"/>
            <w:r w:rsidRPr="0073641B">
              <w:t xml:space="preserve"> муниципальным служащим ; </w:t>
            </w:r>
          </w:p>
          <w:p w:rsidR="00474BE4" w:rsidRPr="0073641B" w:rsidRDefault="00474BE4" w:rsidP="00D8348C">
            <w:pPr>
              <w:jc w:val="both"/>
            </w:pPr>
            <w:r w:rsidRPr="0073641B">
              <w:t>повышение уровня профессиональной компетентности муниципальных служащих Администрации Коммунарского сельского поселения;</w:t>
            </w:r>
          </w:p>
          <w:p w:rsidR="00474BE4" w:rsidRPr="0073641B" w:rsidRDefault="00474BE4" w:rsidP="00D8348C">
            <w:pPr>
              <w:jc w:val="both"/>
            </w:pPr>
            <w:r w:rsidRPr="0073641B">
              <w:t>повышение привлекательности муниципальной службы;</w:t>
            </w:r>
          </w:p>
          <w:p w:rsidR="00474BE4" w:rsidRPr="0073641B" w:rsidRDefault="00474BE4" w:rsidP="00D8348C">
            <w:pPr>
              <w:autoSpaceDE w:val="0"/>
              <w:autoSpaceDN w:val="0"/>
              <w:adjustRightInd w:val="0"/>
              <w:jc w:val="both"/>
              <w:rPr>
                <w:color w:val="000000"/>
                <w:lang w:eastAsia="en-US"/>
              </w:rPr>
            </w:pPr>
            <w:r w:rsidRPr="0073641B">
              <w:rPr>
                <w:color w:val="000000"/>
              </w:rPr>
              <w:t>формирование объективного представления об оценке населением поселения деятельности Администрации Коммунарского сельского поселения по итогам проведения социологических опросов населения;</w:t>
            </w:r>
          </w:p>
          <w:p w:rsidR="00474BE4" w:rsidRPr="0073641B" w:rsidRDefault="00474BE4" w:rsidP="00D8348C">
            <w:pPr>
              <w:autoSpaceDE w:val="0"/>
              <w:autoSpaceDN w:val="0"/>
              <w:adjustRightInd w:val="0"/>
              <w:jc w:val="both"/>
              <w:rPr>
                <w:color w:val="000000"/>
              </w:rPr>
            </w:pPr>
            <w:r w:rsidRPr="0073641B">
              <w:rPr>
                <w:color w:val="000000"/>
              </w:rPr>
              <w:t>опубликование в газете «Сельский Вестник» всех нормативных правовых актов, подлежащих официальному опубликованию в соответствии с федеральным и областным законодательством;</w:t>
            </w:r>
          </w:p>
          <w:p w:rsidR="00474BE4" w:rsidRPr="0073641B" w:rsidRDefault="00474BE4" w:rsidP="00D8348C">
            <w:pPr>
              <w:autoSpaceDE w:val="0"/>
              <w:autoSpaceDN w:val="0"/>
              <w:adjustRightInd w:val="0"/>
              <w:jc w:val="both"/>
              <w:rPr>
                <w:color w:val="000000"/>
              </w:rPr>
            </w:pPr>
            <w:r w:rsidRPr="0073641B">
              <w:rPr>
                <w:color w:val="000000"/>
              </w:rPr>
              <w:t>увеличение в средствах массовой информации Коммунарского сельского поселения количества материалов о деятельности Администрации Коммунарского сельского поселения;</w:t>
            </w:r>
          </w:p>
          <w:p w:rsidR="00474BE4" w:rsidRPr="0073641B" w:rsidRDefault="00474BE4" w:rsidP="00D8348C">
            <w:pPr>
              <w:jc w:val="both"/>
            </w:pPr>
            <w:r w:rsidRPr="0073641B">
              <w:rPr>
                <w:color w:val="000000"/>
              </w:rPr>
              <w:t>эффективное выполнение муниципальных функций возложенных на Администрацию Коммунарского сельского поселения в полном объеме в соответствии с законодательством.</w:t>
            </w:r>
          </w:p>
        </w:tc>
      </w:tr>
      <w:tr w:rsidR="00474BE4" w:rsidRPr="0073641B" w:rsidTr="00D8348C">
        <w:tc>
          <w:tcPr>
            <w:tcW w:w="2510" w:type="dxa"/>
            <w:tcBorders>
              <w:top w:val="nil"/>
              <w:left w:val="nil"/>
              <w:bottom w:val="nil"/>
              <w:right w:val="nil"/>
            </w:tcBorders>
            <w:tcMar>
              <w:top w:w="28" w:type="dxa"/>
              <w:left w:w="28" w:type="dxa"/>
              <w:bottom w:w="28" w:type="dxa"/>
              <w:right w:w="28" w:type="dxa"/>
            </w:tcMar>
          </w:tcPr>
          <w:p w:rsidR="00474BE4" w:rsidRPr="0073641B" w:rsidRDefault="00474BE4" w:rsidP="00D8348C">
            <w:pPr>
              <w:rPr>
                <w:sz w:val="22"/>
                <w:szCs w:val="22"/>
              </w:rPr>
            </w:pPr>
            <w:r w:rsidRPr="0073641B">
              <w:rPr>
                <w:sz w:val="22"/>
                <w:szCs w:val="22"/>
              </w:rPr>
              <w:t xml:space="preserve">Система организации контроля за </w:t>
            </w:r>
            <w:proofErr w:type="spellStart"/>
            <w:proofErr w:type="gramStart"/>
            <w:r w:rsidRPr="0073641B">
              <w:rPr>
                <w:sz w:val="22"/>
                <w:szCs w:val="22"/>
              </w:rPr>
              <w:t>исполне-нием</w:t>
            </w:r>
            <w:proofErr w:type="spellEnd"/>
            <w:proofErr w:type="gramEnd"/>
            <w:r w:rsidRPr="0073641B">
              <w:rPr>
                <w:sz w:val="22"/>
                <w:szCs w:val="22"/>
              </w:rPr>
              <w:t xml:space="preserve"> Программы</w:t>
            </w:r>
          </w:p>
        </w:tc>
        <w:tc>
          <w:tcPr>
            <w:tcW w:w="7655" w:type="dxa"/>
            <w:tcBorders>
              <w:top w:val="nil"/>
              <w:left w:val="nil"/>
              <w:bottom w:val="nil"/>
              <w:right w:val="nil"/>
            </w:tcBorders>
            <w:tcMar>
              <w:top w:w="28" w:type="dxa"/>
              <w:left w:w="28" w:type="dxa"/>
              <w:bottom w:w="28" w:type="dxa"/>
              <w:right w:w="28" w:type="dxa"/>
            </w:tcMar>
          </w:tcPr>
          <w:p w:rsidR="00474BE4" w:rsidRPr="0073641B" w:rsidRDefault="00474BE4" w:rsidP="00D8348C">
            <w:pPr>
              <w:jc w:val="both"/>
              <w:rPr>
                <w:sz w:val="22"/>
                <w:szCs w:val="22"/>
              </w:rPr>
            </w:pPr>
            <w:proofErr w:type="gramStart"/>
            <w:r w:rsidRPr="0073641B">
              <w:rPr>
                <w:sz w:val="22"/>
                <w:szCs w:val="22"/>
              </w:rPr>
              <w:t>контроль за</w:t>
            </w:r>
            <w:proofErr w:type="gramEnd"/>
            <w:r w:rsidRPr="0073641B">
              <w:rPr>
                <w:sz w:val="22"/>
                <w:szCs w:val="22"/>
              </w:rPr>
              <w:t xml:space="preserve"> реализацией Программы осуществляет администрация Коммунарского сельского поселения </w:t>
            </w:r>
          </w:p>
        </w:tc>
      </w:tr>
    </w:tbl>
    <w:p w:rsidR="00474BE4" w:rsidRPr="0073641B" w:rsidRDefault="00474BE4" w:rsidP="00474BE4">
      <w:pPr>
        <w:rPr>
          <w:sz w:val="22"/>
          <w:szCs w:val="22"/>
        </w:rPr>
      </w:pPr>
    </w:p>
    <w:p w:rsidR="00474BE4" w:rsidRPr="0073641B" w:rsidRDefault="00474BE4" w:rsidP="00474BE4">
      <w:pPr>
        <w:jc w:val="center"/>
        <w:rPr>
          <w:b/>
          <w:sz w:val="22"/>
          <w:szCs w:val="22"/>
          <w:u w:val="single"/>
        </w:rPr>
      </w:pPr>
      <w:r w:rsidRPr="0073641B">
        <w:rPr>
          <w:b/>
          <w:sz w:val="22"/>
          <w:szCs w:val="22"/>
          <w:u w:val="single"/>
        </w:rPr>
        <w:t>Раздел 1. Содержание проблемы и обоснование</w:t>
      </w:r>
    </w:p>
    <w:p w:rsidR="00474BE4" w:rsidRPr="0073641B" w:rsidRDefault="00474BE4" w:rsidP="00474BE4">
      <w:pPr>
        <w:jc w:val="center"/>
        <w:rPr>
          <w:b/>
          <w:sz w:val="22"/>
          <w:szCs w:val="22"/>
          <w:u w:val="single"/>
        </w:rPr>
      </w:pPr>
      <w:r w:rsidRPr="0073641B">
        <w:rPr>
          <w:b/>
          <w:sz w:val="22"/>
          <w:szCs w:val="22"/>
          <w:u w:val="single"/>
        </w:rPr>
        <w:t>необходимости ее решения программными методами</w:t>
      </w:r>
    </w:p>
    <w:p w:rsidR="00474BE4" w:rsidRPr="0073641B" w:rsidRDefault="00474BE4" w:rsidP="00474BE4">
      <w:pPr>
        <w:ind w:firstLine="709"/>
        <w:jc w:val="both"/>
        <w:rPr>
          <w:color w:val="000000"/>
          <w:sz w:val="22"/>
          <w:szCs w:val="22"/>
        </w:rPr>
      </w:pPr>
      <w:r w:rsidRPr="0073641B">
        <w:rPr>
          <w:color w:val="000000"/>
          <w:sz w:val="22"/>
          <w:szCs w:val="22"/>
        </w:rPr>
        <w:t>Развитие местного самоуправления является одним из важнейших системообразующих этапов в становлении современной политической системы России.</w:t>
      </w:r>
    </w:p>
    <w:p w:rsidR="00474BE4" w:rsidRPr="0073641B" w:rsidRDefault="00474BE4" w:rsidP="00474BE4">
      <w:pPr>
        <w:ind w:firstLine="709"/>
        <w:jc w:val="both"/>
        <w:rPr>
          <w:color w:val="000000"/>
          <w:sz w:val="22"/>
          <w:szCs w:val="22"/>
        </w:rPr>
      </w:pPr>
      <w:r w:rsidRPr="0073641B">
        <w:rPr>
          <w:color w:val="000000"/>
          <w:sz w:val="22"/>
          <w:szCs w:val="22"/>
        </w:rPr>
        <w:t>Будучи максимально приближенным к населению, поселение является центральным звеном в механизме взаимодействия гражданского общества и государства, а механизмом и инструментом реализации функций и задач органов местного самоуправления является муниципальная служба.</w:t>
      </w:r>
    </w:p>
    <w:p w:rsidR="00474BE4" w:rsidRPr="0073641B" w:rsidRDefault="00474BE4" w:rsidP="00474BE4">
      <w:pPr>
        <w:ind w:firstLine="709"/>
        <w:jc w:val="both"/>
        <w:rPr>
          <w:color w:val="000000"/>
          <w:sz w:val="22"/>
          <w:szCs w:val="22"/>
        </w:rPr>
      </w:pPr>
      <w:r w:rsidRPr="0073641B">
        <w:rPr>
          <w:color w:val="000000"/>
          <w:sz w:val="22"/>
          <w:szCs w:val="22"/>
        </w:rPr>
        <w:t>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w:t>
      </w:r>
    </w:p>
    <w:p w:rsidR="00474BE4" w:rsidRPr="0073641B" w:rsidRDefault="00474BE4" w:rsidP="00474BE4">
      <w:pPr>
        <w:ind w:firstLine="709"/>
        <w:jc w:val="both"/>
        <w:rPr>
          <w:color w:val="000000"/>
          <w:sz w:val="22"/>
          <w:szCs w:val="22"/>
        </w:rPr>
      </w:pPr>
      <w:r w:rsidRPr="0073641B">
        <w:rPr>
          <w:color w:val="000000"/>
          <w:sz w:val="22"/>
          <w:szCs w:val="22"/>
        </w:rPr>
        <w:t>Положительный социально-экономический климат в поселении возможен только в условиях совершенствования системы муниципального управления и развития местного самоуправления, поэтому вопросы формирования кадрового потенциала и обеспечение системности практической подготовки кадров, способных эффективно работать в органе муниципального управления, являются на сегодня особо актуальными.</w:t>
      </w:r>
    </w:p>
    <w:p w:rsidR="00474BE4" w:rsidRPr="0073641B" w:rsidRDefault="00474BE4" w:rsidP="00474BE4">
      <w:pPr>
        <w:ind w:firstLine="709"/>
        <w:jc w:val="both"/>
        <w:rPr>
          <w:color w:val="000000"/>
          <w:sz w:val="22"/>
          <w:szCs w:val="22"/>
        </w:rPr>
      </w:pPr>
      <w:r w:rsidRPr="0073641B">
        <w:rPr>
          <w:color w:val="000000"/>
          <w:sz w:val="22"/>
          <w:szCs w:val="22"/>
        </w:rPr>
        <w:t>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 эффективность которой зависит от компетентности ее кадрового состава, способного творчески решать сложные задачи социально-экономического развития поселения.</w:t>
      </w:r>
    </w:p>
    <w:p w:rsidR="00474BE4" w:rsidRPr="0073641B" w:rsidRDefault="00474BE4" w:rsidP="00474BE4">
      <w:pPr>
        <w:ind w:firstLine="709"/>
        <w:jc w:val="both"/>
        <w:rPr>
          <w:color w:val="000000"/>
          <w:sz w:val="22"/>
          <w:szCs w:val="22"/>
        </w:rPr>
      </w:pPr>
      <w:r w:rsidRPr="0073641B">
        <w:rPr>
          <w:color w:val="000000"/>
          <w:sz w:val="22"/>
          <w:szCs w:val="22"/>
        </w:rPr>
        <w:lastRenderedPageBreak/>
        <w:t xml:space="preserve">Необходимый уровень профессионализма и компетентности муниципальных служащих обеспечивается за счет реализации комплекса мероприятий, направленных на внедрение новых механизмов кадровой работы. Совершенствуются методики отбора кандидатов в кадровый резерв. Обязательными стали процедуры анкетирования, тестирования, выполнения специальных конкурсных заданий. Применяются формы компьютерного тестового контроля знаний. Состав кадрового резерва формируется с учетом выявленной потребности. </w:t>
      </w:r>
    </w:p>
    <w:p w:rsidR="00474BE4" w:rsidRPr="0073641B" w:rsidRDefault="00474BE4" w:rsidP="00474BE4">
      <w:pPr>
        <w:ind w:firstLine="709"/>
        <w:jc w:val="both"/>
        <w:rPr>
          <w:color w:val="000000"/>
          <w:sz w:val="22"/>
          <w:szCs w:val="22"/>
        </w:rPr>
      </w:pPr>
      <w:r w:rsidRPr="0073641B">
        <w:rPr>
          <w:color w:val="000000"/>
          <w:sz w:val="22"/>
          <w:szCs w:val="22"/>
        </w:rPr>
        <w:t>Вместе с тем, нерешенной остается проблема дефицита квалифицированных кадров, обладающих современными знаниями и навыками в области управления поселением.</w:t>
      </w:r>
    </w:p>
    <w:p w:rsidR="00474BE4" w:rsidRPr="0073641B" w:rsidRDefault="00474BE4" w:rsidP="00474BE4">
      <w:pPr>
        <w:ind w:firstLine="709"/>
        <w:jc w:val="both"/>
        <w:rPr>
          <w:color w:val="000000"/>
          <w:sz w:val="22"/>
          <w:szCs w:val="22"/>
        </w:rPr>
      </w:pPr>
      <w:r w:rsidRPr="0073641B">
        <w:rPr>
          <w:color w:val="000000"/>
          <w:sz w:val="22"/>
          <w:szCs w:val="22"/>
        </w:rPr>
        <w:t xml:space="preserve">В современных условиях требования, предъявляемые к муниципальной службе со стороны общества, постоянно повышаются: она должна быть более эффективной, открытой, конкурентоспособной. Необходимо на регулярной основе проводить краткосрочные программы (тренинги, мастер-классы, деловые игры), направленные на развитие управленческих, коммуникативных компетенций, компетенций эффективного управления конфликтами, навыков публичных выступлений и др. </w:t>
      </w:r>
    </w:p>
    <w:p w:rsidR="00474BE4" w:rsidRPr="0073641B" w:rsidRDefault="00474BE4" w:rsidP="00474BE4">
      <w:pPr>
        <w:ind w:firstLine="709"/>
        <w:jc w:val="both"/>
        <w:rPr>
          <w:color w:val="000000"/>
          <w:sz w:val="22"/>
          <w:szCs w:val="22"/>
        </w:rPr>
      </w:pPr>
      <w:r w:rsidRPr="0073641B">
        <w:rPr>
          <w:color w:val="000000"/>
          <w:sz w:val="22"/>
          <w:szCs w:val="22"/>
        </w:rPr>
        <w:t>Реализация Программы позволит внедрить в области муниципальной службы и в дальнейшем развивать новые принципы кадровой политики, современные информационные и управленческие технологии, повысить эффективность и результативность муниципальной службы.</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 xml:space="preserve">Реализация мероприятий муниципальной программы позволит создать все необходимые условия для социально-экономического развития Коммунарского сельского поселения, выработать предпосылки для развития экономического потенциала, сформировать положительный инвестиционный климат, привлекательный социальный имидж Коммунарского сельского поселения. </w:t>
      </w:r>
    </w:p>
    <w:p w:rsidR="00474BE4" w:rsidRPr="0073641B" w:rsidRDefault="00474BE4" w:rsidP="00474BE4">
      <w:pPr>
        <w:widowControl w:val="0"/>
        <w:autoSpaceDE w:val="0"/>
        <w:autoSpaceDN w:val="0"/>
        <w:adjustRightInd w:val="0"/>
        <w:ind w:firstLine="709"/>
        <w:jc w:val="both"/>
        <w:outlineLvl w:val="2"/>
        <w:rPr>
          <w:color w:val="000000"/>
          <w:sz w:val="22"/>
          <w:szCs w:val="22"/>
          <w:lang w:eastAsia="en-US"/>
        </w:rPr>
      </w:pPr>
      <w:r w:rsidRPr="0073641B">
        <w:rPr>
          <w:color w:val="000000"/>
          <w:sz w:val="22"/>
          <w:szCs w:val="22"/>
        </w:rPr>
        <w:t xml:space="preserve">Сферой реализации программы является создание условий по обеспечению доступа населения </w:t>
      </w:r>
      <w:r w:rsidRPr="0073641B">
        <w:rPr>
          <w:sz w:val="22"/>
          <w:szCs w:val="22"/>
        </w:rPr>
        <w:t>Коммунарского</w:t>
      </w:r>
      <w:r w:rsidRPr="0073641B">
        <w:rPr>
          <w:color w:val="000000"/>
          <w:sz w:val="22"/>
          <w:szCs w:val="22"/>
        </w:rPr>
        <w:t xml:space="preserve"> сельского поселения к информации о деятельности Администрации </w:t>
      </w:r>
      <w:r w:rsidRPr="0073641B">
        <w:rPr>
          <w:sz w:val="22"/>
          <w:szCs w:val="22"/>
        </w:rPr>
        <w:t>Коммунарского</w:t>
      </w:r>
      <w:r w:rsidRPr="0073641B">
        <w:rPr>
          <w:color w:val="000000"/>
          <w:sz w:val="22"/>
          <w:szCs w:val="22"/>
        </w:rPr>
        <w:t xml:space="preserve"> сельского поселения, в том числе с помощью средств массовой информации.</w:t>
      </w:r>
    </w:p>
    <w:p w:rsidR="00474BE4" w:rsidRPr="0073641B" w:rsidRDefault="00474BE4" w:rsidP="00474BE4">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В этих целях создана и реализуется система информационного взаимодействия </w:t>
      </w:r>
      <w:r w:rsidRPr="0073641B">
        <w:rPr>
          <w:sz w:val="22"/>
          <w:szCs w:val="22"/>
        </w:rPr>
        <w:t>Коммунарского</w:t>
      </w:r>
      <w:r w:rsidRPr="0073641B">
        <w:rPr>
          <w:color w:val="000000"/>
          <w:sz w:val="22"/>
          <w:szCs w:val="22"/>
        </w:rPr>
        <w:t xml:space="preserve"> сельского поселения и населения, включающая в себя:</w:t>
      </w:r>
    </w:p>
    <w:p w:rsidR="00474BE4" w:rsidRPr="0073641B" w:rsidRDefault="00474BE4" w:rsidP="00474BE4">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организацию официального опубликования в газете «Сельский Вестник» правовых актов, проектов правовых актов и иных информационных материалов Собрания депутатов </w:t>
      </w:r>
      <w:r w:rsidRPr="0073641B">
        <w:rPr>
          <w:sz w:val="22"/>
          <w:szCs w:val="22"/>
        </w:rPr>
        <w:t>Коммунарского</w:t>
      </w:r>
      <w:r w:rsidRPr="0073641B">
        <w:rPr>
          <w:color w:val="000000"/>
          <w:sz w:val="22"/>
          <w:szCs w:val="22"/>
        </w:rPr>
        <w:t xml:space="preserve"> сельского поселения и Администрации </w:t>
      </w:r>
      <w:r w:rsidRPr="0073641B">
        <w:rPr>
          <w:sz w:val="22"/>
          <w:szCs w:val="22"/>
        </w:rPr>
        <w:t>Коммунарского</w:t>
      </w:r>
      <w:r w:rsidRPr="0073641B">
        <w:rPr>
          <w:color w:val="000000"/>
          <w:sz w:val="22"/>
          <w:szCs w:val="22"/>
        </w:rPr>
        <w:t xml:space="preserve"> сельского поселения; </w:t>
      </w:r>
    </w:p>
    <w:p w:rsidR="00474BE4" w:rsidRPr="0073641B" w:rsidRDefault="00474BE4" w:rsidP="00474BE4">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эффективное выполнение муниципальных функций возложенных на Администрацию </w:t>
      </w:r>
      <w:r w:rsidRPr="0073641B">
        <w:rPr>
          <w:sz w:val="22"/>
          <w:szCs w:val="22"/>
        </w:rPr>
        <w:t>Коммунарского</w:t>
      </w:r>
      <w:r w:rsidRPr="0073641B">
        <w:rPr>
          <w:color w:val="000000"/>
          <w:sz w:val="22"/>
          <w:szCs w:val="22"/>
        </w:rPr>
        <w:t xml:space="preserve"> сельского поселения в полном объеме в соответствии с законодательством. </w:t>
      </w:r>
    </w:p>
    <w:p w:rsidR="00474BE4" w:rsidRPr="0073641B" w:rsidRDefault="00474BE4" w:rsidP="00474BE4">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Данная система позволяет своевременно выявлять проблемы и вопросы, наиболее волнующие жителей поселения, информировать население о деятельности администрации поселения и Собрания депутатов </w:t>
      </w:r>
      <w:r w:rsidRPr="0073641B">
        <w:rPr>
          <w:sz w:val="22"/>
          <w:szCs w:val="22"/>
        </w:rPr>
        <w:t>Коммунарского</w:t>
      </w:r>
      <w:r w:rsidRPr="0073641B">
        <w:rPr>
          <w:color w:val="000000"/>
          <w:sz w:val="22"/>
          <w:szCs w:val="22"/>
        </w:rPr>
        <w:t xml:space="preserve"> сельского поселения, получать обратную связь в виде материалов средств массовой информации по наиболее значимым вопросам развития поселения.</w:t>
      </w:r>
    </w:p>
    <w:p w:rsidR="00474BE4" w:rsidRPr="0073641B" w:rsidRDefault="00474BE4" w:rsidP="00474BE4">
      <w:pPr>
        <w:pStyle w:val="3"/>
        <w:spacing w:before="0" w:after="0"/>
        <w:ind w:firstLine="709"/>
        <w:jc w:val="both"/>
        <w:rPr>
          <w:rFonts w:ascii="Times New Roman" w:hAnsi="Times New Roman" w:cs="Times New Roman"/>
          <w:b w:val="0"/>
          <w:sz w:val="22"/>
          <w:szCs w:val="22"/>
        </w:rPr>
      </w:pPr>
      <w:r w:rsidRPr="0073641B">
        <w:rPr>
          <w:rFonts w:ascii="Times New Roman" w:hAnsi="Times New Roman" w:cs="Times New Roman"/>
          <w:b w:val="0"/>
          <w:color w:val="000000"/>
          <w:sz w:val="22"/>
          <w:szCs w:val="22"/>
        </w:rPr>
        <w:t xml:space="preserve">Организация официального опубликования нормативных правовых актов осуществляется в соответствии с Конституцией РФ, Федеральным законом </w:t>
      </w:r>
      <w:r w:rsidRPr="0073641B">
        <w:rPr>
          <w:rFonts w:ascii="Times New Roman" w:hAnsi="Times New Roman" w:cs="Times New Roman"/>
          <w:b w:val="0"/>
          <w:color w:val="000000"/>
          <w:sz w:val="22"/>
          <w:szCs w:val="22"/>
        </w:rPr>
        <w:br/>
        <w:t>от 09.02.2009 № 8-ФЗ «Об обеспечении доступа к информации о деятельности государственных органов и органов местного самоуправления».</w:t>
      </w:r>
    </w:p>
    <w:p w:rsidR="00474BE4" w:rsidRPr="0073641B" w:rsidRDefault="00474BE4" w:rsidP="00474BE4">
      <w:pPr>
        <w:ind w:firstLine="709"/>
        <w:jc w:val="both"/>
        <w:rPr>
          <w:color w:val="000000"/>
          <w:sz w:val="22"/>
          <w:szCs w:val="22"/>
        </w:rPr>
      </w:pPr>
      <w:r w:rsidRPr="0073641B">
        <w:rPr>
          <w:color w:val="000000"/>
          <w:sz w:val="22"/>
          <w:szCs w:val="22"/>
        </w:rPr>
        <w:t>Основными рисками, связанными с реализацией муниципальной программы являются:</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недостаточное материально-техническое и финансовое обеспечение полномочий Администрации Коммунарского сельского поселения;</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 xml:space="preserve">отсутствие надлежащего кадрового обеспечения для реализации полномочий Администрации Коммунарского сельского поселения; </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наличие коррупционных факторов;</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риски, связанные с возможными кризисными явлениями в экономике поселения.</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Оценка данных рисков – риски низкие.</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Для снижения рисков необходимо осуществление запланированных основных мероприятий подпрограммы.</w:t>
      </w:r>
    </w:p>
    <w:p w:rsidR="00474BE4" w:rsidRPr="0073641B" w:rsidRDefault="00474BE4" w:rsidP="00474BE4">
      <w:pPr>
        <w:widowControl w:val="0"/>
        <w:autoSpaceDE w:val="0"/>
        <w:autoSpaceDN w:val="0"/>
        <w:adjustRightInd w:val="0"/>
        <w:outlineLvl w:val="2"/>
        <w:rPr>
          <w:color w:val="000000"/>
          <w:sz w:val="22"/>
          <w:szCs w:val="22"/>
        </w:rPr>
      </w:pPr>
      <w:r w:rsidRPr="0073641B">
        <w:rPr>
          <w:color w:val="000000"/>
          <w:sz w:val="22"/>
          <w:szCs w:val="22"/>
        </w:rPr>
        <w:t>Расходы бюджета поселения на реализацию программы отражены в Приложении № 1 «Расходы бюджета  поселения на реализацию муниципальной программы».</w:t>
      </w:r>
    </w:p>
    <w:p w:rsidR="00474BE4" w:rsidRPr="0073641B" w:rsidRDefault="00474BE4" w:rsidP="00474BE4">
      <w:pPr>
        <w:jc w:val="center"/>
        <w:rPr>
          <w:b/>
          <w:sz w:val="22"/>
          <w:szCs w:val="22"/>
          <w:u w:val="single"/>
        </w:rPr>
      </w:pPr>
      <w:r w:rsidRPr="0073641B">
        <w:rPr>
          <w:b/>
          <w:sz w:val="22"/>
          <w:szCs w:val="22"/>
          <w:u w:val="single"/>
        </w:rPr>
        <w:t>Раздел 2. Основные цели и задачи, сроки и этапы</w:t>
      </w:r>
    </w:p>
    <w:p w:rsidR="00474BE4" w:rsidRPr="0073641B" w:rsidRDefault="00474BE4" w:rsidP="00474BE4">
      <w:pPr>
        <w:jc w:val="center"/>
        <w:rPr>
          <w:b/>
          <w:sz w:val="22"/>
          <w:szCs w:val="22"/>
          <w:u w:val="single"/>
        </w:rPr>
      </w:pPr>
      <w:r w:rsidRPr="0073641B">
        <w:rPr>
          <w:b/>
          <w:sz w:val="22"/>
          <w:szCs w:val="22"/>
          <w:u w:val="single"/>
        </w:rPr>
        <w:t>реализации Программы, целевые индикаторы и показатели</w:t>
      </w:r>
    </w:p>
    <w:p w:rsidR="00474BE4" w:rsidRPr="0073641B" w:rsidRDefault="00474BE4" w:rsidP="00474BE4">
      <w:pPr>
        <w:ind w:firstLine="720"/>
        <w:rPr>
          <w:sz w:val="22"/>
          <w:szCs w:val="22"/>
        </w:rPr>
      </w:pPr>
      <w:r w:rsidRPr="0073641B">
        <w:rPr>
          <w:sz w:val="22"/>
          <w:szCs w:val="22"/>
        </w:rPr>
        <w:t>Целями муниципальной программы являются:</w:t>
      </w:r>
    </w:p>
    <w:p w:rsidR="00474BE4" w:rsidRPr="0073641B" w:rsidRDefault="00474BE4" w:rsidP="00474BE4">
      <w:pPr>
        <w:jc w:val="both"/>
        <w:rPr>
          <w:sz w:val="22"/>
          <w:szCs w:val="22"/>
        </w:rPr>
      </w:pPr>
      <w:r w:rsidRPr="0073641B">
        <w:rPr>
          <w:sz w:val="22"/>
          <w:szCs w:val="22"/>
        </w:rPr>
        <w:t>-совершенствование организации муниципальной службы в Коммунарском сельском поселении (далее – муниципальная служба), повышение эффективности исполнения муниципальными служащими своих должностных обязанностей;</w:t>
      </w:r>
    </w:p>
    <w:p w:rsidR="00474BE4" w:rsidRPr="0073641B" w:rsidRDefault="00474BE4" w:rsidP="00474BE4">
      <w:pPr>
        <w:jc w:val="both"/>
        <w:rPr>
          <w:color w:val="000000"/>
          <w:sz w:val="22"/>
          <w:szCs w:val="22"/>
        </w:rPr>
      </w:pPr>
      <w:r w:rsidRPr="0073641B">
        <w:rPr>
          <w:color w:val="000000"/>
          <w:sz w:val="22"/>
          <w:szCs w:val="22"/>
        </w:rPr>
        <w:t>-создание условий по обеспечению доступа населения Коммунарского сельского поселения к информации о деятельности Администрации Коммунарского сельского поселения.</w:t>
      </w:r>
    </w:p>
    <w:p w:rsidR="00474BE4" w:rsidRPr="0073641B" w:rsidRDefault="00474BE4" w:rsidP="00474BE4">
      <w:pPr>
        <w:jc w:val="both"/>
        <w:rPr>
          <w:color w:val="000000"/>
          <w:sz w:val="22"/>
          <w:szCs w:val="22"/>
        </w:rPr>
      </w:pPr>
      <w:r w:rsidRPr="0073641B">
        <w:rPr>
          <w:color w:val="000000"/>
          <w:sz w:val="22"/>
          <w:szCs w:val="22"/>
        </w:rPr>
        <w:tab/>
        <w:t>Муниципальная программа направлена на решение следующих задач:</w:t>
      </w:r>
    </w:p>
    <w:p w:rsidR="00474BE4" w:rsidRPr="0073641B" w:rsidRDefault="00474BE4" w:rsidP="00474BE4">
      <w:pPr>
        <w:jc w:val="both"/>
        <w:rPr>
          <w:sz w:val="22"/>
          <w:szCs w:val="22"/>
        </w:rPr>
      </w:pPr>
      <w:r w:rsidRPr="0073641B">
        <w:rPr>
          <w:sz w:val="22"/>
          <w:szCs w:val="22"/>
        </w:rPr>
        <w:t>совершенствование правовой основы муниципальной службы;</w:t>
      </w:r>
    </w:p>
    <w:p w:rsidR="00474BE4" w:rsidRPr="0073641B" w:rsidRDefault="00474BE4" w:rsidP="00474BE4">
      <w:pPr>
        <w:jc w:val="both"/>
        <w:rPr>
          <w:sz w:val="22"/>
          <w:szCs w:val="22"/>
        </w:rPr>
      </w:pPr>
      <w:r w:rsidRPr="0073641B">
        <w:rPr>
          <w:sz w:val="22"/>
          <w:szCs w:val="22"/>
        </w:rPr>
        <w:t>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474BE4" w:rsidRPr="0073641B" w:rsidRDefault="00474BE4" w:rsidP="00474BE4">
      <w:pPr>
        <w:jc w:val="both"/>
        <w:rPr>
          <w:sz w:val="22"/>
          <w:szCs w:val="22"/>
        </w:rPr>
      </w:pPr>
      <w:r w:rsidRPr="0073641B">
        <w:rPr>
          <w:sz w:val="22"/>
          <w:szCs w:val="22"/>
        </w:rPr>
        <w:lastRenderedPageBreak/>
        <w:t>содержание органа местного самоуправления;</w:t>
      </w:r>
    </w:p>
    <w:p w:rsidR="00474BE4" w:rsidRPr="0073641B" w:rsidRDefault="00474BE4" w:rsidP="00474BE4">
      <w:pPr>
        <w:jc w:val="both"/>
        <w:rPr>
          <w:sz w:val="22"/>
          <w:szCs w:val="22"/>
        </w:rPr>
      </w:pPr>
      <w:r w:rsidRPr="0073641B">
        <w:rPr>
          <w:sz w:val="22"/>
          <w:szCs w:val="22"/>
        </w:rPr>
        <w:t>применение антикоррупционных механизмов;</w:t>
      </w:r>
    </w:p>
    <w:p w:rsidR="00474BE4" w:rsidRPr="0073641B" w:rsidRDefault="00474BE4" w:rsidP="00474BE4">
      <w:pPr>
        <w:jc w:val="both"/>
        <w:rPr>
          <w:sz w:val="22"/>
          <w:szCs w:val="22"/>
        </w:rPr>
      </w:pPr>
      <w:r w:rsidRPr="0073641B">
        <w:rPr>
          <w:sz w:val="22"/>
          <w:szCs w:val="22"/>
        </w:rPr>
        <w:t>повышение престижа муниципальной службы;</w:t>
      </w:r>
    </w:p>
    <w:p w:rsidR="00474BE4" w:rsidRPr="0073641B" w:rsidRDefault="00474BE4" w:rsidP="00474BE4">
      <w:pPr>
        <w:jc w:val="both"/>
        <w:rPr>
          <w:sz w:val="22"/>
          <w:szCs w:val="22"/>
        </w:rPr>
      </w:pPr>
      <w:r w:rsidRPr="0073641B">
        <w:rPr>
          <w:sz w:val="22"/>
          <w:szCs w:val="22"/>
        </w:rPr>
        <w:t>привлечение на муниципальную службу квалифицированных молодых специалистов, укрепление кадрового потенциала органов местного самоуправления;</w:t>
      </w:r>
    </w:p>
    <w:p w:rsidR="00474BE4" w:rsidRPr="0073641B" w:rsidRDefault="00474BE4" w:rsidP="00474BE4">
      <w:pPr>
        <w:autoSpaceDE w:val="0"/>
        <w:autoSpaceDN w:val="0"/>
        <w:adjustRightInd w:val="0"/>
        <w:jc w:val="both"/>
        <w:rPr>
          <w:color w:val="000000"/>
          <w:sz w:val="22"/>
          <w:szCs w:val="22"/>
        </w:rPr>
      </w:pPr>
      <w:r w:rsidRPr="0073641B">
        <w:rPr>
          <w:color w:val="000000"/>
          <w:sz w:val="22"/>
          <w:szCs w:val="22"/>
        </w:rPr>
        <w:t>организация официального опубликования актов Администрации Коммунарского сельского поселения, Собрания депутатов Коммунарского сельского поселения в газете «Сельский Вестник»;</w:t>
      </w:r>
    </w:p>
    <w:p w:rsidR="00474BE4" w:rsidRPr="0073641B" w:rsidRDefault="00474BE4" w:rsidP="00474BE4">
      <w:pPr>
        <w:autoSpaceDE w:val="0"/>
        <w:autoSpaceDN w:val="0"/>
        <w:adjustRightInd w:val="0"/>
        <w:jc w:val="both"/>
        <w:rPr>
          <w:color w:val="000000"/>
          <w:sz w:val="22"/>
          <w:szCs w:val="22"/>
        </w:rPr>
      </w:pPr>
      <w:r w:rsidRPr="0073641B">
        <w:rPr>
          <w:color w:val="000000"/>
          <w:sz w:val="22"/>
          <w:szCs w:val="22"/>
        </w:rPr>
        <w:t>привлечение внимания и формирования у населения интереса к деятельности Администрации Коммунарского сельского поселения;</w:t>
      </w:r>
    </w:p>
    <w:p w:rsidR="00474BE4" w:rsidRPr="0073641B" w:rsidRDefault="00474BE4" w:rsidP="00474BE4">
      <w:pPr>
        <w:spacing w:line="235" w:lineRule="auto"/>
        <w:jc w:val="both"/>
        <w:rPr>
          <w:color w:val="000000"/>
          <w:sz w:val="22"/>
          <w:szCs w:val="22"/>
        </w:rPr>
      </w:pPr>
      <w:r w:rsidRPr="0073641B">
        <w:rPr>
          <w:color w:val="000000"/>
          <w:sz w:val="22"/>
          <w:szCs w:val="22"/>
        </w:rPr>
        <w:t>выполнение муниципальных функций, возложенных на Администрацию Коммунарского сельского поселения.</w:t>
      </w:r>
    </w:p>
    <w:p w:rsidR="00474BE4" w:rsidRPr="0073641B" w:rsidRDefault="00474BE4" w:rsidP="00474BE4">
      <w:pPr>
        <w:spacing w:line="235" w:lineRule="auto"/>
        <w:jc w:val="both"/>
        <w:rPr>
          <w:color w:val="000000"/>
          <w:sz w:val="22"/>
          <w:szCs w:val="22"/>
        </w:rPr>
      </w:pPr>
      <w:r w:rsidRPr="0073641B">
        <w:rPr>
          <w:color w:val="000000"/>
          <w:sz w:val="22"/>
          <w:szCs w:val="22"/>
        </w:rPr>
        <w:tab/>
        <w:t>Показатели (индикаторы) достижения целей и решения задач муниципальной программы:</w:t>
      </w:r>
    </w:p>
    <w:p w:rsidR="00474BE4" w:rsidRPr="0073641B" w:rsidRDefault="00474BE4" w:rsidP="00474BE4">
      <w:pPr>
        <w:jc w:val="both"/>
        <w:rPr>
          <w:color w:val="000000"/>
          <w:sz w:val="22"/>
          <w:szCs w:val="22"/>
          <w:lang w:eastAsia="en-US"/>
        </w:rPr>
      </w:pPr>
      <w:r w:rsidRPr="0073641B">
        <w:rPr>
          <w:color w:val="000000"/>
          <w:sz w:val="22"/>
          <w:szCs w:val="22"/>
        </w:rPr>
        <w:t>-доля граждан положительно оценивающих деятельность Администрации Коммунарского сельского поселения</w:t>
      </w:r>
      <w:proofErr w:type="gramStart"/>
      <w:r w:rsidRPr="0073641B">
        <w:rPr>
          <w:color w:val="000000"/>
          <w:sz w:val="22"/>
          <w:szCs w:val="22"/>
        </w:rPr>
        <w:t xml:space="preserve"> ;</w:t>
      </w:r>
      <w:proofErr w:type="gramEnd"/>
    </w:p>
    <w:p w:rsidR="00474BE4" w:rsidRPr="0073641B" w:rsidRDefault="00474BE4" w:rsidP="00474BE4">
      <w:pPr>
        <w:jc w:val="both"/>
        <w:rPr>
          <w:color w:val="000000"/>
          <w:sz w:val="22"/>
          <w:szCs w:val="22"/>
        </w:rPr>
      </w:pPr>
      <w:r w:rsidRPr="0073641B">
        <w:rPr>
          <w:color w:val="000000"/>
          <w:sz w:val="22"/>
          <w:szCs w:val="22"/>
        </w:rPr>
        <w:t>-доля муниципальных служащих, получивших дополнительное профессиональное образование;</w:t>
      </w:r>
    </w:p>
    <w:p w:rsidR="00474BE4" w:rsidRPr="0073641B" w:rsidRDefault="00474BE4" w:rsidP="00474BE4">
      <w:pPr>
        <w:autoSpaceDE w:val="0"/>
        <w:autoSpaceDN w:val="0"/>
        <w:adjustRightInd w:val="0"/>
        <w:jc w:val="both"/>
        <w:rPr>
          <w:color w:val="000000"/>
          <w:sz w:val="22"/>
          <w:szCs w:val="22"/>
        </w:rPr>
      </w:pPr>
      <w:r w:rsidRPr="0073641B">
        <w:rPr>
          <w:color w:val="000000"/>
          <w:sz w:val="22"/>
          <w:szCs w:val="22"/>
        </w:rPr>
        <w:t>-доля муниципальных служащих в возрасте до 30 лет, имеющих стаж муниципальных службы не менее 3 лет;</w:t>
      </w:r>
    </w:p>
    <w:p w:rsidR="00474BE4" w:rsidRPr="0073641B" w:rsidRDefault="00474BE4" w:rsidP="00474BE4">
      <w:pPr>
        <w:autoSpaceDE w:val="0"/>
        <w:autoSpaceDN w:val="0"/>
        <w:adjustRightInd w:val="0"/>
        <w:jc w:val="both"/>
        <w:rPr>
          <w:color w:val="000000"/>
          <w:sz w:val="22"/>
          <w:szCs w:val="22"/>
        </w:rPr>
      </w:pPr>
      <w:r w:rsidRPr="0073641B">
        <w:rPr>
          <w:color w:val="000000"/>
          <w:sz w:val="22"/>
          <w:szCs w:val="22"/>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p w:rsidR="00474BE4" w:rsidRPr="0073641B" w:rsidRDefault="00474BE4" w:rsidP="00474BE4">
      <w:pPr>
        <w:widowControl w:val="0"/>
        <w:tabs>
          <w:tab w:val="left" w:pos="9610"/>
        </w:tabs>
        <w:autoSpaceDE w:val="0"/>
        <w:autoSpaceDN w:val="0"/>
        <w:adjustRightInd w:val="0"/>
        <w:jc w:val="center"/>
        <w:rPr>
          <w:color w:val="000000"/>
          <w:sz w:val="22"/>
          <w:szCs w:val="22"/>
        </w:rPr>
      </w:pPr>
      <w:r w:rsidRPr="0073641B">
        <w:rPr>
          <w:color w:val="000000"/>
          <w:sz w:val="22"/>
          <w:szCs w:val="22"/>
        </w:rPr>
        <w:t>Показатели отражены в Приложении № 2 к программе «Сведения</w:t>
      </w:r>
    </w:p>
    <w:p w:rsidR="00474BE4" w:rsidRPr="0073641B" w:rsidRDefault="00474BE4" w:rsidP="00474BE4">
      <w:pPr>
        <w:widowControl w:val="0"/>
        <w:autoSpaceDE w:val="0"/>
        <w:autoSpaceDN w:val="0"/>
        <w:adjustRightInd w:val="0"/>
        <w:outlineLvl w:val="2"/>
        <w:rPr>
          <w:color w:val="000000"/>
          <w:sz w:val="22"/>
          <w:szCs w:val="22"/>
        </w:rPr>
      </w:pPr>
      <w:r w:rsidRPr="0073641B">
        <w:rPr>
          <w:color w:val="000000"/>
          <w:sz w:val="22"/>
          <w:szCs w:val="22"/>
        </w:rPr>
        <w:t>о показателях (индикаторах) муниципальной программы, подпрограмм муниципальной программы и их значениях».</w:t>
      </w:r>
    </w:p>
    <w:p w:rsidR="00474BE4" w:rsidRPr="0073641B" w:rsidRDefault="00474BE4" w:rsidP="00474BE4">
      <w:pPr>
        <w:widowControl w:val="0"/>
        <w:autoSpaceDE w:val="0"/>
        <w:autoSpaceDN w:val="0"/>
        <w:adjustRightInd w:val="0"/>
        <w:outlineLvl w:val="2"/>
        <w:rPr>
          <w:color w:val="000000"/>
          <w:sz w:val="22"/>
          <w:szCs w:val="22"/>
        </w:rPr>
      </w:pPr>
      <w:r w:rsidRPr="0073641B">
        <w:rPr>
          <w:color w:val="000000"/>
          <w:sz w:val="22"/>
          <w:szCs w:val="22"/>
        </w:rPr>
        <w:tab/>
        <w:t xml:space="preserve">Сведения о методике расчета показателей </w:t>
      </w:r>
      <w:proofErr w:type="gramStart"/>
      <w:r w:rsidRPr="0073641B">
        <w:rPr>
          <w:color w:val="000000"/>
          <w:sz w:val="22"/>
          <w:szCs w:val="22"/>
        </w:rPr>
        <w:t>приведена</w:t>
      </w:r>
      <w:proofErr w:type="gramEnd"/>
      <w:r w:rsidRPr="0073641B">
        <w:rPr>
          <w:color w:val="000000"/>
          <w:sz w:val="22"/>
          <w:szCs w:val="22"/>
        </w:rPr>
        <w:t xml:space="preserve"> в Приложении № 3 к муниципальной программе.</w:t>
      </w:r>
    </w:p>
    <w:p w:rsidR="00474BE4" w:rsidRPr="0073641B" w:rsidRDefault="00474BE4" w:rsidP="00474BE4">
      <w:pPr>
        <w:spacing w:line="235" w:lineRule="auto"/>
        <w:jc w:val="both"/>
        <w:rPr>
          <w:sz w:val="22"/>
          <w:szCs w:val="22"/>
        </w:rPr>
      </w:pPr>
      <w:r w:rsidRPr="0073641B">
        <w:rPr>
          <w:sz w:val="22"/>
          <w:szCs w:val="22"/>
        </w:rPr>
        <w:tab/>
        <w:t>Реализация основных мероприятий муниципальной программы позволит:</w:t>
      </w:r>
    </w:p>
    <w:p w:rsidR="00474BE4" w:rsidRPr="0073641B" w:rsidRDefault="00474BE4" w:rsidP="00474BE4">
      <w:pPr>
        <w:ind w:firstLine="709"/>
        <w:jc w:val="both"/>
        <w:rPr>
          <w:color w:val="000000"/>
          <w:sz w:val="22"/>
          <w:szCs w:val="22"/>
        </w:rPr>
      </w:pPr>
      <w:r w:rsidRPr="0073641B">
        <w:rPr>
          <w:color w:val="000000"/>
          <w:sz w:val="22"/>
          <w:szCs w:val="22"/>
        </w:rPr>
        <w:t>повысить эффективность деятельности Администрации Коммунарского сельского поселения;</w:t>
      </w:r>
    </w:p>
    <w:p w:rsidR="00474BE4" w:rsidRPr="0073641B" w:rsidRDefault="00474BE4" w:rsidP="00474BE4">
      <w:pPr>
        <w:ind w:firstLine="709"/>
        <w:jc w:val="both"/>
        <w:rPr>
          <w:color w:val="000000"/>
          <w:sz w:val="22"/>
          <w:szCs w:val="22"/>
        </w:rPr>
      </w:pPr>
      <w:r w:rsidRPr="0073641B">
        <w:rPr>
          <w:color w:val="000000"/>
          <w:sz w:val="22"/>
          <w:szCs w:val="22"/>
        </w:rPr>
        <w:t>повысить уровень доверия населения к муниципальным служащим;</w:t>
      </w:r>
    </w:p>
    <w:p w:rsidR="00474BE4" w:rsidRPr="0073641B" w:rsidRDefault="00474BE4" w:rsidP="00474BE4">
      <w:pPr>
        <w:ind w:firstLine="709"/>
        <w:jc w:val="both"/>
        <w:rPr>
          <w:color w:val="000000"/>
          <w:sz w:val="22"/>
          <w:szCs w:val="22"/>
        </w:rPr>
      </w:pPr>
      <w:r w:rsidRPr="0073641B">
        <w:rPr>
          <w:color w:val="000000"/>
          <w:sz w:val="22"/>
          <w:szCs w:val="22"/>
        </w:rPr>
        <w:t>повысить уровень профессиональной компетентности муниципальных служащих Коммунарского сельского поселения;</w:t>
      </w:r>
    </w:p>
    <w:p w:rsidR="00474BE4" w:rsidRPr="0073641B" w:rsidRDefault="00474BE4" w:rsidP="00474BE4">
      <w:pPr>
        <w:ind w:firstLine="709"/>
        <w:jc w:val="both"/>
        <w:rPr>
          <w:color w:val="000000"/>
          <w:sz w:val="22"/>
          <w:szCs w:val="22"/>
        </w:rPr>
      </w:pPr>
      <w:r w:rsidRPr="0073641B">
        <w:rPr>
          <w:color w:val="000000"/>
          <w:sz w:val="22"/>
          <w:szCs w:val="22"/>
        </w:rPr>
        <w:t>повысить привлекательность муниципальной службы;</w:t>
      </w:r>
    </w:p>
    <w:p w:rsidR="00474BE4" w:rsidRPr="0073641B" w:rsidRDefault="00474BE4" w:rsidP="00474BE4">
      <w:pPr>
        <w:ind w:firstLine="709"/>
        <w:jc w:val="both"/>
        <w:rPr>
          <w:color w:val="000000"/>
          <w:sz w:val="22"/>
          <w:szCs w:val="22"/>
        </w:rPr>
      </w:pPr>
      <w:r w:rsidRPr="0073641B">
        <w:rPr>
          <w:color w:val="000000"/>
          <w:sz w:val="22"/>
          <w:szCs w:val="22"/>
        </w:rPr>
        <w:t xml:space="preserve">повысить освещение деятельности Администрации в СМИ. </w:t>
      </w:r>
    </w:p>
    <w:p w:rsidR="00474BE4" w:rsidRPr="0073641B" w:rsidRDefault="00474BE4" w:rsidP="00474BE4">
      <w:pPr>
        <w:jc w:val="both"/>
        <w:rPr>
          <w:sz w:val="22"/>
          <w:szCs w:val="22"/>
        </w:rPr>
      </w:pPr>
      <w:r w:rsidRPr="0073641B">
        <w:rPr>
          <w:sz w:val="22"/>
          <w:szCs w:val="22"/>
        </w:rPr>
        <w:t>Ожидаемые результаты реализации программы:</w:t>
      </w:r>
    </w:p>
    <w:p w:rsidR="00474BE4" w:rsidRPr="0073641B" w:rsidRDefault="00474BE4" w:rsidP="00474BE4">
      <w:pPr>
        <w:jc w:val="both"/>
        <w:rPr>
          <w:sz w:val="22"/>
          <w:szCs w:val="22"/>
        </w:rPr>
      </w:pPr>
      <w:r w:rsidRPr="0073641B">
        <w:rPr>
          <w:sz w:val="22"/>
          <w:szCs w:val="22"/>
        </w:rPr>
        <w:t>повышение эффективности деятельности Администрации Коммунарского сельского поселения;</w:t>
      </w:r>
    </w:p>
    <w:p w:rsidR="00474BE4" w:rsidRPr="0073641B" w:rsidRDefault="00474BE4" w:rsidP="00474BE4">
      <w:pPr>
        <w:jc w:val="both"/>
        <w:rPr>
          <w:sz w:val="22"/>
          <w:szCs w:val="22"/>
        </w:rPr>
      </w:pPr>
      <w:r w:rsidRPr="0073641B">
        <w:rPr>
          <w:sz w:val="22"/>
          <w:szCs w:val="22"/>
        </w:rPr>
        <w:t xml:space="preserve">повышение уровня доверия населения к </w:t>
      </w:r>
      <w:proofErr w:type="spellStart"/>
      <w:proofErr w:type="gramStart"/>
      <w:r w:rsidRPr="0073641B">
        <w:rPr>
          <w:sz w:val="22"/>
          <w:szCs w:val="22"/>
        </w:rPr>
        <w:t>к</w:t>
      </w:r>
      <w:proofErr w:type="spellEnd"/>
      <w:proofErr w:type="gramEnd"/>
      <w:r w:rsidRPr="0073641B">
        <w:rPr>
          <w:sz w:val="22"/>
          <w:szCs w:val="22"/>
        </w:rPr>
        <w:t xml:space="preserve"> муниципальным служащим ; </w:t>
      </w:r>
    </w:p>
    <w:p w:rsidR="00474BE4" w:rsidRPr="0073641B" w:rsidRDefault="00474BE4" w:rsidP="00474BE4">
      <w:pPr>
        <w:jc w:val="both"/>
        <w:rPr>
          <w:sz w:val="22"/>
          <w:szCs w:val="22"/>
        </w:rPr>
      </w:pPr>
      <w:r w:rsidRPr="0073641B">
        <w:rPr>
          <w:sz w:val="22"/>
          <w:szCs w:val="22"/>
        </w:rPr>
        <w:t>повышение уровня профессиональной компетентности муниципальных служащих Администрации Коммунарского сельского поселения;</w:t>
      </w:r>
    </w:p>
    <w:p w:rsidR="00474BE4" w:rsidRPr="0073641B" w:rsidRDefault="00474BE4" w:rsidP="00474BE4">
      <w:pPr>
        <w:jc w:val="both"/>
        <w:rPr>
          <w:sz w:val="22"/>
          <w:szCs w:val="22"/>
        </w:rPr>
      </w:pPr>
      <w:r w:rsidRPr="0073641B">
        <w:rPr>
          <w:sz w:val="22"/>
          <w:szCs w:val="22"/>
        </w:rPr>
        <w:t>повышение привлекательности муниципальной службы;</w:t>
      </w:r>
    </w:p>
    <w:p w:rsidR="00474BE4" w:rsidRPr="0073641B" w:rsidRDefault="00474BE4" w:rsidP="00474BE4">
      <w:pPr>
        <w:autoSpaceDE w:val="0"/>
        <w:autoSpaceDN w:val="0"/>
        <w:adjustRightInd w:val="0"/>
        <w:jc w:val="both"/>
        <w:rPr>
          <w:color w:val="000000"/>
          <w:sz w:val="22"/>
          <w:szCs w:val="22"/>
          <w:lang w:eastAsia="en-US"/>
        </w:rPr>
      </w:pPr>
      <w:r w:rsidRPr="0073641B">
        <w:rPr>
          <w:color w:val="000000"/>
          <w:sz w:val="22"/>
          <w:szCs w:val="22"/>
        </w:rPr>
        <w:t>формирование объективного представления об оценке населением поселения деятельности Администрации Коммунарского сельского поселения по итогам проведения социологических опросов населения;</w:t>
      </w:r>
    </w:p>
    <w:p w:rsidR="00474BE4" w:rsidRPr="0073641B" w:rsidRDefault="00474BE4" w:rsidP="00474BE4">
      <w:pPr>
        <w:autoSpaceDE w:val="0"/>
        <w:autoSpaceDN w:val="0"/>
        <w:adjustRightInd w:val="0"/>
        <w:jc w:val="both"/>
        <w:rPr>
          <w:color w:val="000000"/>
          <w:sz w:val="22"/>
          <w:szCs w:val="22"/>
        </w:rPr>
      </w:pPr>
      <w:r w:rsidRPr="0073641B">
        <w:rPr>
          <w:color w:val="000000"/>
          <w:sz w:val="22"/>
          <w:szCs w:val="22"/>
        </w:rPr>
        <w:t>опубликование в газете «Сельский Вестник» всех нормативных правовых актов, подлежащих официальному опубликованию в соответствии с федеральным и областным законодательством;</w:t>
      </w:r>
    </w:p>
    <w:p w:rsidR="00474BE4" w:rsidRPr="0073641B" w:rsidRDefault="00474BE4" w:rsidP="00474BE4">
      <w:pPr>
        <w:autoSpaceDE w:val="0"/>
        <w:autoSpaceDN w:val="0"/>
        <w:adjustRightInd w:val="0"/>
        <w:jc w:val="both"/>
        <w:rPr>
          <w:color w:val="000000"/>
          <w:sz w:val="22"/>
          <w:szCs w:val="22"/>
        </w:rPr>
      </w:pPr>
      <w:r w:rsidRPr="0073641B">
        <w:rPr>
          <w:color w:val="000000"/>
          <w:sz w:val="22"/>
          <w:szCs w:val="22"/>
        </w:rPr>
        <w:t>увеличение в средствах массовой информации Коммунарского сельского поселения количества материалов о деятельности Администрации Коммунарского сельского поселения;</w:t>
      </w:r>
    </w:p>
    <w:p w:rsidR="00474BE4" w:rsidRPr="0073641B" w:rsidRDefault="00474BE4" w:rsidP="00474BE4">
      <w:pPr>
        <w:jc w:val="both"/>
        <w:rPr>
          <w:color w:val="000000"/>
          <w:sz w:val="22"/>
          <w:szCs w:val="22"/>
        </w:rPr>
      </w:pPr>
      <w:r w:rsidRPr="0073641B">
        <w:rPr>
          <w:color w:val="000000"/>
          <w:sz w:val="22"/>
          <w:szCs w:val="22"/>
        </w:rPr>
        <w:t>эффективное выполнение муниципальных функций возложенных на Администрацию Коммунарского сельского поселения в полном объеме в соответствии с законодательством.</w:t>
      </w:r>
    </w:p>
    <w:p w:rsidR="00474BE4" w:rsidRPr="0073641B" w:rsidRDefault="00474BE4" w:rsidP="00474BE4">
      <w:pPr>
        <w:jc w:val="both"/>
        <w:rPr>
          <w:color w:val="000000"/>
          <w:sz w:val="22"/>
          <w:szCs w:val="22"/>
        </w:rPr>
      </w:pPr>
      <w:r w:rsidRPr="0073641B">
        <w:rPr>
          <w:color w:val="000000"/>
          <w:sz w:val="22"/>
          <w:szCs w:val="22"/>
        </w:rPr>
        <w:tab/>
        <w:t>Значение показателей по годам реализации программы приведены в приложении 2 к муниципальной программе.</w:t>
      </w:r>
    </w:p>
    <w:p w:rsidR="00474BE4" w:rsidRPr="0073641B" w:rsidRDefault="00474BE4" w:rsidP="00474BE4">
      <w:pPr>
        <w:jc w:val="both"/>
        <w:rPr>
          <w:color w:val="000000"/>
          <w:sz w:val="22"/>
          <w:szCs w:val="22"/>
        </w:rPr>
      </w:pPr>
      <w:r w:rsidRPr="0073641B">
        <w:rPr>
          <w:color w:val="000000"/>
          <w:sz w:val="22"/>
          <w:szCs w:val="22"/>
        </w:rPr>
        <w:tab/>
        <w:t>Общий срок реализации муниципальной программы-2014-2020 годы.</w:t>
      </w:r>
    </w:p>
    <w:p w:rsidR="00474BE4" w:rsidRPr="0073641B" w:rsidRDefault="00474BE4" w:rsidP="00474BE4">
      <w:pPr>
        <w:jc w:val="both"/>
        <w:rPr>
          <w:sz w:val="22"/>
          <w:szCs w:val="22"/>
        </w:rPr>
      </w:pPr>
      <w:r w:rsidRPr="0073641B">
        <w:rPr>
          <w:color w:val="000000"/>
          <w:sz w:val="22"/>
          <w:szCs w:val="22"/>
        </w:rPr>
        <w:t>Этапы реализации программы не выделяются.</w:t>
      </w:r>
    </w:p>
    <w:p w:rsidR="00474BE4" w:rsidRPr="0073641B" w:rsidRDefault="00474BE4" w:rsidP="00474BE4">
      <w:pPr>
        <w:jc w:val="center"/>
        <w:rPr>
          <w:b/>
          <w:sz w:val="22"/>
          <w:szCs w:val="22"/>
          <w:u w:val="single"/>
        </w:rPr>
      </w:pPr>
      <w:r w:rsidRPr="0073641B">
        <w:rPr>
          <w:b/>
          <w:sz w:val="22"/>
          <w:szCs w:val="22"/>
          <w:u w:val="single"/>
        </w:rPr>
        <w:t xml:space="preserve">Раздел 3. Характеристика </w:t>
      </w:r>
      <w:proofErr w:type="gramStart"/>
      <w:r w:rsidRPr="0073641B">
        <w:rPr>
          <w:b/>
          <w:sz w:val="22"/>
          <w:szCs w:val="22"/>
          <w:u w:val="single"/>
        </w:rPr>
        <w:t>основных</w:t>
      </w:r>
      <w:proofErr w:type="gramEnd"/>
    </w:p>
    <w:p w:rsidR="00474BE4" w:rsidRPr="0073641B" w:rsidRDefault="00474BE4" w:rsidP="00474BE4">
      <w:pPr>
        <w:jc w:val="center"/>
        <w:rPr>
          <w:b/>
          <w:sz w:val="22"/>
          <w:szCs w:val="22"/>
          <w:u w:val="single"/>
        </w:rPr>
      </w:pPr>
      <w:r w:rsidRPr="0073641B">
        <w:rPr>
          <w:b/>
          <w:sz w:val="22"/>
          <w:szCs w:val="22"/>
          <w:u w:val="single"/>
        </w:rPr>
        <w:t xml:space="preserve"> мероприятий муниципальной программы</w:t>
      </w:r>
    </w:p>
    <w:p w:rsidR="00474BE4" w:rsidRPr="0073641B" w:rsidRDefault="00474BE4" w:rsidP="00474BE4">
      <w:pPr>
        <w:ind w:firstLine="720"/>
        <w:rPr>
          <w:sz w:val="22"/>
          <w:szCs w:val="22"/>
        </w:rPr>
      </w:pPr>
      <w:r w:rsidRPr="0073641B">
        <w:rPr>
          <w:sz w:val="22"/>
          <w:szCs w:val="22"/>
        </w:rPr>
        <w:t>В рамках муниципальной программы будут реализованы следующие основные мероприятия.</w:t>
      </w:r>
    </w:p>
    <w:p w:rsidR="00474BE4" w:rsidRPr="0073641B" w:rsidRDefault="00474BE4" w:rsidP="00474BE4">
      <w:pPr>
        <w:ind w:firstLine="709"/>
        <w:jc w:val="both"/>
        <w:rPr>
          <w:color w:val="000000"/>
          <w:sz w:val="22"/>
          <w:szCs w:val="22"/>
        </w:rPr>
      </w:pPr>
      <w:r w:rsidRPr="0073641B">
        <w:rPr>
          <w:color w:val="000000"/>
          <w:sz w:val="22"/>
          <w:szCs w:val="22"/>
        </w:rPr>
        <w:t>В части совершенствования правовой и методической основы муниципальной службы основные мероприятия будут направлены на содействие развитию Администрации Коммунарского сельского поселения путем создания условий развития и совершенствования муниципальной службы, формирования высококвалифицированного кадрового состава муниципальной службы, а также повышения эффективности муниципального управления.</w:t>
      </w:r>
    </w:p>
    <w:p w:rsidR="00474BE4" w:rsidRPr="0073641B" w:rsidRDefault="00474BE4" w:rsidP="00474BE4">
      <w:pPr>
        <w:pStyle w:val="ConsPlusCell"/>
        <w:ind w:firstLine="709"/>
        <w:jc w:val="both"/>
        <w:rPr>
          <w:rFonts w:ascii="Times New Roman" w:hAnsi="Times New Roman" w:cs="Times New Roman"/>
          <w:color w:val="000000"/>
          <w:sz w:val="22"/>
          <w:szCs w:val="22"/>
        </w:rPr>
      </w:pPr>
      <w:r w:rsidRPr="0073641B">
        <w:rPr>
          <w:rFonts w:ascii="Times New Roman" w:hAnsi="Times New Roman"/>
          <w:color w:val="000000"/>
          <w:sz w:val="22"/>
          <w:szCs w:val="22"/>
        </w:rPr>
        <w:t xml:space="preserve">Осуществление финансового </w:t>
      </w:r>
      <w:proofErr w:type="gramStart"/>
      <w:r w:rsidRPr="0073641B">
        <w:rPr>
          <w:rFonts w:ascii="Times New Roman" w:hAnsi="Times New Roman"/>
          <w:color w:val="000000"/>
          <w:sz w:val="22"/>
          <w:szCs w:val="22"/>
        </w:rPr>
        <w:t>обеспечения аппарата управления Администрации Коммунарского сельского поселения</w:t>
      </w:r>
      <w:proofErr w:type="gramEnd"/>
      <w:r w:rsidRPr="0073641B">
        <w:rPr>
          <w:rFonts w:ascii="Times New Roman" w:hAnsi="Times New Roman"/>
          <w:color w:val="000000"/>
          <w:sz w:val="22"/>
          <w:szCs w:val="22"/>
        </w:rPr>
        <w:t>.</w:t>
      </w:r>
    </w:p>
    <w:p w:rsidR="00474BE4" w:rsidRPr="0073641B" w:rsidRDefault="00474BE4" w:rsidP="00474BE4">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Данное мероприятие осуществляется ответственными исполнителями ежегодно</w:t>
      </w:r>
      <w:proofErr w:type="gramStart"/>
      <w:r w:rsidRPr="0073641B">
        <w:rPr>
          <w:rFonts w:ascii="Times New Roman" w:hAnsi="Times New Roman" w:cs="Times New Roman"/>
          <w:color w:val="000000"/>
          <w:sz w:val="22"/>
          <w:szCs w:val="22"/>
        </w:rPr>
        <w:t xml:space="preserve"> :</w:t>
      </w:r>
      <w:proofErr w:type="gramEnd"/>
      <w:r w:rsidRPr="0073641B">
        <w:rPr>
          <w:rFonts w:ascii="Times New Roman" w:hAnsi="Times New Roman" w:cs="Times New Roman"/>
          <w:color w:val="000000"/>
          <w:sz w:val="22"/>
          <w:szCs w:val="22"/>
        </w:rPr>
        <w:t xml:space="preserve"> </w:t>
      </w:r>
    </w:p>
    <w:p w:rsidR="00474BE4" w:rsidRPr="0073641B" w:rsidRDefault="00474BE4" w:rsidP="00474BE4">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 xml:space="preserve">формирование графика закупок Администрации Коммунарского сельского поселения на </w:t>
      </w:r>
      <w:r w:rsidRPr="0073641B">
        <w:rPr>
          <w:rFonts w:ascii="Times New Roman" w:hAnsi="Times New Roman" w:cs="Times New Roman"/>
          <w:color w:val="000000"/>
          <w:sz w:val="22"/>
          <w:szCs w:val="22"/>
        </w:rPr>
        <w:lastRenderedPageBreak/>
        <w:t>очередной финансовый год;</w:t>
      </w:r>
    </w:p>
    <w:p w:rsidR="00474BE4" w:rsidRPr="0073641B" w:rsidRDefault="00474BE4" w:rsidP="00474BE4">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проведение закупок товаров, работ, услуг в соответствии с федеральным и областным законодательством;</w:t>
      </w:r>
    </w:p>
    <w:p w:rsidR="00474BE4" w:rsidRPr="0073641B" w:rsidRDefault="00474BE4" w:rsidP="00474BE4">
      <w:pPr>
        <w:pStyle w:val="ConsPlusCell"/>
        <w:ind w:firstLine="709"/>
        <w:jc w:val="both"/>
        <w:rPr>
          <w:rFonts w:ascii="Times New Roman" w:hAnsi="Times New Roman" w:cs="Times New Roman"/>
          <w:color w:val="000000"/>
          <w:sz w:val="22"/>
          <w:szCs w:val="22"/>
        </w:rPr>
      </w:pPr>
      <w:proofErr w:type="gramStart"/>
      <w:r w:rsidRPr="0073641B">
        <w:rPr>
          <w:rFonts w:ascii="Times New Roman" w:hAnsi="Times New Roman" w:cs="Times New Roman"/>
          <w:color w:val="000000"/>
          <w:sz w:val="22"/>
          <w:szCs w:val="22"/>
        </w:rPr>
        <w:t>контроль за</w:t>
      </w:r>
      <w:proofErr w:type="gramEnd"/>
      <w:r w:rsidRPr="0073641B">
        <w:rPr>
          <w:rFonts w:ascii="Times New Roman" w:hAnsi="Times New Roman" w:cs="Times New Roman"/>
          <w:color w:val="000000"/>
          <w:sz w:val="22"/>
          <w:szCs w:val="22"/>
        </w:rPr>
        <w:t xml:space="preserve"> эффективной реализацией муниципальных контрактов и договоров в полном объеме.</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 xml:space="preserve">Сведения о сроках, исполнителях, ожидаемых непосредственных результатах реализации основных мероприятий, взаимосвязи с показателями программы и о последствиях </w:t>
      </w:r>
      <w:proofErr w:type="spellStart"/>
      <w:r w:rsidRPr="0073641B">
        <w:rPr>
          <w:color w:val="000000"/>
          <w:sz w:val="22"/>
          <w:szCs w:val="22"/>
        </w:rPr>
        <w:t>нереализации</w:t>
      </w:r>
      <w:proofErr w:type="spellEnd"/>
      <w:r w:rsidRPr="0073641B">
        <w:rPr>
          <w:color w:val="000000"/>
          <w:sz w:val="22"/>
          <w:szCs w:val="22"/>
        </w:rPr>
        <w:t xml:space="preserve"> основных мероприятий приводится в приложении № 4 к муниципальной программе «Развитие муниципальной службы Коммунарского сельского поселения».</w:t>
      </w:r>
    </w:p>
    <w:p w:rsidR="00474BE4" w:rsidRPr="0073641B" w:rsidRDefault="00474BE4" w:rsidP="00474BE4">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Обеспечение официальной публикации нормативно-правовых актов Коммунарского сельского поселения в газете «Сельский Вестник».</w:t>
      </w:r>
    </w:p>
    <w:p w:rsidR="00474BE4" w:rsidRPr="0073641B" w:rsidRDefault="00474BE4" w:rsidP="00474BE4">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Данное мероприятие осуществляется ответственными исполнителями ежегодно</w:t>
      </w:r>
      <w:proofErr w:type="gramStart"/>
      <w:r w:rsidRPr="0073641B">
        <w:rPr>
          <w:rFonts w:ascii="Times New Roman" w:hAnsi="Times New Roman" w:cs="Times New Roman"/>
          <w:color w:val="000000"/>
          <w:sz w:val="22"/>
          <w:szCs w:val="22"/>
        </w:rPr>
        <w:t xml:space="preserve"> :</w:t>
      </w:r>
      <w:proofErr w:type="gramEnd"/>
      <w:r w:rsidRPr="0073641B">
        <w:rPr>
          <w:rFonts w:ascii="Times New Roman" w:hAnsi="Times New Roman" w:cs="Times New Roman"/>
          <w:color w:val="000000"/>
          <w:sz w:val="22"/>
          <w:szCs w:val="22"/>
        </w:rPr>
        <w:t xml:space="preserve"> </w:t>
      </w:r>
    </w:p>
    <w:p w:rsidR="00474BE4" w:rsidRPr="0073641B" w:rsidRDefault="00474BE4" w:rsidP="00474BE4">
      <w:pPr>
        <w:autoSpaceDE w:val="0"/>
        <w:autoSpaceDN w:val="0"/>
        <w:adjustRightInd w:val="0"/>
        <w:ind w:firstLine="709"/>
        <w:rPr>
          <w:color w:val="000000"/>
          <w:sz w:val="22"/>
          <w:szCs w:val="22"/>
        </w:rPr>
      </w:pPr>
      <w:r w:rsidRPr="0073641B">
        <w:rPr>
          <w:color w:val="000000"/>
          <w:sz w:val="22"/>
          <w:szCs w:val="22"/>
        </w:rPr>
        <w:t>заключение муниципального контракта с Редакцией газеты «Сельский Вестник» на оказание услуг по осуществлению официального опубликованию в газете «Сельский Вестник» правовых актов, проектов правовых актов и иных информационных материалов Собрания депутатов Коммунарского сельского поселения и Администрации Коммунарского сельского поселения, подлежащих официальному опубликованию в соответствии с действующим законодательством;</w:t>
      </w:r>
    </w:p>
    <w:p w:rsidR="00474BE4" w:rsidRPr="0073641B" w:rsidRDefault="00474BE4" w:rsidP="00474BE4">
      <w:pPr>
        <w:autoSpaceDE w:val="0"/>
        <w:autoSpaceDN w:val="0"/>
        <w:adjustRightInd w:val="0"/>
        <w:ind w:firstLine="709"/>
        <w:jc w:val="both"/>
        <w:rPr>
          <w:color w:val="000000"/>
          <w:sz w:val="22"/>
          <w:szCs w:val="22"/>
        </w:rPr>
      </w:pPr>
      <w:r w:rsidRPr="0073641B">
        <w:rPr>
          <w:color w:val="000000"/>
          <w:sz w:val="22"/>
          <w:szCs w:val="22"/>
        </w:rPr>
        <w:t xml:space="preserve">осуществление </w:t>
      </w:r>
      <w:proofErr w:type="gramStart"/>
      <w:r w:rsidRPr="0073641B">
        <w:rPr>
          <w:color w:val="000000"/>
          <w:sz w:val="22"/>
          <w:szCs w:val="22"/>
        </w:rPr>
        <w:t>контроля за</w:t>
      </w:r>
      <w:proofErr w:type="gramEnd"/>
      <w:r w:rsidRPr="0073641B">
        <w:rPr>
          <w:color w:val="000000"/>
          <w:sz w:val="22"/>
          <w:szCs w:val="22"/>
        </w:rPr>
        <w:t xml:space="preserve"> качеством и своевременностью опубликования нормативных правовых актов, подлежащих опубликованию.</w:t>
      </w:r>
    </w:p>
    <w:p w:rsidR="00474BE4" w:rsidRPr="0073641B" w:rsidRDefault="00474BE4" w:rsidP="00474BE4">
      <w:pPr>
        <w:jc w:val="center"/>
        <w:rPr>
          <w:b/>
          <w:sz w:val="22"/>
          <w:szCs w:val="22"/>
          <w:u w:val="single"/>
        </w:rPr>
      </w:pPr>
      <w:r w:rsidRPr="0073641B">
        <w:rPr>
          <w:b/>
          <w:sz w:val="22"/>
          <w:szCs w:val="22"/>
          <w:u w:val="single"/>
        </w:rPr>
        <w:t>Раздел 4. Нормативное обеспечение Программы</w:t>
      </w:r>
    </w:p>
    <w:p w:rsidR="00474BE4" w:rsidRPr="0073641B" w:rsidRDefault="00474BE4" w:rsidP="00474BE4">
      <w:pPr>
        <w:ind w:firstLine="720"/>
        <w:jc w:val="both"/>
        <w:rPr>
          <w:sz w:val="22"/>
          <w:szCs w:val="22"/>
        </w:rPr>
      </w:pPr>
      <w:r w:rsidRPr="0073641B">
        <w:rPr>
          <w:sz w:val="22"/>
          <w:szCs w:val="22"/>
        </w:rPr>
        <w:t xml:space="preserve">4.1. В процессе реализации Программы и с учетом принятия федеральных, областных нормативных правовых актов дополнительно могут разрабатываться и приниматься иные муниципальные нормативные правовые акты, необходимые для осуществления Программы. </w:t>
      </w:r>
    </w:p>
    <w:p w:rsidR="00474BE4" w:rsidRPr="0073641B" w:rsidRDefault="00474BE4" w:rsidP="00474BE4">
      <w:pPr>
        <w:jc w:val="center"/>
        <w:rPr>
          <w:b/>
          <w:sz w:val="22"/>
          <w:szCs w:val="22"/>
          <w:u w:val="single"/>
        </w:rPr>
      </w:pPr>
      <w:r w:rsidRPr="0073641B">
        <w:rPr>
          <w:b/>
          <w:sz w:val="22"/>
          <w:szCs w:val="22"/>
          <w:u w:val="single"/>
        </w:rPr>
        <w:t>Раздел 5. Механизм реализации, организация управления,</w:t>
      </w:r>
    </w:p>
    <w:p w:rsidR="00474BE4" w:rsidRPr="0073641B" w:rsidRDefault="00474BE4" w:rsidP="00474BE4">
      <w:pPr>
        <w:jc w:val="center"/>
        <w:rPr>
          <w:b/>
          <w:sz w:val="22"/>
          <w:szCs w:val="22"/>
          <w:u w:val="single"/>
        </w:rPr>
      </w:pPr>
      <w:proofErr w:type="gramStart"/>
      <w:r w:rsidRPr="0073641B">
        <w:rPr>
          <w:b/>
          <w:sz w:val="22"/>
          <w:szCs w:val="22"/>
          <w:u w:val="single"/>
        </w:rPr>
        <w:t>контроль за</w:t>
      </w:r>
      <w:proofErr w:type="gramEnd"/>
      <w:r w:rsidRPr="0073641B">
        <w:rPr>
          <w:b/>
          <w:sz w:val="22"/>
          <w:szCs w:val="22"/>
          <w:u w:val="single"/>
        </w:rPr>
        <w:t xml:space="preserve"> ходом реализации Программы</w:t>
      </w:r>
    </w:p>
    <w:p w:rsidR="00474BE4" w:rsidRPr="0073641B" w:rsidRDefault="00474BE4" w:rsidP="00474BE4">
      <w:pPr>
        <w:ind w:firstLine="720"/>
        <w:jc w:val="both"/>
        <w:rPr>
          <w:sz w:val="22"/>
          <w:szCs w:val="22"/>
        </w:rPr>
      </w:pPr>
      <w:bookmarkStart w:id="1" w:name="sub_51"/>
      <w:r w:rsidRPr="0073641B">
        <w:rPr>
          <w:sz w:val="22"/>
          <w:szCs w:val="22"/>
        </w:rPr>
        <w:t>5.1. Руководителем Программы является глава Коммунарского сельского поселения.</w:t>
      </w:r>
    </w:p>
    <w:p w:rsidR="00474BE4" w:rsidRPr="0073641B" w:rsidRDefault="00474BE4" w:rsidP="00474BE4">
      <w:pPr>
        <w:ind w:firstLine="720"/>
        <w:jc w:val="both"/>
        <w:rPr>
          <w:sz w:val="22"/>
          <w:szCs w:val="22"/>
        </w:rPr>
      </w:pPr>
      <w:bookmarkStart w:id="2" w:name="sub_52"/>
      <w:bookmarkEnd w:id="1"/>
      <w:r w:rsidRPr="0073641B">
        <w:rPr>
          <w:sz w:val="22"/>
          <w:szCs w:val="22"/>
        </w:rPr>
        <w:t xml:space="preserve">5.2. Муниципальный заказчик - координатор Программы – администрация Коммунарского </w:t>
      </w:r>
      <w:bookmarkEnd w:id="2"/>
      <w:r w:rsidRPr="0073641B">
        <w:rPr>
          <w:sz w:val="22"/>
          <w:szCs w:val="22"/>
        </w:rPr>
        <w:t>сельского поселения с учетом выделяемых на реализацию Программы финансовых средств ежегодно уточняет в установленном порядке целевые показатели и затраты по программным мероприятиям, механизм реализации Программы, состав исполнителей.</w:t>
      </w:r>
    </w:p>
    <w:p w:rsidR="00474BE4" w:rsidRPr="0073641B" w:rsidRDefault="00474BE4" w:rsidP="00474BE4">
      <w:pPr>
        <w:spacing w:line="228" w:lineRule="auto"/>
        <w:ind w:left="696" w:firstLine="24"/>
        <w:jc w:val="both"/>
        <w:rPr>
          <w:sz w:val="22"/>
          <w:szCs w:val="22"/>
        </w:rPr>
      </w:pPr>
      <w:bookmarkStart w:id="3" w:name="sub_56"/>
      <w:r w:rsidRPr="0073641B">
        <w:rPr>
          <w:sz w:val="22"/>
          <w:szCs w:val="22"/>
        </w:rPr>
        <w:t>5.3. Реализация Программы осуществляется на основе:</w:t>
      </w:r>
    </w:p>
    <w:p w:rsidR="00474BE4" w:rsidRPr="0073641B" w:rsidRDefault="00474BE4" w:rsidP="00474BE4">
      <w:pPr>
        <w:spacing w:line="228" w:lineRule="auto"/>
        <w:ind w:firstLine="720"/>
        <w:jc w:val="both"/>
        <w:rPr>
          <w:sz w:val="22"/>
          <w:szCs w:val="22"/>
        </w:rPr>
      </w:pPr>
      <w:r w:rsidRPr="0073641B">
        <w:rPr>
          <w:sz w:val="22"/>
          <w:szCs w:val="22"/>
        </w:rPr>
        <w:t>5.3.1. 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474BE4" w:rsidRPr="0073641B" w:rsidRDefault="00474BE4" w:rsidP="00474BE4">
      <w:pPr>
        <w:spacing w:line="228" w:lineRule="auto"/>
        <w:ind w:firstLine="720"/>
        <w:jc w:val="both"/>
        <w:rPr>
          <w:sz w:val="22"/>
          <w:szCs w:val="22"/>
        </w:rPr>
      </w:pPr>
      <w:r w:rsidRPr="0073641B">
        <w:rPr>
          <w:sz w:val="22"/>
          <w:szCs w:val="22"/>
        </w:rPr>
        <w:t>5.3.2. Условий, порядка и правил, утвержденных федеральными, областными и муниципальными нормативными правовыми актами.</w:t>
      </w:r>
    </w:p>
    <w:p w:rsidR="00474BE4" w:rsidRPr="0073641B" w:rsidRDefault="00474BE4" w:rsidP="00474BE4">
      <w:pPr>
        <w:spacing w:line="228" w:lineRule="auto"/>
        <w:ind w:firstLine="720"/>
        <w:jc w:val="both"/>
        <w:rPr>
          <w:sz w:val="22"/>
          <w:szCs w:val="22"/>
        </w:rPr>
      </w:pPr>
      <w:r w:rsidRPr="0073641B">
        <w:rPr>
          <w:sz w:val="22"/>
          <w:szCs w:val="22"/>
        </w:rPr>
        <w:t>5.4. В случае несоответствия результатов выполнения Программы целям и задачам, а также невыполнения показателей результативности, утвержденных Программой, муниципальный заказчик готовит предложение о корректировке сроков реализации Программы и перечня Программных мероприятий.</w:t>
      </w:r>
    </w:p>
    <w:p w:rsidR="00474BE4" w:rsidRPr="0073641B" w:rsidRDefault="00474BE4" w:rsidP="00474BE4">
      <w:pPr>
        <w:spacing w:line="228" w:lineRule="auto"/>
        <w:ind w:firstLine="720"/>
        <w:jc w:val="both"/>
        <w:rPr>
          <w:sz w:val="22"/>
          <w:szCs w:val="22"/>
        </w:rPr>
      </w:pPr>
      <w:r w:rsidRPr="0073641B">
        <w:rPr>
          <w:sz w:val="22"/>
          <w:szCs w:val="22"/>
        </w:rPr>
        <w:t>5.5. Отчеты о ходе работ по Программе по результатам за год и за весь период действия Программы подготавливает администрация Коммунарского сельского поселения.</w:t>
      </w:r>
    </w:p>
    <w:p w:rsidR="00474BE4" w:rsidRPr="0073641B" w:rsidRDefault="00474BE4" w:rsidP="00474BE4">
      <w:pPr>
        <w:spacing w:line="228" w:lineRule="auto"/>
        <w:ind w:firstLine="720"/>
        <w:jc w:val="both"/>
        <w:rPr>
          <w:sz w:val="22"/>
          <w:szCs w:val="22"/>
        </w:rPr>
      </w:pPr>
      <w:r w:rsidRPr="0073641B">
        <w:rPr>
          <w:sz w:val="22"/>
          <w:szCs w:val="22"/>
        </w:rPr>
        <w:t xml:space="preserve">5.6. </w:t>
      </w:r>
      <w:proofErr w:type="gramStart"/>
      <w:r w:rsidRPr="0073641B">
        <w:rPr>
          <w:sz w:val="22"/>
          <w:szCs w:val="22"/>
        </w:rPr>
        <w:t>Контроль за</w:t>
      </w:r>
      <w:proofErr w:type="gramEnd"/>
      <w:r w:rsidRPr="0073641B">
        <w:rPr>
          <w:sz w:val="22"/>
          <w:szCs w:val="22"/>
        </w:rPr>
        <w:t xml:space="preserve"> выполнением Программы и использованием бюджетных средств, выделяемых на ее реализацию, осуществляет администрация Коммунарского сельского поселения в установленном порядке.</w:t>
      </w:r>
      <w:bookmarkEnd w:id="3"/>
    </w:p>
    <w:p w:rsidR="00474BE4" w:rsidRPr="0073641B" w:rsidRDefault="00474BE4" w:rsidP="00474BE4">
      <w:pPr>
        <w:ind w:firstLine="709"/>
        <w:jc w:val="center"/>
        <w:rPr>
          <w:b/>
          <w:color w:val="000000"/>
          <w:sz w:val="22"/>
          <w:szCs w:val="22"/>
          <w:u w:val="single"/>
        </w:rPr>
      </w:pPr>
      <w:r w:rsidRPr="0073641B">
        <w:rPr>
          <w:b/>
          <w:color w:val="000000"/>
          <w:sz w:val="22"/>
          <w:szCs w:val="22"/>
          <w:u w:val="single"/>
        </w:rPr>
        <w:t>Раздел 6. Информация по ресурсному обеспечению подпрограммы муниципальной программы</w:t>
      </w:r>
    </w:p>
    <w:p w:rsidR="00474BE4" w:rsidRPr="0073641B" w:rsidRDefault="00474BE4" w:rsidP="00474BE4">
      <w:pPr>
        <w:ind w:firstLine="709"/>
        <w:jc w:val="both"/>
        <w:rPr>
          <w:color w:val="000000"/>
          <w:sz w:val="22"/>
          <w:szCs w:val="22"/>
        </w:rPr>
      </w:pPr>
      <w:r w:rsidRPr="0073641B">
        <w:rPr>
          <w:color w:val="000000"/>
          <w:sz w:val="22"/>
          <w:szCs w:val="22"/>
        </w:rPr>
        <w:t>Общий объем бюджетных ассигнований бюджета поселения на реализацию основных мероприятий подпрограммы составляет 33</w:t>
      </w:r>
      <w:r>
        <w:rPr>
          <w:color w:val="000000"/>
          <w:sz w:val="22"/>
          <w:szCs w:val="22"/>
        </w:rPr>
        <w:t>484,1</w:t>
      </w:r>
      <w:r w:rsidRPr="0073641B">
        <w:rPr>
          <w:color w:val="000000"/>
          <w:sz w:val="22"/>
          <w:szCs w:val="22"/>
        </w:rPr>
        <w:t xml:space="preserve"> тыс. рублей, в том числе:</w:t>
      </w:r>
    </w:p>
    <w:p w:rsidR="00474BE4" w:rsidRPr="0073641B" w:rsidRDefault="00474BE4" w:rsidP="00474BE4">
      <w:pPr>
        <w:ind w:firstLine="709"/>
        <w:jc w:val="both"/>
        <w:rPr>
          <w:color w:val="000000"/>
          <w:sz w:val="22"/>
          <w:szCs w:val="22"/>
        </w:rPr>
      </w:pPr>
      <w:r w:rsidRPr="0073641B">
        <w:rPr>
          <w:color w:val="000000"/>
          <w:sz w:val="22"/>
          <w:szCs w:val="22"/>
        </w:rPr>
        <w:t xml:space="preserve">2014 год – </w:t>
      </w:r>
      <w:r>
        <w:rPr>
          <w:color w:val="000000"/>
          <w:sz w:val="22"/>
          <w:szCs w:val="22"/>
        </w:rPr>
        <w:t>7 003,3</w:t>
      </w:r>
      <w:r w:rsidRPr="0073641B">
        <w:rPr>
          <w:color w:val="000000"/>
          <w:sz w:val="22"/>
          <w:szCs w:val="22"/>
        </w:rPr>
        <w:t> тыс. рублей;</w:t>
      </w:r>
    </w:p>
    <w:p w:rsidR="00474BE4" w:rsidRPr="0073641B" w:rsidRDefault="00474BE4" w:rsidP="00474BE4">
      <w:pPr>
        <w:ind w:firstLine="709"/>
        <w:rPr>
          <w:rFonts w:ascii="Calibri" w:hAnsi="Calibri"/>
          <w:color w:val="000000"/>
          <w:sz w:val="22"/>
          <w:szCs w:val="22"/>
        </w:rPr>
      </w:pPr>
      <w:r w:rsidRPr="0073641B">
        <w:rPr>
          <w:color w:val="000000"/>
          <w:sz w:val="22"/>
          <w:szCs w:val="22"/>
        </w:rPr>
        <w:t>2015 год – 6</w:t>
      </w:r>
      <w:r>
        <w:rPr>
          <w:color w:val="000000"/>
          <w:sz w:val="22"/>
          <w:szCs w:val="22"/>
        </w:rPr>
        <w:t> 351,9</w:t>
      </w:r>
      <w:r w:rsidRPr="0073641B">
        <w:rPr>
          <w:color w:val="000000"/>
          <w:sz w:val="22"/>
          <w:szCs w:val="22"/>
        </w:rPr>
        <w:t xml:space="preserve"> тыс. рублей;</w:t>
      </w:r>
    </w:p>
    <w:p w:rsidR="00474BE4" w:rsidRPr="0073641B" w:rsidRDefault="00474BE4" w:rsidP="00474BE4">
      <w:pPr>
        <w:ind w:firstLine="709"/>
        <w:jc w:val="both"/>
        <w:rPr>
          <w:color w:val="000000"/>
          <w:sz w:val="22"/>
          <w:szCs w:val="22"/>
        </w:rPr>
      </w:pPr>
      <w:r w:rsidRPr="0073641B">
        <w:rPr>
          <w:color w:val="000000"/>
          <w:sz w:val="22"/>
          <w:szCs w:val="22"/>
        </w:rPr>
        <w:t>2016 год – 6</w:t>
      </w:r>
      <w:r>
        <w:rPr>
          <w:color w:val="000000"/>
          <w:sz w:val="22"/>
          <w:szCs w:val="22"/>
        </w:rPr>
        <w:t> 303,6</w:t>
      </w:r>
      <w:r w:rsidRPr="0073641B">
        <w:rPr>
          <w:color w:val="000000"/>
          <w:sz w:val="22"/>
          <w:szCs w:val="22"/>
        </w:rPr>
        <w:t xml:space="preserve"> тыс. рублей;</w:t>
      </w:r>
    </w:p>
    <w:p w:rsidR="00474BE4" w:rsidRPr="0073641B" w:rsidRDefault="00474BE4" w:rsidP="00474BE4">
      <w:pPr>
        <w:ind w:firstLine="709"/>
        <w:jc w:val="both"/>
        <w:rPr>
          <w:color w:val="000000"/>
          <w:sz w:val="22"/>
          <w:szCs w:val="22"/>
        </w:rPr>
      </w:pPr>
      <w:r w:rsidRPr="0073641B">
        <w:rPr>
          <w:color w:val="000000"/>
          <w:sz w:val="22"/>
          <w:szCs w:val="22"/>
        </w:rPr>
        <w:t>2017 год –</w:t>
      </w:r>
      <w:r>
        <w:rPr>
          <w:color w:val="000000"/>
          <w:sz w:val="22"/>
          <w:szCs w:val="22"/>
        </w:rPr>
        <w:t>6 117,3</w:t>
      </w:r>
      <w:r w:rsidRPr="0073641B">
        <w:rPr>
          <w:color w:val="000000"/>
          <w:sz w:val="22"/>
          <w:szCs w:val="22"/>
        </w:rPr>
        <w:t xml:space="preserve"> тыс. рублей;</w:t>
      </w:r>
    </w:p>
    <w:p w:rsidR="00474BE4" w:rsidRPr="0073641B" w:rsidRDefault="00474BE4" w:rsidP="00474BE4">
      <w:pPr>
        <w:ind w:firstLine="709"/>
        <w:jc w:val="both"/>
        <w:rPr>
          <w:color w:val="000000"/>
          <w:sz w:val="22"/>
          <w:szCs w:val="22"/>
        </w:rPr>
      </w:pPr>
      <w:r w:rsidRPr="0073641B">
        <w:rPr>
          <w:color w:val="000000"/>
          <w:sz w:val="22"/>
          <w:szCs w:val="22"/>
        </w:rPr>
        <w:t>2018 год –7 708,0 тыс. рублей;</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 xml:space="preserve">Подробные сведения об объеме финансовых ресурсов, необходимых для реализации муниципальной программы «Развитие муниципальной службы Коммунарского сельского поселения» содержатся в приложении № 1 к муниципальной программе. </w:t>
      </w:r>
    </w:p>
    <w:p w:rsidR="00474BE4" w:rsidRPr="0073641B" w:rsidRDefault="00474BE4" w:rsidP="00474BE4">
      <w:pPr>
        <w:widowControl w:val="0"/>
        <w:autoSpaceDE w:val="0"/>
        <w:autoSpaceDN w:val="0"/>
        <w:adjustRightInd w:val="0"/>
        <w:ind w:firstLine="709"/>
        <w:jc w:val="both"/>
        <w:rPr>
          <w:color w:val="000000"/>
          <w:sz w:val="22"/>
          <w:szCs w:val="22"/>
        </w:rPr>
      </w:pPr>
      <w:r w:rsidRPr="0073641B">
        <w:rPr>
          <w:color w:val="000000"/>
          <w:sz w:val="22"/>
          <w:szCs w:val="22"/>
        </w:rPr>
        <w:t>Расходы по всем источникам финансирования муниципальной программы приведены в приложении 5 к программе.</w:t>
      </w:r>
    </w:p>
    <w:p w:rsidR="00474BE4" w:rsidRPr="0073641B" w:rsidRDefault="00474BE4" w:rsidP="00474BE4">
      <w:pPr>
        <w:ind w:firstLine="709"/>
        <w:jc w:val="center"/>
        <w:rPr>
          <w:b/>
          <w:color w:val="000000"/>
          <w:sz w:val="22"/>
          <w:szCs w:val="22"/>
          <w:u w:val="single"/>
        </w:rPr>
      </w:pPr>
      <w:r w:rsidRPr="0073641B">
        <w:rPr>
          <w:b/>
          <w:color w:val="000000"/>
          <w:sz w:val="22"/>
          <w:szCs w:val="22"/>
          <w:u w:val="single"/>
        </w:rPr>
        <w:t>Раздел 7. Участие Коммунарского сельского поселения в реализации подпрограммы государственной программы Ростовской области</w:t>
      </w:r>
    </w:p>
    <w:p w:rsidR="00474BE4" w:rsidRPr="0073641B" w:rsidRDefault="00474BE4" w:rsidP="00474BE4">
      <w:pPr>
        <w:ind w:firstLine="709"/>
        <w:jc w:val="both"/>
        <w:rPr>
          <w:kern w:val="2"/>
          <w:sz w:val="22"/>
          <w:szCs w:val="22"/>
        </w:rPr>
      </w:pPr>
      <w:r w:rsidRPr="0073641B">
        <w:rPr>
          <w:kern w:val="2"/>
          <w:sz w:val="22"/>
          <w:szCs w:val="22"/>
        </w:rPr>
        <w:t>В рамках реализации подпрограммы участие Коммунарского сельского поселения в реализации государственной программы Ростовской области не предусмотрено.</w:t>
      </w:r>
    </w:p>
    <w:p w:rsidR="00474BE4" w:rsidRPr="0073641B" w:rsidRDefault="00474BE4" w:rsidP="00474BE4">
      <w:pPr>
        <w:jc w:val="center"/>
        <w:rPr>
          <w:b/>
          <w:sz w:val="22"/>
          <w:szCs w:val="22"/>
          <w:u w:val="single"/>
        </w:rPr>
      </w:pPr>
      <w:r w:rsidRPr="0073641B">
        <w:rPr>
          <w:b/>
          <w:sz w:val="22"/>
          <w:szCs w:val="22"/>
          <w:u w:val="single"/>
        </w:rPr>
        <w:t>Раздел 8. Методика оценки эффективности</w:t>
      </w:r>
    </w:p>
    <w:p w:rsidR="00474BE4" w:rsidRPr="0073641B" w:rsidRDefault="00474BE4" w:rsidP="00474BE4">
      <w:pPr>
        <w:jc w:val="center"/>
        <w:rPr>
          <w:b/>
          <w:sz w:val="22"/>
          <w:szCs w:val="22"/>
          <w:u w:val="single"/>
        </w:rPr>
      </w:pPr>
      <w:r w:rsidRPr="0073641B">
        <w:rPr>
          <w:b/>
          <w:sz w:val="22"/>
          <w:szCs w:val="22"/>
          <w:u w:val="single"/>
        </w:rPr>
        <w:lastRenderedPageBreak/>
        <w:t>муниципальной программы</w:t>
      </w:r>
    </w:p>
    <w:p w:rsidR="00474BE4" w:rsidRPr="0073641B" w:rsidRDefault="00474BE4" w:rsidP="00474BE4">
      <w:pPr>
        <w:ind w:firstLine="709"/>
        <w:jc w:val="both"/>
        <w:rPr>
          <w:color w:val="000000"/>
          <w:sz w:val="22"/>
          <w:szCs w:val="22"/>
        </w:rPr>
      </w:pPr>
      <w:r w:rsidRPr="0073641B">
        <w:rPr>
          <w:color w:val="000000"/>
          <w:sz w:val="22"/>
          <w:szCs w:val="22"/>
        </w:rPr>
        <w:t>Оценка эффективности реализации Программы будет осуществляться по следующим направлениям:</w:t>
      </w:r>
    </w:p>
    <w:p w:rsidR="00474BE4" w:rsidRPr="0073641B" w:rsidRDefault="00474BE4" w:rsidP="00474BE4">
      <w:pPr>
        <w:ind w:firstLine="709"/>
        <w:jc w:val="both"/>
        <w:rPr>
          <w:color w:val="000000"/>
          <w:sz w:val="22"/>
          <w:szCs w:val="22"/>
        </w:rPr>
      </w:pPr>
      <w:r w:rsidRPr="0073641B">
        <w:rPr>
          <w:color w:val="000000"/>
          <w:spacing w:val="-4"/>
          <w:sz w:val="22"/>
          <w:szCs w:val="22"/>
        </w:rPr>
        <w:t>оценка эффективности реализации Программы по степени достижения</w:t>
      </w:r>
      <w:r w:rsidRPr="0073641B">
        <w:rPr>
          <w:color w:val="000000"/>
          <w:sz w:val="22"/>
          <w:szCs w:val="22"/>
        </w:rPr>
        <w:t xml:space="preserve"> целевых показателей (далее – оценка);</w:t>
      </w:r>
    </w:p>
    <w:p w:rsidR="00474BE4" w:rsidRPr="0073641B" w:rsidRDefault="00474BE4" w:rsidP="00474BE4">
      <w:pPr>
        <w:ind w:firstLine="709"/>
        <w:jc w:val="both"/>
        <w:rPr>
          <w:color w:val="000000"/>
          <w:sz w:val="22"/>
          <w:szCs w:val="22"/>
        </w:rPr>
      </w:pPr>
      <w:r w:rsidRPr="0073641B">
        <w:rPr>
          <w:color w:val="000000"/>
          <w:sz w:val="22"/>
          <w:szCs w:val="22"/>
        </w:rPr>
        <w:t xml:space="preserve">оценка бюджетной эффективности Программы. </w:t>
      </w:r>
    </w:p>
    <w:p w:rsidR="00474BE4" w:rsidRPr="0073641B" w:rsidRDefault="00474BE4" w:rsidP="00474BE4">
      <w:pPr>
        <w:ind w:firstLine="709"/>
        <w:jc w:val="both"/>
        <w:rPr>
          <w:color w:val="000000"/>
          <w:sz w:val="22"/>
          <w:szCs w:val="22"/>
        </w:rPr>
      </w:pPr>
      <w:r w:rsidRPr="0073641B">
        <w:rPr>
          <w:color w:val="000000"/>
          <w:sz w:val="22"/>
          <w:szCs w:val="22"/>
        </w:rPr>
        <w:t>Оценка показателей будет обеспечивать мониторинг динамики изменений, произошедших за оцениваемый период, для уточнения или корректировки поставленных задач и проводимых мероприятий.</w:t>
      </w:r>
    </w:p>
    <w:p w:rsidR="00474BE4" w:rsidRPr="0073641B" w:rsidRDefault="00474BE4" w:rsidP="00474BE4">
      <w:pPr>
        <w:ind w:firstLine="709"/>
        <w:jc w:val="both"/>
        <w:rPr>
          <w:color w:val="000000"/>
          <w:sz w:val="22"/>
          <w:szCs w:val="22"/>
        </w:rPr>
      </w:pPr>
      <w:r w:rsidRPr="0073641B">
        <w:rPr>
          <w:color w:val="000000"/>
          <w:sz w:val="22"/>
          <w:szCs w:val="22"/>
        </w:rPr>
        <w:t>Для оценки используются целевые показатели, которые отражают выполнение мероприятий Программы.</w:t>
      </w:r>
    </w:p>
    <w:p w:rsidR="00474BE4" w:rsidRPr="0073641B" w:rsidRDefault="00474BE4" w:rsidP="00474BE4">
      <w:pPr>
        <w:ind w:firstLine="709"/>
        <w:jc w:val="both"/>
        <w:rPr>
          <w:color w:val="000000"/>
          <w:sz w:val="22"/>
          <w:szCs w:val="22"/>
        </w:rPr>
      </w:pPr>
      <w:r w:rsidRPr="0073641B">
        <w:rPr>
          <w:color w:val="000000"/>
          <w:sz w:val="22"/>
          <w:szCs w:val="22"/>
        </w:rPr>
        <w:t>Оценка осуществляется по годам в течение всего срока действия Программы.</w:t>
      </w:r>
    </w:p>
    <w:p w:rsidR="00474BE4" w:rsidRPr="0073641B" w:rsidRDefault="00474BE4" w:rsidP="00474BE4">
      <w:pPr>
        <w:ind w:firstLine="709"/>
        <w:jc w:val="both"/>
        <w:rPr>
          <w:color w:val="000000"/>
          <w:sz w:val="22"/>
          <w:szCs w:val="22"/>
        </w:rPr>
      </w:pPr>
      <w:r w:rsidRPr="0073641B">
        <w:rPr>
          <w:color w:val="000000"/>
          <w:spacing w:val="-4"/>
          <w:sz w:val="22"/>
          <w:szCs w:val="22"/>
        </w:rPr>
        <w:t>Оценка осуществляется отдельно по целевым показателям</w:t>
      </w:r>
      <w:r w:rsidRPr="0073641B">
        <w:rPr>
          <w:color w:val="000000"/>
          <w:sz w:val="22"/>
          <w:szCs w:val="22"/>
        </w:rPr>
        <w:t xml:space="preserve">, характеризующим развитие муниципальной службы. </w:t>
      </w:r>
    </w:p>
    <w:p w:rsidR="00474BE4" w:rsidRPr="0073641B" w:rsidRDefault="00474BE4" w:rsidP="00474BE4">
      <w:pPr>
        <w:ind w:firstLine="709"/>
        <w:jc w:val="both"/>
        <w:rPr>
          <w:color w:val="000000"/>
          <w:sz w:val="22"/>
          <w:szCs w:val="22"/>
        </w:rPr>
      </w:pPr>
      <w:r w:rsidRPr="0073641B">
        <w:rPr>
          <w:color w:val="000000"/>
          <w:sz w:val="22"/>
          <w:szCs w:val="22"/>
        </w:rPr>
        <w:t>Оценка производится путем сравнения фактически достигнутых показателей за соответствующий год с утвержденными на год значениями целевых показателей.</w:t>
      </w:r>
    </w:p>
    <w:p w:rsidR="00474BE4" w:rsidRPr="0073641B" w:rsidRDefault="00474BE4" w:rsidP="00474BE4">
      <w:pPr>
        <w:ind w:firstLine="709"/>
        <w:jc w:val="both"/>
        <w:rPr>
          <w:color w:val="000000"/>
          <w:sz w:val="22"/>
          <w:szCs w:val="22"/>
        </w:rPr>
      </w:pPr>
      <w:r w:rsidRPr="0073641B">
        <w:rPr>
          <w:color w:val="000000"/>
          <w:spacing w:val="-4"/>
          <w:sz w:val="22"/>
          <w:szCs w:val="22"/>
        </w:rPr>
        <w:t xml:space="preserve">Оценка </w:t>
      </w:r>
      <w:proofErr w:type="gramStart"/>
      <w:r w:rsidRPr="0073641B">
        <w:rPr>
          <w:color w:val="000000"/>
          <w:spacing w:val="-4"/>
          <w:sz w:val="22"/>
          <w:szCs w:val="22"/>
        </w:rPr>
        <w:t>эффективности хода реализации целевых показателей Программы</w:t>
      </w:r>
      <w:proofErr w:type="gramEnd"/>
      <w:r w:rsidRPr="0073641B">
        <w:rPr>
          <w:color w:val="000000"/>
          <w:sz w:val="22"/>
          <w:szCs w:val="22"/>
        </w:rPr>
        <w:t xml:space="preserve"> осуществляется по следующим формулам:</w:t>
      </w:r>
    </w:p>
    <w:p w:rsidR="00474BE4" w:rsidRPr="0073641B" w:rsidRDefault="00474BE4" w:rsidP="00474BE4">
      <w:pPr>
        <w:autoSpaceDE w:val="0"/>
        <w:autoSpaceDN w:val="0"/>
        <w:adjustRightInd w:val="0"/>
        <w:ind w:firstLine="709"/>
        <w:jc w:val="both"/>
        <w:outlineLvl w:val="1"/>
        <w:rPr>
          <w:color w:val="000000"/>
          <w:sz w:val="22"/>
          <w:szCs w:val="22"/>
        </w:rPr>
      </w:pPr>
      <w:r w:rsidRPr="0073641B">
        <w:rPr>
          <w:color w:val="000000"/>
          <w:sz w:val="22"/>
          <w:szCs w:val="22"/>
        </w:rPr>
        <w:t>В отношении показателя, большее значение которого отражает большую эффективность, – по формуле:</w:t>
      </w:r>
    </w:p>
    <w:p w:rsidR="00474BE4" w:rsidRPr="0073641B" w:rsidRDefault="00474BE4" w:rsidP="00474BE4">
      <w:pPr>
        <w:ind w:firstLine="709"/>
        <w:rPr>
          <w:color w:val="000000"/>
          <w:sz w:val="22"/>
          <w:szCs w:val="22"/>
        </w:rPr>
      </w:pPr>
      <w:r w:rsidRPr="0073641B">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1.85pt;margin-top:4.3pt;width:105.75pt;height:43.15pt;z-index:251659264" wrapcoords="7047 2607 460 7076 306 8566 1685 8566 306 10055 1072 13779 7353 14524 7200 17876 8579 19366 11643 19366 13021 19366 13174 18993 12715 17131 11489 14524 18383 14152 20987 12662 20528 7448 18383 5959 11796 2607 7047 2607">
            <v:imagedata r:id="rId7" o:title=""/>
            <w10:wrap type="tight"/>
          </v:shape>
          <o:OLEObject Type="Embed" ProgID="Equation.3" ShapeID="_x0000_s1026" DrawAspect="Content" ObjectID="_1483881276" r:id="rId8"/>
        </w:pict>
      </w:r>
    </w:p>
    <w:p w:rsidR="00474BE4" w:rsidRPr="0073641B" w:rsidRDefault="00474BE4" w:rsidP="00474BE4">
      <w:pPr>
        <w:ind w:firstLine="709"/>
        <w:rPr>
          <w:color w:val="000000"/>
          <w:sz w:val="22"/>
          <w:szCs w:val="22"/>
        </w:rPr>
      </w:pPr>
      <w:r w:rsidRPr="0073641B">
        <w:rPr>
          <w:color w:val="000000"/>
          <w:sz w:val="22"/>
          <w:szCs w:val="22"/>
        </w:rPr>
        <w:t xml:space="preserve">                                                            где:</w:t>
      </w:r>
    </w:p>
    <w:p w:rsidR="00474BE4" w:rsidRPr="0073641B" w:rsidRDefault="00474BE4" w:rsidP="00474BE4">
      <w:pPr>
        <w:ind w:firstLine="709"/>
        <w:rPr>
          <w:color w:val="000000"/>
          <w:sz w:val="22"/>
          <w:szCs w:val="22"/>
        </w:rPr>
      </w:pPr>
    </w:p>
    <w:p w:rsidR="00474BE4" w:rsidRPr="0073641B" w:rsidRDefault="00474BE4" w:rsidP="00474BE4">
      <w:pPr>
        <w:ind w:firstLine="709"/>
        <w:jc w:val="both"/>
        <w:rPr>
          <w:color w:val="000000"/>
          <w:sz w:val="22"/>
          <w:szCs w:val="22"/>
        </w:rPr>
      </w:pPr>
      <w:proofErr w:type="spellStart"/>
      <w:r w:rsidRPr="0073641B">
        <w:rPr>
          <w:color w:val="000000"/>
          <w:sz w:val="22"/>
          <w:szCs w:val="22"/>
        </w:rPr>
        <w:t>Э</w:t>
      </w:r>
      <w:r w:rsidRPr="0073641B">
        <w:rPr>
          <w:color w:val="000000"/>
          <w:sz w:val="22"/>
          <w:szCs w:val="22"/>
          <w:vertAlign w:val="subscript"/>
        </w:rPr>
        <w:t>п</w:t>
      </w:r>
      <w:proofErr w:type="spellEnd"/>
      <w:r w:rsidRPr="0073641B">
        <w:rPr>
          <w:color w:val="000000"/>
          <w:sz w:val="22"/>
          <w:szCs w:val="22"/>
        </w:rPr>
        <w:t xml:space="preserve"> – эффективность хода реализации целевого показателя Программы</w:t>
      </w:r>
      <w:r w:rsidRPr="0073641B">
        <w:rPr>
          <w:color w:val="000000"/>
          <w:sz w:val="22"/>
          <w:szCs w:val="22"/>
        </w:rPr>
        <w:br/>
        <w:t>(процентов);</w:t>
      </w:r>
    </w:p>
    <w:p w:rsidR="00474BE4" w:rsidRPr="0073641B" w:rsidRDefault="00474BE4" w:rsidP="00474BE4">
      <w:pPr>
        <w:ind w:firstLine="709"/>
        <w:jc w:val="both"/>
        <w:rPr>
          <w:color w:val="000000"/>
          <w:sz w:val="22"/>
          <w:szCs w:val="22"/>
        </w:rPr>
      </w:pPr>
      <w:proofErr w:type="spellStart"/>
      <w:r w:rsidRPr="0073641B">
        <w:rPr>
          <w:color w:val="000000"/>
          <w:sz w:val="22"/>
          <w:szCs w:val="22"/>
        </w:rPr>
        <w:t>ИД</w:t>
      </w:r>
      <w:r w:rsidRPr="0073641B">
        <w:rPr>
          <w:color w:val="000000"/>
          <w:sz w:val="22"/>
          <w:szCs w:val="22"/>
          <w:vertAlign w:val="subscript"/>
        </w:rPr>
        <w:t>п</w:t>
      </w:r>
      <w:proofErr w:type="spellEnd"/>
      <w:r w:rsidRPr="0073641B">
        <w:rPr>
          <w:color w:val="000000"/>
          <w:sz w:val="22"/>
          <w:szCs w:val="22"/>
        </w:rPr>
        <w:t xml:space="preserve"> – фактическое значение показателя, достигнутого в ходе реализации Программы;</w:t>
      </w:r>
    </w:p>
    <w:p w:rsidR="00474BE4" w:rsidRPr="0073641B" w:rsidRDefault="00474BE4" w:rsidP="00474BE4">
      <w:pPr>
        <w:ind w:firstLine="709"/>
        <w:jc w:val="both"/>
        <w:rPr>
          <w:color w:val="000000"/>
          <w:sz w:val="22"/>
          <w:szCs w:val="22"/>
        </w:rPr>
      </w:pPr>
      <w:proofErr w:type="spellStart"/>
      <w:r w:rsidRPr="0073641B">
        <w:rPr>
          <w:color w:val="000000"/>
          <w:sz w:val="22"/>
          <w:szCs w:val="22"/>
        </w:rPr>
        <w:t>ИЦ</w:t>
      </w:r>
      <w:r w:rsidRPr="0073641B">
        <w:rPr>
          <w:color w:val="000000"/>
          <w:sz w:val="22"/>
          <w:szCs w:val="22"/>
          <w:vertAlign w:val="subscript"/>
        </w:rPr>
        <w:t>п</w:t>
      </w:r>
      <w:proofErr w:type="spellEnd"/>
      <w:r w:rsidRPr="0073641B">
        <w:rPr>
          <w:color w:val="000000"/>
          <w:sz w:val="22"/>
          <w:szCs w:val="22"/>
        </w:rPr>
        <w:t xml:space="preserve"> – целевое значение показателя, утвержденного Программой.</w:t>
      </w:r>
    </w:p>
    <w:p w:rsidR="00474BE4" w:rsidRPr="0073641B" w:rsidRDefault="00474BE4" w:rsidP="00474BE4">
      <w:pPr>
        <w:ind w:firstLine="709"/>
        <w:jc w:val="both"/>
        <w:rPr>
          <w:color w:val="000000"/>
          <w:sz w:val="22"/>
          <w:szCs w:val="22"/>
        </w:rPr>
      </w:pPr>
      <w:r w:rsidRPr="0073641B">
        <w:rPr>
          <w:color w:val="000000"/>
          <w:sz w:val="22"/>
          <w:szCs w:val="22"/>
        </w:rPr>
        <w:t>Бюджетная эффективность Программы будет определяться как соотношение фактического использования средств, запланированных на реализацию Программы, к утвержденному плану (степень реализации расходных обязательств) и рассчитывается по формуле:</w:t>
      </w:r>
    </w:p>
    <w:p w:rsidR="00474BE4" w:rsidRPr="0073641B" w:rsidRDefault="00474BE4" w:rsidP="00474BE4">
      <w:pPr>
        <w:ind w:firstLine="709"/>
        <w:rPr>
          <w:color w:val="000000"/>
          <w:sz w:val="22"/>
          <w:szCs w:val="22"/>
        </w:rPr>
      </w:pPr>
      <w:r w:rsidRPr="0073641B">
        <w:rPr>
          <w:noProof/>
          <w:sz w:val="22"/>
          <w:szCs w:val="22"/>
        </w:rPr>
        <w:pict>
          <v:shape id="_x0000_s1027" type="#_x0000_t75" style="position:absolute;left:0;text-align:left;margin-left:172.85pt;margin-top:5.65pt;width:109.85pt;height:43.15pt;z-index:251660288" wrapcoords="9912 2607 444 6703 296 8566 1627 8566 296 10055 1184 14524 9321 14524 9321 16014 10948 19366 11688 19366 13019 19366 13167 18993 12723 17131 11836 14524 18493 14152 20860 12662 20416 7448 18197 5959 11244 2607 9912 2607">
            <v:imagedata r:id="rId9" o:title=""/>
            <w10:wrap type="tight"/>
          </v:shape>
          <o:OLEObject Type="Embed" ProgID="Equation.3" ShapeID="_x0000_s1027" DrawAspect="Content" ObjectID="_1483881277" r:id="rId10"/>
        </w:pict>
      </w:r>
    </w:p>
    <w:p w:rsidR="00474BE4" w:rsidRPr="0073641B" w:rsidRDefault="00474BE4" w:rsidP="00474BE4">
      <w:pPr>
        <w:ind w:firstLine="709"/>
        <w:rPr>
          <w:color w:val="000000"/>
          <w:sz w:val="22"/>
          <w:szCs w:val="22"/>
        </w:rPr>
      </w:pPr>
      <w:r w:rsidRPr="0073641B">
        <w:rPr>
          <w:color w:val="000000"/>
          <w:sz w:val="22"/>
          <w:szCs w:val="22"/>
        </w:rPr>
        <w:t xml:space="preserve">                                                     где:</w:t>
      </w:r>
    </w:p>
    <w:p w:rsidR="00474BE4" w:rsidRPr="0073641B" w:rsidRDefault="00474BE4" w:rsidP="00474BE4">
      <w:pPr>
        <w:ind w:firstLine="709"/>
        <w:rPr>
          <w:color w:val="000000"/>
          <w:sz w:val="22"/>
          <w:szCs w:val="22"/>
        </w:rPr>
      </w:pPr>
    </w:p>
    <w:p w:rsidR="00474BE4" w:rsidRPr="0073641B" w:rsidRDefault="00474BE4" w:rsidP="00474BE4">
      <w:pPr>
        <w:ind w:firstLine="709"/>
        <w:jc w:val="both"/>
        <w:rPr>
          <w:color w:val="000000"/>
          <w:sz w:val="22"/>
          <w:szCs w:val="22"/>
        </w:rPr>
      </w:pPr>
      <w:proofErr w:type="spellStart"/>
      <w:r w:rsidRPr="0073641B">
        <w:rPr>
          <w:color w:val="000000"/>
          <w:sz w:val="22"/>
          <w:szCs w:val="22"/>
        </w:rPr>
        <w:t>Э</w:t>
      </w:r>
      <w:r w:rsidRPr="0073641B">
        <w:rPr>
          <w:color w:val="000000"/>
          <w:sz w:val="22"/>
          <w:szCs w:val="22"/>
          <w:vertAlign w:val="subscript"/>
        </w:rPr>
        <w:t>бюд</w:t>
      </w:r>
      <w:proofErr w:type="spellEnd"/>
      <w:r w:rsidRPr="0073641B">
        <w:rPr>
          <w:color w:val="000000"/>
          <w:sz w:val="22"/>
          <w:szCs w:val="22"/>
        </w:rPr>
        <w:t xml:space="preserve"> – бюджетная эффективность Программы;</w:t>
      </w:r>
    </w:p>
    <w:p w:rsidR="00474BE4" w:rsidRPr="0073641B" w:rsidRDefault="00474BE4" w:rsidP="00474BE4">
      <w:pPr>
        <w:ind w:firstLine="709"/>
        <w:jc w:val="both"/>
        <w:rPr>
          <w:color w:val="000000"/>
          <w:sz w:val="22"/>
          <w:szCs w:val="22"/>
        </w:rPr>
      </w:pPr>
      <w:r w:rsidRPr="0073641B">
        <w:rPr>
          <w:color w:val="000000"/>
          <w:sz w:val="22"/>
          <w:szCs w:val="22"/>
        </w:rPr>
        <w:t>Ф</w:t>
      </w:r>
      <w:r w:rsidRPr="0073641B">
        <w:rPr>
          <w:color w:val="000000"/>
          <w:sz w:val="22"/>
          <w:szCs w:val="22"/>
          <w:vertAlign w:val="subscript"/>
        </w:rPr>
        <w:t>и</w:t>
      </w:r>
      <w:r w:rsidRPr="0073641B">
        <w:rPr>
          <w:color w:val="000000"/>
          <w:sz w:val="22"/>
          <w:szCs w:val="22"/>
        </w:rPr>
        <w:t xml:space="preserve"> – фактическое использование средств;</w:t>
      </w:r>
    </w:p>
    <w:p w:rsidR="00474BE4" w:rsidRPr="0073641B" w:rsidRDefault="00474BE4" w:rsidP="00474BE4">
      <w:pPr>
        <w:ind w:firstLine="709"/>
        <w:jc w:val="both"/>
        <w:rPr>
          <w:color w:val="000000"/>
          <w:sz w:val="22"/>
          <w:szCs w:val="22"/>
        </w:rPr>
      </w:pPr>
      <w:proofErr w:type="spellStart"/>
      <w:r w:rsidRPr="0073641B">
        <w:rPr>
          <w:color w:val="000000"/>
          <w:sz w:val="22"/>
          <w:szCs w:val="22"/>
        </w:rPr>
        <w:t>Ф</w:t>
      </w:r>
      <w:r w:rsidRPr="0073641B">
        <w:rPr>
          <w:color w:val="000000"/>
          <w:sz w:val="22"/>
          <w:szCs w:val="22"/>
          <w:vertAlign w:val="subscript"/>
        </w:rPr>
        <w:t>п</w:t>
      </w:r>
      <w:proofErr w:type="spellEnd"/>
      <w:r w:rsidRPr="0073641B">
        <w:rPr>
          <w:color w:val="000000"/>
          <w:sz w:val="22"/>
          <w:szCs w:val="22"/>
        </w:rPr>
        <w:t xml:space="preserve"> – планируемое использование средств.</w:t>
      </w:r>
    </w:p>
    <w:p w:rsidR="00474BE4" w:rsidRPr="0073641B" w:rsidRDefault="00474BE4" w:rsidP="00474BE4">
      <w:pPr>
        <w:ind w:firstLine="709"/>
        <w:jc w:val="center"/>
        <w:rPr>
          <w:b/>
          <w:color w:val="000000"/>
          <w:sz w:val="22"/>
          <w:szCs w:val="22"/>
          <w:u w:val="single"/>
        </w:rPr>
      </w:pPr>
      <w:r w:rsidRPr="0073641B">
        <w:rPr>
          <w:b/>
          <w:color w:val="000000"/>
          <w:sz w:val="22"/>
          <w:szCs w:val="22"/>
          <w:u w:val="single"/>
        </w:rPr>
        <w:t>Раздел 9. Порядок взаимодействия ответственных исполнителей, соисполнителей, участников муниципальной программы</w:t>
      </w:r>
    </w:p>
    <w:p w:rsidR="00474BE4" w:rsidRPr="0073641B" w:rsidRDefault="00474BE4" w:rsidP="00474BE4">
      <w:pPr>
        <w:ind w:firstLine="709"/>
        <w:jc w:val="both"/>
        <w:rPr>
          <w:color w:val="000000"/>
          <w:sz w:val="22"/>
          <w:szCs w:val="22"/>
        </w:rPr>
      </w:pPr>
      <w:r w:rsidRPr="0073641B">
        <w:rPr>
          <w:color w:val="000000"/>
          <w:sz w:val="22"/>
          <w:szCs w:val="22"/>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474BE4" w:rsidRPr="0073641B" w:rsidRDefault="00474BE4" w:rsidP="00474BE4">
      <w:pPr>
        <w:ind w:firstLine="709"/>
        <w:jc w:val="both"/>
        <w:rPr>
          <w:color w:val="000000"/>
          <w:sz w:val="22"/>
          <w:szCs w:val="22"/>
        </w:rPr>
      </w:pPr>
      <w:r w:rsidRPr="0073641B">
        <w:rPr>
          <w:color w:val="000000"/>
          <w:sz w:val="22"/>
          <w:szCs w:val="22"/>
        </w:rPr>
        <w:t>Соисполнитель муниципальной программы, несет персональную ответственность за текущее управление реализацией подпрограммы и конечные результаты, рациональное использование выделяемых на ее выполнение финансовых средств.</w:t>
      </w:r>
    </w:p>
    <w:p w:rsidR="00474BE4" w:rsidRPr="0073641B" w:rsidRDefault="00474BE4" w:rsidP="00474BE4">
      <w:pPr>
        <w:ind w:firstLine="709"/>
        <w:jc w:val="both"/>
        <w:rPr>
          <w:color w:val="000000"/>
          <w:sz w:val="22"/>
          <w:szCs w:val="22"/>
        </w:rPr>
      </w:pPr>
      <w:r w:rsidRPr="0073641B">
        <w:rPr>
          <w:color w:val="000000"/>
          <w:sz w:val="22"/>
          <w:szCs w:val="22"/>
        </w:rPr>
        <w:t>Участники муниципальной программы, несут персональную ответственность за реализацию основного мероприятия подпрограммы, мероприятия ведомственной целевой программы и использование выделяемых на их выполнение финансовых средств.</w:t>
      </w:r>
    </w:p>
    <w:p w:rsidR="00474BE4" w:rsidRPr="0073641B" w:rsidRDefault="00474BE4" w:rsidP="00474BE4">
      <w:pPr>
        <w:ind w:firstLine="709"/>
        <w:jc w:val="both"/>
        <w:rPr>
          <w:color w:val="000000"/>
          <w:sz w:val="22"/>
          <w:szCs w:val="22"/>
        </w:rPr>
      </w:pPr>
      <w:r w:rsidRPr="0073641B">
        <w:rPr>
          <w:color w:val="000000"/>
          <w:sz w:val="22"/>
          <w:szCs w:val="22"/>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474BE4" w:rsidRPr="0073641B" w:rsidRDefault="00474BE4" w:rsidP="00474BE4">
      <w:pPr>
        <w:ind w:firstLine="709"/>
        <w:jc w:val="both"/>
        <w:rPr>
          <w:color w:val="000000"/>
          <w:sz w:val="22"/>
          <w:szCs w:val="22"/>
        </w:rPr>
      </w:pPr>
      <w:r w:rsidRPr="0073641B">
        <w:rPr>
          <w:color w:val="000000"/>
          <w:sz w:val="22"/>
          <w:szCs w:val="22"/>
        </w:rPr>
        <w:t>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w:t>
      </w:r>
    </w:p>
    <w:p w:rsidR="00474BE4" w:rsidRPr="0073641B" w:rsidRDefault="00474BE4" w:rsidP="00474BE4">
      <w:pPr>
        <w:ind w:firstLine="709"/>
        <w:jc w:val="both"/>
        <w:rPr>
          <w:color w:val="000000"/>
          <w:sz w:val="22"/>
          <w:szCs w:val="22"/>
        </w:rPr>
      </w:pPr>
      <w:r w:rsidRPr="0073641B">
        <w:rPr>
          <w:color w:val="000000"/>
          <w:sz w:val="22"/>
          <w:szCs w:val="22"/>
        </w:rPr>
        <w:t>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программы и далее ежегодно, не позднее 1 декабря текущего финансового года.</w:t>
      </w:r>
    </w:p>
    <w:p w:rsidR="00474BE4" w:rsidRPr="0073641B" w:rsidRDefault="00474BE4" w:rsidP="00474BE4">
      <w:pPr>
        <w:ind w:firstLine="709"/>
        <w:jc w:val="both"/>
        <w:rPr>
          <w:color w:val="000000"/>
          <w:sz w:val="22"/>
          <w:szCs w:val="22"/>
        </w:rPr>
      </w:pPr>
      <w:proofErr w:type="gramStart"/>
      <w:r w:rsidRPr="0073641B">
        <w:rPr>
          <w:color w:val="000000"/>
          <w:sz w:val="22"/>
          <w:szCs w:val="22"/>
        </w:rPr>
        <w:t>Предложения в план реализации, согласованные с участниками муниципальной программы, представляются соисполнителями муниципальной программы ответственному исполнителю муниципальной программы в день, следующий за днем утверждения постановлением Администрации Коммунарского сельского поселения муниципальной программы и далее ежегодно, не позднее 1 ноября текущего финансового года.</w:t>
      </w:r>
      <w:proofErr w:type="gramEnd"/>
    </w:p>
    <w:p w:rsidR="00474BE4" w:rsidRPr="0073641B" w:rsidRDefault="00474BE4" w:rsidP="00474BE4">
      <w:pPr>
        <w:ind w:firstLine="709"/>
        <w:jc w:val="both"/>
        <w:rPr>
          <w:color w:val="000000"/>
          <w:sz w:val="22"/>
          <w:szCs w:val="22"/>
        </w:rPr>
      </w:pPr>
      <w:r w:rsidRPr="0073641B">
        <w:rPr>
          <w:color w:val="000000"/>
          <w:sz w:val="22"/>
          <w:szCs w:val="22"/>
        </w:rPr>
        <w:lastRenderedPageBreak/>
        <w:t>В случае принятия решения ответственным исполнителем муниципальной программы по согласованию с соисполнителями и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474BE4" w:rsidRPr="0073641B" w:rsidRDefault="00474BE4" w:rsidP="00474BE4">
      <w:pPr>
        <w:ind w:firstLine="709"/>
        <w:jc w:val="both"/>
        <w:rPr>
          <w:color w:val="000000"/>
          <w:sz w:val="22"/>
          <w:szCs w:val="22"/>
        </w:rPr>
      </w:pPr>
      <w:proofErr w:type="gramStart"/>
      <w:r w:rsidRPr="0073641B">
        <w:rPr>
          <w:color w:val="000000"/>
          <w:sz w:val="22"/>
          <w:szCs w:val="22"/>
        </w:rPr>
        <w:t>Контроль за</w:t>
      </w:r>
      <w:proofErr w:type="gramEnd"/>
      <w:r w:rsidRPr="0073641B">
        <w:rPr>
          <w:color w:val="000000"/>
          <w:sz w:val="22"/>
          <w:szCs w:val="22"/>
        </w:rPr>
        <w:t xml:space="preserve"> исполнением муниципальных программ осуществляется Администрацией Коммунарского сельского поселения.</w:t>
      </w:r>
    </w:p>
    <w:p w:rsidR="00474BE4" w:rsidRPr="0073641B" w:rsidRDefault="00474BE4" w:rsidP="00474BE4">
      <w:pPr>
        <w:ind w:firstLine="709"/>
        <w:jc w:val="both"/>
        <w:rPr>
          <w:color w:val="000000"/>
          <w:sz w:val="22"/>
          <w:szCs w:val="22"/>
        </w:rPr>
      </w:pPr>
      <w:r w:rsidRPr="0073641B">
        <w:rPr>
          <w:color w:val="000000"/>
          <w:sz w:val="22"/>
          <w:szCs w:val="22"/>
        </w:rPr>
        <w:t xml:space="preserve">В целях обеспечения оперативного </w:t>
      </w:r>
      <w:proofErr w:type="gramStart"/>
      <w:r w:rsidRPr="0073641B">
        <w:rPr>
          <w:color w:val="000000"/>
          <w:sz w:val="22"/>
          <w:szCs w:val="22"/>
        </w:rPr>
        <w:t>контроля за</w:t>
      </w:r>
      <w:proofErr w:type="gramEnd"/>
      <w:r w:rsidRPr="0073641B">
        <w:rPr>
          <w:color w:val="000000"/>
          <w:sz w:val="22"/>
          <w:szCs w:val="22"/>
        </w:rPr>
        <w:t xml:space="preserve"> реализацией муниципальных программ ответственный исполнитель муниципальной программы вносит на рассмотрение Администрации Коммунарского сельского поселения отчет об исполнении плана реализации  по итогам:</w:t>
      </w:r>
    </w:p>
    <w:p w:rsidR="00474BE4" w:rsidRPr="0073641B" w:rsidRDefault="00474BE4" w:rsidP="00474BE4">
      <w:pPr>
        <w:ind w:firstLine="709"/>
        <w:jc w:val="both"/>
        <w:rPr>
          <w:color w:val="000000"/>
          <w:sz w:val="22"/>
          <w:szCs w:val="22"/>
        </w:rPr>
      </w:pPr>
      <w:r w:rsidRPr="0073641B">
        <w:rPr>
          <w:color w:val="000000"/>
          <w:sz w:val="22"/>
          <w:szCs w:val="22"/>
        </w:rPr>
        <w:t>полугодия, 9 месяцев – до 15 числа второго месяца, следующего за отчетным периодом;</w:t>
      </w:r>
    </w:p>
    <w:p w:rsidR="00474BE4" w:rsidRPr="0073641B" w:rsidRDefault="00474BE4" w:rsidP="00474BE4">
      <w:pPr>
        <w:ind w:firstLine="709"/>
        <w:jc w:val="both"/>
        <w:rPr>
          <w:color w:val="000000"/>
          <w:sz w:val="22"/>
          <w:szCs w:val="22"/>
        </w:rPr>
      </w:pPr>
      <w:r w:rsidRPr="0073641B">
        <w:rPr>
          <w:color w:val="000000"/>
          <w:sz w:val="22"/>
          <w:szCs w:val="22"/>
        </w:rPr>
        <w:t xml:space="preserve">за год - до 1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474BE4" w:rsidRPr="0073641B" w:rsidRDefault="00474BE4" w:rsidP="00474BE4">
      <w:pPr>
        <w:ind w:firstLine="709"/>
        <w:jc w:val="both"/>
        <w:rPr>
          <w:color w:val="000000"/>
          <w:sz w:val="22"/>
          <w:szCs w:val="22"/>
        </w:rPr>
      </w:pPr>
      <w:r w:rsidRPr="0073641B">
        <w:rPr>
          <w:color w:val="000000"/>
          <w:sz w:val="22"/>
          <w:szCs w:val="22"/>
        </w:rPr>
        <w:t>Соисполнителями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474BE4" w:rsidRPr="0073641B" w:rsidRDefault="00474BE4" w:rsidP="00474BE4">
      <w:pPr>
        <w:ind w:firstLine="709"/>
        <w:jc w:val="both"/>
        <w:rPr>
          <w:color w:val="000000"/>
          <w:sz w:val="22"/>
          <w:szCs w:val="22"/>
        </w:rPr>
      </w:pPr>
      <w:r w:rsidRPr="0073641B">
        <w:rPr>
          <w:color w:val="000000"/>
          <w:sz w:val="22"/>
          <w:szCs w:val="22"/>
        </w:rPr>
        <w:t>по итогам полугодия, 9 месяцев – до 10 числа месяца, следующего за отчетным периодом;</w:t>
      </w:r>
    </w:p>
    <w:p w:rsidR="00474BE4" w:rsidRPr="0073641B" w:rsidRDefault="00474BE4" w:rsidP="00474BE4">
      <w:pPr>
        <w:ind w:firstLine="709"/>
        <w:jc w:val="both"/>
        <w:rPr>
          <w:color w:val="000000"/>
          <w:sz w:val="22"/>
          <w:szCs w:val="22"/>
        </w:rPr>
      </w:pPr>
      <w:r w:rsidRPr="0073641B">
        <w:rPr>
          <w:color w:val="000000"/>
          <w:sz w:val="22"/>
          <w:szCs w:val="22"/>
        </w:rPr>
        <w:t xml:space="preserve">за год – до 01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474BE4" w:rsidRPr="0073641B" w:rsidRDefault="00474BE4" w:rsidP="00474BE4">
      <w:pPr>
        <w:ind w:firstLine="709"/>
        <w:jc w:val="both"/>
        <w:rPr>
          <w:color w:val="000000"/>
          <w:sz w:val="22"/>
          <w:szCs w:val="22"/>
        </w:rPr>
      </w:pPr>
      <w:r w:rsidRPr="0073641B">
        <w:rPr>
          <w:color w:val="000000"/>
          <w:sz w:val="22"/>
          <w:szCs w:val="22"/>
        </w:rPr>
        <w:t>Отчет об исполнении плана реализации после рассмотрения Администрацией Коммунарского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Коммунарского сельского поселения в информационно-телекоммуникационной сети Интернет.</w:t>
      </w:r>
    </w:p>
    <w:p w:rsidR="00474BE4" w:rsidRPr="0073641B" w:rsidRDefault="00474BE4" w:rsidP="00474BE4">
      <w:pPr>
        <w:ind w:firstLine="709"/>
        <w:jc w:val="both"/>
        <w:rPr>
          <w:color w:val="000000"/>
          <w:sz w:val="22"/>
          <w:szCs w:val="22"/>
        </w:rPr>
      </w:pPr>
      <w:r w:rsidRPr="0073641B">
        <w:rPr>
          <w:color w:val="000000"/>
          <w:sz w:val="22"/>
          <w:szCs w:val="22"/>
        </w:rPr>
        <w:t xml:space="preserve">Ответственный исполнитель муниципальной программы подготавливает,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о реализации муниципальной программы за год (далее – годовой отчет) до 1 мая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474BE4" w:rsidRPr="0073641B" w:rsidRDefault="00474BE4" w:rsidP="00474BE4">
      <w:pPr>
        <w:ind w:firstLine="709"/>
        <w:jc w:val="both"/>
        <w:rPr>
          <w:color w:val="000000"/>
          <w:sz w:val="22"/>
          <w:szCs w:val="22"/>
        </w:rPr>
      </w:pPr>
      <w:r w:rsidRPr="0073641B">
        <w:rPr>
          <w:color w:val="000000"/>
          <w:sz w:val="22"/>
          <w:szCs w:val="22"/>
        </w:rPr>
        <w:t>Годовой отчет содержит:</w:t>
      </w:r>
    </w:p>
    <w:p w:rsidR="00474BE4" w:rsidRPr="0073641B" w:rsidRDefault="00474BE4" w:rsidP="00474BE4">
      <w:pPr>
        <w:ind w:firstLine="709"/>
        <w:jc w:val="both"/>
        <w:rPr>
          <w:color w:val="000000"/>
          <w:sz w:val="22"/>
          <w:szCs w:val="22"/>
        </w:rPr>
      </w:pPr>
      <w:r w:rsidRPr="0073641B">
        <w:rPr>
          <w:color w:val="000000"/>
          <w:sz w:val="22"/>
          <w:szCs w:val="22"/>
        </w:rPr>
        <w:t>конкретные результаты, достигнутые за отчетный период;</w:t>
      </w:r>
    </w:p>
    <w:p w:rsidR="00474BE4" w:rsidRPr="0073641B" w:rsidRDefault="00474BE4" w:rsidP="00474BE4">
      <w:pPr>
        <w:ind w:firstLine="709"/>
        <w:jc w:val="both"/>
        <w:rPr>
          <w:color w:val="000000"/>
          <w:sz w:val="22"/>
          <w:szCs w:val="22"/>
        </w:rPr>
      </w:pPr>
      <w:r w:rsidRPr="0073641B">
        <w:rPr>
          <w:color w:val="000000"/>
          <w:sz w:val="22"/>
          <w:szCs w:val="22"/>
        </w:rPr>
        <w:t>перечень мероприятий, выполненных и не выполненных (с указанием причин) в установленные сроки;</w:t>
      </w:r>
    </w:p>
    <w:p w:rsidR="00474BE4" w:rsidRPr="0073641B" w:rsidRDefault="00474BE4" w:rsidP="00474BE4">
      <w:pPr>
        <w:ind w:firstLine="709"/>
        <w:jc w:val="both"/>
        <w:rPr>
          <w:color w:val="000000"/>
          <w:sz w:val="22"/>
          <w:szCs w:val="22"/>
        </w:rPr>
      </w:pPr>
      <w:r w:rsidRPr="0073641B">
        <w:rPr>
          <w:color w:val="000000"/>
          <w:sz w:val="22"/>
          <w:szCs w:val="22"/>
        </w:rPr>
        <w:t>анализ факторов, повлиявших на ход реализации муниципальной программы;</w:t>
      </w:r>
    </w:p>
    <w:p w:rsidR="00474BE4" w:rsidRPr="0073641B" w:rsidRDefault="00474BE4" w:rsidP="00474BE4">
      <w:pPr>
        <w:ind w:firstLine="709"/>
        <w:jc w:val="both"/>
        <w:rPr>
          <w:color w:val="000000"/>
          <w:sz w:val="22"/>
          <w:szCs w:val="22"/>
        </w:rPr>
      </w:pPr>
      <w:r w:rsidRPr="0073641B">
        <w:rPr>
          <w:color w:val="000000"/>
          <w:sz w:val="22"/>
          <w:szCs w:val="22"/>
        </w:rPr>
        <w:t>данные об использовании бюджетных ассигнований и внебюджетных средств на выполнение мероприятий;</w:t>
      </w:r>
    </w:p>
    <w:p w:rsidR="00474BE4" w:rsidRPr="0073641B" w:rsidRDefault="00474BE4" w:rsidP="00474BE4">
      <w:pPr>
        <w:ind w:firstLine="709"/>
        <w:jc w:val="both"/>
        <w:rPr>
          <w:color w:val="000000"/>
          <w:sz w:val="22"/>
          <w:szCs w:val="22"/>
        </w:rPr>
      </w:pPr>
      <w:r w:rsidRPr="0073641B">
        <w:rPr>
          <w:color w:val="000000"/>
          <w:sz w:val="22"/>
          <w:szCs w:val="22"/>
        </w:rPr>
        <w:t xml:space="preserve">сведения о достижении значений показателей (индикаторов) муниципальной программы; </w:t>
      </w:r>
    </w:p>
    <w:p w:rsidR="00474BE4" w:rsidRPr="0073641B" w:rsidRDefault="00474BE4" w:rsidP="00474BE4">
      <w:pPr>
        <w:ind w:firstLine="709"/>
        <w:jc w:val="both"/>
        <w:rPr>
          <w:color w:val="000000"/>
          <w:sz w:val="22"/>
          <w:szCs w:val="22"/>
        </w:rPr>
      </w:pPr>
      <w:r w:rsidRPr="0073641B">
        <w:rPr>
          <w:color w:val="000000"/>
          <w:sz w:val="22"/>
          <w:szCs w:val="22"/>
        </w:rPr>
        <w:t>информацию о внесенных ответственным исполнителем изменениях в муниципальную программу;</w:t>
      </w:r>
    </w:p>
    <w:p w:rsidR="00474BE4" w:rsidRPr="0073641B" w:rsidRDefault="00474BE4" w:rsidP="00474BE4">
      <w:pPr>
        <w:ind w:firstLine="709"/>
        <w:jc w:val="both"/>
        <w:rPr>
          <w:color w:val="000000"/>
          <w:sz w:val="22"/>
          <w:szCs w:val="22"/>
        </w:rPr>
      </w:pPr>
      <w:r w:rsidRPr="0073641B">
        <w:rPr>
          <w:color w:val="000000"/>
          <w:sz w:val="22"/>
          <w:szCs w:val="22"/>
        </w:rPr>
        <w:t>информацию о результатах оценки бюджетной эффективности муниципальной программы;</w:t>
      </w:r>
    </w:p>
    <w:p w:rsidR="00474BE4" w:rsidRPr="0073641B" w:rsidRDefault="00474BE4" w:rsidP="00474BE4">
      <w:pPr>
        <w:ind w:firstLine="709"/>
        <w:jc w:val="both"/>
        <w:rPr>
          <w:color w:val="000000"/>
          <w:sz w:val="22"/>
          <w:szCs w:val="22"/>
        </w:rPr>
      </w:pPr>
      <w:r w:rsidRPr="0073641B">
        <w:rPr>
          <w:color w:val="000000"/>
          <w:sz w:val="22"/>
          <w:szCs w:val="22"/>
        </w:rPr>
        <w:t>информацию о реализации мер муниципального регулирования, в том числе налоговых, кредитных и тарифных инструментов;</w:t>
      </w:r>
    </w:p>
    <w:p w:rsidR="00474BE4" w:rsidRPr="0073641B" w:rsidRDefault="00474BE4" w:rsidP="00474BE4">
      <w:pPr>
        <w:ind w:firstLine="709"/>
        <w:jc w:val="both"/>
        <w:rPr>
          <w:color w:val="000000"/>
          <w:sz w:val="22"/>
          <w:szCs w:val="22"/>
        </w:rPr>
      </w:pPr>
      <w:r w:rsidRPr="0073641B">
        <w:rPr>
          <w:color w:val="000000"/>
          <w:sz w:val="22"/>
          <w:szCs w:val="22"/>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w:t>
      </w:r>
    </w:p>
    <w:p w:rsidR="00474BE4" w:rsidRPr="0073641B" w:rsidRDefault="00474BE4" w:rsidP="00474BE4">
      <w:pPr>
        <w:ind w:firstLine="709"/>
        <w:jc w:val="both"/>
        <w:rPr>
          <w:color w:val="000000"/>
          <w:sz w:val="22"/>
          <w:szCs w:val="22"/>
        </w:rPr>
      </w:pPr>
      <w:r w:rsidRPr="0073641B">
        <w:rPr>
          <w:color w:val="000000"/>
          <w:sz w:val="22"/>
          <w:szCs w:val="22"/>
        </w:rPr>
        <w:t>иную информацию в соответствии с методическими указаниями.</w:t>
      </w:r>
    </w:p>
    <w:p w:rsidR="00474BE4" w:rsidRPr="0073641B" w:rsidRDefault="00474BE4" w:rsidP="00474BE4">
      <w:pPr>
        <w:ind w:firstLine="709"/>
        <w:jc w:val="both"/>
        <w:rPr>
          <w:color w:val="000000"/>
          <w:sz w:val="22"/>
          <w:szCs w:val="22"/>
        </w:rPr>
      </w:pPr>
      <w:r w:rsidRPr="0073641B">
        <w:rPr>
          <w:color w:val="000000"/>
          <w:sz w:val="22"/>
          <w:szCs w:val="22"/>
        </w:rPr>
        <w:t xml:space="preserve">Соисполнителями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474BE4" w:rsidRPr="0073641B" w:rsidRDefault="00474BE4" w:rsidP="00474BE4">
      <w:pPr>
        <w:ind w:firstLine="709"/>
        <w:jc w:val="both"/>
        <w:rPr>
          <w:color w:val="000000"/>
          <w:sz w:val="22"/>
          <w:szCs w:val="22"/>
        </w:rPr>
      </w:pPr>
      <w:r w:rsidRPr="0073641B">
        <w:rPr>
          <w:color w:val="000000"/>
          <w:sz w:val="22"/>
          <w:szCs w:val="22"/>
        </w:rPr>
        <w:t xml:space="preserve">Оценка эффективности реализации муниципальной программы проводится ответственным исполнителем и соисполнителями муниципальной программы в составе годового отчета. </w:t>
      </w:r>
    </w:p>
    <w:p w:rsidR="00474BE4" w:rsidRPr="0073641B" w:rsidRDefault="00474BE4" w:rsidP="00474BE4">
      <w:pPr>
        <w:ind w:firstLine="709"/>
        <w:jc w:val="both"/>
        <w:rPr>
          <w:color w:val="000000"/>
          <w:sz w:val="22"/>
          <w:szCs w:val="22"/>
        </w:rPr>
      </w:pPr>
      <w:r w:rsidRPr="0073641B">
        <w:rPr>
          <w:color w:val="000000"/>
          <w:sz w:val="22"/>
          <w:szCs w:val="22"/>
        </w:rPr>
        <w:t>По результатам оценки эффективности муниципальной программы Администрацией Коммунарского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474BE4" w:rsidRPr="0073641B" w:rsidRDefault="00474BE4" w:rsidP="00474BE4">
      <w:pPr>
        <w:ind w:firstLine="709"/>
        <w:jc w:val="both"/>
        <w:rPr>
          <w:color w:val="000000"/>
          <w:sz w:val="22"/>
          <w:szCs w:val="22"/>
        </w:rPr>
      </w:pPr>
      <w:proofErr w:type="gramStart"/>
      <w:r w:rsidRPr="0073641B">
        <w:rPr>
          <w:color w:val="000000"/>
          <w:sz w:val="22"/>
          <w:szCs w:val="22"/>
        </w:rPr>
        <w:t>В случае принятия Администрацией Коммунарского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w:t>
      </w:r>
      <w:proofErr w:type="gramEnd"/>
    </w:p>
    <w:p w:rsidR="00474BE4" w:rsidRPr="0073641B" w:rsidRDefault="00474BE4" w:rsidP="00474BE4">
      <w:pPr>
        <w:ind w:firstLine="709"/>
        <w:jc w:val="both"/>
        <w:rPr>
          <w:color w:val="000000"/>
          <w:sz w:val="22"/>
          <w:szCs w:val="22"/>
        </w:rPr>
      </w:pPr>
      <w:r w:rsidRPr="0073641B">
        <w:rPr>
          <w:color w:val="000000"/>
          <w:sz w:val="22"/>
          <w:szCs w:val="22"/>
        </w:rPr>
        <w:t>Годовой отчет после принятия Администрацией Коммунарского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Коммунарского сельского поселения в информационно-телекоммуникационной сети Интернет.</w:t>
      </w:r>
    </w:p>
    <w:p w:rsidR="00474BE4" w:rsidRPr="0073641B" w:rsidRDefault="00474BE4" w:rsidP="00474BE4">
      <w:pPr>
        <w:ind w:firstLine="709"/>
        <w:jc w:val="both"/>
        <w:rPr>
          <w:color w:val="000000"/>
          <w:sz w:val="22"/>
          <w:szCs w:val="22"/>
        </w:rPr>
      </w:pPr>
      <w:r w:rsidRPr="0073641B">
        <w:rPr>
          <w:color w:val="000000"/>
          <w:sz w:val="22"/>
          <w:szCs w:val="22"/>
        </w:rPr>
        <w:t>Внесение изменений в муниципальную программу осуществляется по инициативе ответственного исполнителя либо соисполнителя (по согласованию с ответственным исполнителем) на основании поручения Главы Коммунарского сельского поселения.</w:t>
      </w:r>
    </w:p>
    <w:p w:rsidR="00474BE4" w:rsidRPr="0073641B" w:rsidRDefault="00474BE4" w:rsidP="00474BE4">
      <w:pPr>
        <w:ind w:firstLine="709"/>
        <w:jc w:val="both"/>
        <w:rPr>
          <w:color w:val="000000"/>
          <w:sz w:val="22"/>
          <w:szCs w:val="22"/>
        </w:rPr>
      </w:pPr>
      <w:r w:rsidRPr="0073641B">
        <w:rPr>
          <w:color w:val="000000"/>
          <w:sz w:val="22"/>
          <w:szCs w:val="22"/>
        </w:rPr>
        <w:lastRenderedPageBreak/>
        <w:t xml:space="preserve">Обращение </w:t>
      </w:r>
      <w:proofErr w:type="gramStart"/>
      <w:r w:rsidRPr="0073641B">
        <w:rPr>
          <w:color w:val="000000"/>
          <w:sz w:val="22"/>
          <w:szCs w:val="22"/>
        </w:rPr>
        <w:t>к Главе Коммунарского сельского поселения с просьбой о разрешении на внесение изменений в муниципальные программы</w:t>
      </w:r>
      <w:proofErr w:type="gramEnd"/>
      <w:r w:rsidRPr="0073641B">
        <w:rPr>
          <w:color w:val="000000"/>
          <w:sz w:val="22"/>
          <w:szCs w:val="22"/>
        </w:rPr>
        <w:t xml:space="preserve"> подлежит согласованию с Администрацией Коммунарского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474BE4" w:rsidRPr="0073641B" w:rsidRDefault="00474BE4" w:rsidP="00474BE4">
      <w:pPr>
        <w:ind w:firstLine="709"/>
        <w:jc w:val="both"/>
        <w:rPr>
          <w:color w:val="000000"/>
          <w:sz w:val="22"/>
          <w:szCs w:val="22"/>
        </w:rPr>
      </w:pPr>
      <w:r w:rsidRPr="0073641B">
        <w:rPr>
          <w:color w:val="000000"/>
          <w:sz w:val="22"/>
          <w:szCs w:val="22"/>
        </w:rPr>
        <w:t>Ответственный исполнитель муниципальной программы вносит изменения в постановление Администрации Коммунарского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474BE4" w:rsidRPr="0073641B" w:rsidRDefault="00474BE4" w:rsidP="00474BE4">
      <w:pPr>
        <w:ind w:firstLine="709"/>
        <w:jc w:val="both"/>
        <w:rPr>
          <w:color w:val="000000"/>
          <w:sz w:val="22"/>
          <w:szCs w:val="22"/>
        </w:rPr>
      </w:pPr>
      <w:r w:rsidRPr="0073641B">
        <w:rPr>
          <w:color w:val="000000"/>
          <w:sz w:val="22"/>
          <w:szCs w:val="22"/>
        </w:rPr>
        <w:t xml:space="preserve">В случае необходимости корректировки муниципальной программы по вопросам, находящимся исключительно в ведении соисполнителя муниципальной программы, </w:t>
      </w:r>
      <w:proofErr w:type="gramStart"/>
      <w:r w:rsidRPr="0073641B">
        <w:rPr>
          <w:color w:val="000000"/>
          <w:sz w:val="22"/>
          <w:szCs w:val="22"/>
        </w:rPr>
        <w:t>последний</w:t>
      </w:r>
      <w:proofErr w:type="gramEnd"/>
      <w:r w:rsidRPr="0073641B">
        <w:rPr>
          <w:color w:val="000000"/>
          <w:sz w:val="22"/>
          <w:szCs w:val="22"/>
        </w:rPr>
        <w:t xml:space="preserve"> вносит изменения в постановление Администрации Коммунарского сельского поселения, утвердившее муниципальную программу, по согласованию с ответственным исполнителем муниципальной программы.</w:t>
      </w:r>
    </w:p>
    <w:p w:rsidR="00474BE4" w:rsidRPr="0073641B" w:rsidRDefault="00474BE4" w:rsidP="00474BE4">
      <w:pPr>
        <w:ind w:firstLine="709"/>
        <w:jc w:val="both"/>
        <w:rPr>
          <w:color w:val="000000"/>
          <w:sz w:val="22"/>
          <w:szCs w:val="22"/>
        </w:rPr>
      </w:pPr>
      <w:r w:rsidRPr="0073641B">
        <w:rPr>
          <w:color w:val="000000"/>
          <w:sz w:val="22"/>
          <w:szCs w:val="22"/>
        </w:rPr>
        <w:t>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изменения в план реализации.</w:t>
      </w:r>
    </w:p>
    <w:p w:rsidR="00474BE4" w:rsidRPr="0073641B" w:rsidRDefault="00474BE4" w:rsidP="00474BE4">
      <w:pPr>
        <w:ind w:firstLine="709"/>
        <w:jc w:val="both"/>
        <w:rPr>
          <w:color w:val="000000"/>
          <w:sz w:val="22"/>
          <w:szCs w:val="22"/>
        </w:rPr>
      </w:pPr>
      <w:proofErr w:type="gramStart"/>
      <w:r w:rsidRPr="0073641B">
        <w:rPr>
          <w:color w:val="000000"/>
          <w:sz w:val="22"/>
          <w:szCs w:val="22"/>
        </w:rPr>
        <w:t>Предложения по корректировке плана реализации, согласованные с участниками муниципальной программы, представляются соисполнителями муниципальной программы ответственному исполнителю муниципальной программы в день, следующий за днем утверждения постановлением Администрации Коммунарского сельского поселения изменений муниципальной программы.</w:t>
      </w:r>
      <w:proofErr w:type="gramEnd"/>
    </w:p>
    <w:p w:rsidR="00474BE4" w:rsidRPr="0073641B" w:rsidRDefault="00474BE4" w:rsidP="00474BE4">
      <w:pPr>
        <w:ind w:firstLine="709"/>
        <w:jc w:val="both"/>
        <w:rPr>
          <w:color w:val="000000"/>
          <w:sz w:val="22"/>
          <w:szCs w:val="22"/>
        </w:rPr>
      </w:pPr>
      <w:r w:rsidRPr="0073641B">
        <w:rPr>
          <w:color w:val="000000"/>
          <w:sz w:val="22"/>
          <w:szCs w:val="22"/>
        </w:rPr>
        <w:t>Информация о реализации муниципальных программ подлежит размещению на сайтах ответственных исполнителей муниципальных программ.</w:t>
      </w:r>
    </w:p>
    <w:p w:rsidR="00474BE4" w:rsidRPr="00A02488" w:rsidRDefault="00474BE4" w:rsidP="00474BE4">
      <w:pPr>
        <w:ind w:left="-142" w:firstLine="142"/>
        <w:jc w:val="right"/>
      </w:pPr>
      <w:r w:rsidRPr="00A02488">
        <w:t>Приложение № 1</w:t>
      </w:r>
    </w:p>
    <w:p w:rsidR="00474BE4" w:rsidRPr="00A02488" w:rsidRDefault="00474BE4" w:rsidP="00474BE4">
      <w:pPr>
        <w:ind w:firstLine="709"/>
        <w:jc w:val="right"/>
        <w:rPr>
          <w:color w:val="000000"/>
        </w:rPr>
      </w:pPr>
      <w:r w:rsidRPr="00A02488">
        <w:rPr>
          <w:color w:val="000000"/>
        </w:rPr>
        <w:t>к муниципальной программе</w:t>
      </w:r>
    </w:p>
    <w:p w:rsidR="00474BE4" w:rsidRPr="00A02488" w:rsidRDefault="00474BE4" w:rsidP="00474BE4">
      <w:pPr>
        <w:ind w:firstLine="709"/>
        <w:jc w:val="right"/>
        <w:rPr>
          <w:color w:val="000000"/>
        </w:rPr>
      </w:pPr>
      <w:r w:rsidRPr="00A02488">
        <w:rPr>
          <w:color w:val="000000"/>
        </w:rPr>
        <w:t xml:space="preserve"> «Развитие муниципальной службы</w:t>
      </w:r>
    </w:p>
    <w:p w:rsidR="00474BE4" w:rsidRPr="00A02488" w:rsidRDefault="00474BE4" w:rsidP="00474BE4">
      <w:pPr>
        <w:ind w:firstLine="709"/>
        <w:jc w:val="right"/>
        <w:rPr>
          <w:color w:val="000000"/>
        </w:rPr>
      </w:pPr>
      <w:r>
        <w:rPr>
          <w:color w:val="000000"/>
        </w:rPr>
        <w:t>Коммунарского</w:t>
      </w:r>
      <w:r w:rsidRPr="00A02488">
        <w:rPr>
          <w:color w:val="000000"/>
        </w:rPr>
        <w:t xml:space="preserve"> сельского поселения»</w:t>
      </w:r>
    </w:p>
    <w:p w:rsidR="00474BE4" w:rsidRPr="00A02488" w:rsidRDefault="00474BE4" w:rsidP="00474BE4">
      <w:pPr>
        <w:widowControl w:val="0"/>
        <w:autoSpaceDE w:val="0"/>
        <w:autoSpaceDN w:val="0"/>
        <w:adjustRightInd w:val="0"/>
        <w:jc w:val="center"/>
        <w:outlineLvl w:val="2"/>
        <w:rPr>
          <w:color w:val="000000"/>
        </w:rPr>
      </w:pPr>
    </w:p>
    <w:p w:rsidR="00474BE4" w:rsidRPr="0036333B" w:rsidRDefault="00474BE4" w:rsidP="00474BE4">
      <w:pPr>
        <w:widowControl w:val="0"/>
        <w:autoSpaceDE w:val="0"/>
        <w:autoSpaceDN w:val="0"/>
        <w:adjustRightInd w:val="0"/>
        <w:jc w:val="center"/>
        <w:outlineLvl w:val="2"/>
        <w:rPr>
          <w:b/>
          <w:color w:val="000000"/>
          <w:u w:val="single"/>
        </w:rPr>
      </w:pPr>
      <w:r w:rsidRPr="0036333B">
        <w:rPr>
          <w:b/>
          <w:color w:val="000000"/>
          <w:u w:val="single"/>
        </w:rPr>
        <w:t>Расходы бюджета  поселения</w:t>
      </w:r>
    </w:p>
    <w:p w:rsidR="00474BE4" w:rsidRPr="0036333B" w:rsidRDefault="00474BE4" w:rsidP="00474BE4">
      <w:pPr>
        <w:widowControl w:val="0"/>
        <w:autoSpaceDE w:val="0"/>
        <w:autoSpaceDN w:val="0"/>
        <w:adjustRightInd w:val="0"/>
        <w:jc w:val="center"/>
        <w:outlineLvl w:val="2"/>
        <w:rPr>
          <w:b/>
          <w:color w:val="000000"/>
          <w:u w:val="single"/>
        </w:rPr>
      </w:pPr>
      <w:r w:rsidRPr="0036333B">
        <w:rPr>
          <w:b/>
          <w:color w:val="000000"/>
          <w:u w:val="single"/>
        </w:rPr>
        <w:t>на реализацию муниципальной программы</w:t>
      </w:r>
    </w:p>
    <w:p w:rsidR="00474BE4" w:rsidRPr="00A02488" w:rsidRDefault="00474BE4" w:rsidP="00474BE4">
      <w:pPr>
        <w:widowControl w:val="0"/>
        <w:autoSpaceDE w:val="0"/>
        <w:autoSpaceDN w:val="0"/>
        <w:adjustRightInd w:val="0"/>
        <w:jc w:val="center"/>
        <w:rPr>
          <w:color w:val="000000"/>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618"/>
        <w:gridCol w:w="1669"/>
        <w:gridCol w:w="561"/>
        <w:gridCol w:w="573"/>
        <w:gridCol w:w="708"/>
        <w:gridCol w:w="567"/>
        <w:gridCol w:w="567"/>
        <w:gridCol w:w="567"/>
        <w:gridCol w:w="567"/>
        <w:gridCol w:w="709"/>
        <w:gridCol w:w="567"/>
      </w:tblGrid>
      <w:tr w:rsidR="00474BE4" w:rsidRPr="00A02488" w:rsidTr="00D8348C">
        <w:tc>
          <w:tcPr>
            <w:tcW w:w="959" w:type="dxa"/>
            <w:vMerge w:val="restart"/>
          </w:tcPr>
          <w:p w:rsidR="00474BE4" w:rsidRPr="00A02488" w:rsidRDefault="00474BE4" w:rsidP="00D8348C">
            <w:pPr>
              <w:widowControl w:val="0"/>
              <w:autoSpaceDE w:val="0"/>
              <w:autoSpaceDN w:val="0"/>
              <w:adjustRightInd w:val="0"/>
              <w:jc w:val="center"/>
              <w:rPr>
                <w:color w:val="000000"/>
                <w:lang w:eastAsia="en-US"/>
              </w:rPr>
            </w:pPr>
            <w:r w:rsidRPr="00A02488">
              <w:rPr>
                <w:color w:val="000000"/>
              </w:rPr>
              <w:t>Статус</w:t>
            </w:r>
          </w:p>
        </w:tc>
        <w:tc>
          <w:tcPr>
            <w:tcW w:w="2618" w:type="dxa"/>
            <w:vMerge w:val="restart"/>
          </w:tcPr>
          <w:p w:rsidR="00474BE4" w:rsidRPr="00A02488" w:rsidRDefault="00474BE4" w:rsidP="00D8348C">
            <w:pPr>
              <w:pStyle w:val="ConsPlusCell"/>
              <w:ind w:left="-74" w:right="-76"/>
              <w:jc w:val="center"/>
              <w:rPr>
                <w:rFonts w:ascii="Times New Roman" w:hAnsi="Times New Roman" w:cs="Times New Roman"/>
                <w:color w:val="000000"/>
              </w:rPr>
            </w:pPr>
            <w:r w:rsidRPr="00A02488">
              <w:rPr>
                <w:rFonts w:ascii="Times New Roman" w:hAnsi="Times New Roman" w:cs="Times New Roman"/>
                <w:color w:val="000000"/>
              </w:rPr>
              <w:t>Наименование муниципальной программы, подпрограммы муниципальной программы, основного мероприятия, мероприятия ведомственной целевой программы</w:t>
            </w:r>
          </w:p>
        </w:tc>
        <w:tc>
          <w:tcPr>
            <w:tcW w:w="1669" w:type="dxa"/>
            <w:vMerge w:val="restart"/>
          </w:tcPr>
          <w:p w:rsidR="00474BE4" w:rsidRPr="00A02488" w:rsidRDefault="00474BE4" w:rsidP="00D8348C">
            <w:pPr>
              <w:widowControl w:val="0"/>
              <w:autoSpaceDE w:val="0"/>
              <w:autoSpaceDN w:val="0"/>
              <w:adjustRightInd w:val="0"/>
              <w:jc w:val="center"/>
              <w:rPr>
                <w:color w:val="000000"/>
                <w:lang w:eastAsia="en-US"/>
              </w:rPr>
            </w:pPr>
            <w:r>
              <w:rPr>
                <w:color w:val="000000"/>
              </w:rPr>
              <w:t>Ответственный исполнитель, соисполните</w:t>
            </w:r>
            <w:r w:rsidRPr="00A02488">
              <w:rPr>
                <w:color w:val="000000"/>
              </w:rPr>
              <w:t>ли, участники</w:t>
            </w:r>
          </w:p>
        </w:tc>
        <w:tc>
          <w:tcPr>
            <w:tcW w:w="2409" w:type="dxa"/>
            <w:gridSpan w:val="4"/>
          </w:tcPr>
          <w:p w:rsidR="00474BE4" w:rsidRPr="00A02488" w:rsidRDefault="00474BE4" w:rsidP="00D8348C">
            <w:pPr>
              <w:widowControl w:val="0"/>
              <w:autoSpaceDE w:val="0"/>
              <w:autoSpaceDN w:val="0"/>
              <w:adjustRightInd w:val="0"/>
              <w:jc w:val="center"/>
              <w:rPr>
                <w:color w:val="000000"/>
                <w:lang w:eastAsia="en-US"/>
              </w:rPr>
            </w:pPr>
            <w:r w:rsidRPr="00A02488">
              <w:rPr>
                <w:color w:val="000000"/>
              </w:rPr>
              <w:t xml:space="preserve">Код бюджетной классификации </w:t>
            </w:r>
            <w:hyperlink r:id="rId11" w:anchor="Par866" w:history="1">
              <w:r w:rsidRPr="00A02488">
                <w:rPr>
                  <w:rStyle w:val="af5"/>
                  <w:color w:val="000000"/>
                </w:rPr>
                <w:t>&lt;1&gt;</w:t>
              </w:r>
            </w:hyperlink>
          </w:p>
        </w:tc>
        <w:tc>
          <w:tcPr>
            <w:tcW w:w="2977" w:type="dxa"/>
            <w:gridSpan w:val="5"/>
          </w:tcPr>
          <w:p w:rsidR="00474BE4" w:rsidRPr="00A02488" w:rsidRDefault="00474BE4" w:rsidP="00D8348C">
            <w:pPr>
              <w:widowControl w:val="0"/>
              <w:autoSpaceDE w:val="0"/>
              <w:autoSpaceDN w:val="0"/>
              <w:adjustRightInd w:val="0"/>
              <w:jc w:val="center"/>
              <w:rPr>
                <w:color w:val="000000"/>
                <w:lang w:eastAsia="en-US"/>
              </w:rPr>
            </w:pPr>
            <w:r w:rsidRPr="00A02488">
              <w:rPr>
                <w:color w:val="000000"/>
              </w:rPr>
              <w:t xml:space="preserve">Расходы </w:t>
            </w:r>
            <w:hyperlink r:id="rId12" w:anchor="Par867" w:history="1">
              <w:r w:rsidRPr="00A02488">
                <w:rPr>
                  <w:rStyle w:val="af5"/>
                  <w:color w:val="000000"/>
                </w:rPr>
                <w:t>&lt;2&gt;</w:t>
              </w:r>
            </w:hyperlink>
            <w:r w:rsidRPr="00A02488">
              <w:rPr>
                <w:color w:val="000000"/>
              </w:rPr>
              <w:t xml:space="preserve"> (тыс. руб.), годы</w:t>
            </w:r>
          </w:p>
        </w:tc>
      </w:tr>
      <w:tr w:rsidR="00474BE4" w:rsidRPr="00A02488" w:rsidTr="00D8348C">
        <w:tc>
          <w:tcPr>
            <w:tcW w:w="959" w:type="dxa"/>
            <w:vMerge/>
            <w:vAlign w:val="center"/>
          </w:tcPr>
          <w:p w:rsidR="00474BE4" w:rsidRPr="00A02488" w:rsidRDefault="00474BE4" w:rsidP="00D8348C">
            <w:pPr>
              <w:rPr>
                <w:color w:val="000000"/>
                <w:lang w:eastAsia="en-US"/>
              </w:rPr>
            </w:pPr>
          </w:p>
        </w:tc>
        <w:tc>
          <w:tcPr>
            <w:tcW w:w="2618" w:type="dxa"/>
            <w:vMerge/>
            <w:vAlign w:val="center"/>
          </w:tcPr>
          <w:p w:rsidR="00474BE4" w:rsidRPr="00A02488" w:rsidRDefault="00474BE4" w:rsidP="00D8348C">
            <w:pPr>
              <w:rPr>
                <w:color w:val="000000"/>
              </w:rPr>
            </w:pPr>
          </w:p>
        </w:tc>
        <w:tc>
          <w:tcPr>
            <w:tcW w:w="1669" w:type="dxa"/>
            <w:vMerge/>
            <w:vAlign w:val="center"/>
          </w:tcPr>
          <w:p w:rsidR="00474BE4" w:rsidRPr="00A02488" w:rsidRDefault="00474BE4" w:rsidP="00D8348C">
            <w:pPr>
              <w:rPr>
                <w:color w:val="000000"/>
                <w:lang w:eastAsia="en-US"/>
              </w:rPr>
            </w:pPr>
          </w:p>
        </w:tc>
        <w:tc>
          <w:tcPr>
            <w:tcW w:w="561"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ГРБС</w:t>
            </w:r>
          </w:p>
        </w:tc>
        <w:tc>
          <w:tcPr>
            <w:tcW w:w="573" w:type="dxa"/>
          </w:tcPr>
          <w:p w:rsidR="00474BE4" w:rsidRPr="00A02488" w:rsidRDefault="00474BE4" w:rsidP="00D8348C">
            <w:pPr>
              <w:pStyle w:val="ConsPlusCell"/>
              <w:ind w:right="-108"/>
              <w:jc w:val="center"/>
              <w:rPr>
                <w:rFonts w:ascii="Times New Roman" w:hAnsi="Times New Roman" w:cs="Times New Roman"/>
                <w:color w:val="000000"/>
              </w:rPr>
            </w:pPr>
            <w:proofErr w:type="spellStart"/>
            <w:r w:rsidRPr="00A02488">
              <w:rPr>
                <w:rFonts w:ascii="Times New Roman" w:hAnsi="Times New Roman" w:cs="Times New Roman"/>
                <w:color w:val="000000"/>
              </w:rPr>
              <w:t>РзПр</w:t>
            </w:r>
            <w:proofErr w:type="spellEnd"/>
          </w:p>
        </w:tc>
        <w:tc>
          <w:tcPr>
            <w:tcW w:w="708"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ЦСР</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ВР</w:t>
            </w:r>
          </w:p>
        </w:tc>
        <w:tc>
          <w:tcPr>
            <w:tcW w:w="567" w:type="dxa"/>
          </w:tcPr>
          <w:p w:rsidR="00474BE4" w:rsidRPr="00A02488" w:rsidRDefault="00474BE4" w:rsidP="00D8348C">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2014</w:t>
            </w:r>
          </w:p>
        </w:tc>
        <w:tc>
          <w:tcPr>
            <w:tcW w:w="567" w:type="dxa"/>
          </w:tcPr>
          <w:p w:rsidR="00474BE4" w:rsidRPr="00A02488" w:rsidRDefault="00474BE4" w:rsidP="00D8348C">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2015</w:t>
            </w:r>
          </w:p>
        </w:tc>
        <w:tc>
          <w:tcPr>
            <w:tcW w:w="567" w:type="dxa"/>
          </w:tcPr>
          <w:p w:rsidR="00474BE4" w:rsidRPr="00A02488" w:rsidRDefault="00474BE4" w:rsidP="00D8348C">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2016</w:t>
            </w:r>
          </w:p>
        </w:tc>
        <w:tc>
          <w:tcPr>
            <w:tcW w:w="709" w:type="dxa"/>
          </w:tcPr>
          <w:p w:rsidR="00474BE4" w:rsidRPr="00A02488" w:rsidRDefault="00474BE4" w:rsidP="00D8348C">
            <w:pPr>
              <w:widowControl w:val="0"/>
              <w:autoSpaceDE w:val="0"/>
              <w:autoSpaceDN w:val="0"/>
              <w:adjustRightInd w:val="0"/>
              <w:ind w:right="-108"/>
              <w:jc w:val="center"/>
              <w:rPr>
                <w:color w:val="000000"/>
                <w:lang w:eastAsia="en-US"/>
              </w:rPr>
            </w:pPr>
            <w:r w:rsidRPr="00A02488">
              <w:rPr>
                <w:color w:val="000000"/>
              </w:rPr>
              <w:t>2017</w:t>
            </w:r>
          </w:p>
        </w:tc>
        <w:tc>
          <w:tcPr>
            <w:tcW w:w="567" w:type="dxa"/>
          </w:tcPr>
          <w:p w:rsidR="00474BE4" w:rsidRPr="00A02488" w:rsidRDefault="00474BE4" w:rsidP="00D8348C">
            <w:pPr>
              <w:widowControl w:val="0"/>
              <w:autoSpaceDE w:val="0"/>
              <w:autoSpaceDN w:val="0"/>
              <w:adjustRightInd w:val="0"/>
              <w:ind w:right="-108"/>
              <w:jc w:val="center"/>
              <w:rPr>
                <w:color w:val="000000"/>
                <w:lang w:eastAsia="en-US"/>
              </w:rPr>
            </w:pPr>
            <w:r w:rsidRPr="00A02488">
              <w:rPr>
                <w:color w:val="000000"/>
              </w:rPr>
              <w:t>2018</w:t>
            </w:r>
          </w:p>
        </w:tc>
      </w:tr>
    </w:tbl>
    <w:p w:rsidR="00474BE4" w:rsidRPr="00A02488" w:rsidRDefault="00474BE4" w:rsidP="00474BE4">
      <w:pPr>
        <w:widowControl w:val="0"/>
        <w:autoSpaceDE w:val="0"/>
        <w:autoSpaceDN w:val="0"/>
        <w:adjustRightInd w:val="0"/>
        <w:jc w:val="center"/>
        <w:rPr>
          <w:color w:val="000000"/>
          <w:lang w:eastAsia="en-US"/>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552"/>
        <w:gridCol w:w="1701"/>
        <w:gridCol w:w="567"/>
        <w:gridCol w:w="567"/>
        <w:gridCol w:w="708"/>
        <w:gridCol w:w="567"/>
        <w:gridCol w:w="567"/>
        <w:gridCol w:w="567"/>
        <w:gridCol w:w="567"/>
        <w:gridCol w:w="709"/>
        <w:gridCol w:w="567"/>
      </w:tblGrid>
      <w:tr w:rsidR="00474BE4" w:rsidRPr="00A02488" w:rsidTr="00D8348C">
        <w:tc>
          <w:tcPr>
            <w:tcW w:w="993" w:type="dxa"/>
          </w:tcPr>
          <w:p w:rsidR="00474BE4" w:rsidRPr="00A02488" w:rsidRDefault="00474BE4" w:rsidP="00D8348C">
            <w:pPr>
              <w:widowControl w:val="0"/>
              <w:autoSpaceDE w:val="0"/>
              <w:autoSpaceDN w:val="0"/>
              <w:adjustRightInd w:val="0"/>
              <w:jc w:val="center"/>
              <w:rPr>
                <w:color w:val="000000"/>
                <w:lang w:eastAsia="en-US"/>
              </w:rPr>
            </w:pPr>
            <w:r w:rsidRPr="00A02488">
              <w:rPr>
                <w:color w:val="000000"/>
              </w:rPr>
              <w:t>1</w:t>
            </w:r>
          </w:p>
        </w:tc>
        <w:tc>
          <w:tcPr>
            <w:tcW w:w="2552" w:type="dxa"/>
          </w:tcPr>
          <w:p w:rsidR="00474BE4" w:rsidRPr="00A02488" w:rsidRDefault="00474BE4" w:rsidP="00D8348C">
            <w:pPr>
              <w:widowControl w:val="0"/>
              <w:autoSpaceDE w:val="0"/>
              <w:autoSpaceDN w:val="0"/>
              <w:adjustRightInd w:val="0"/>
              <w:jc w:val="center"/>
              <w:rPr>
                <w:color w:val="000000"/>
                <w:lang w:eastAsia="en-US"/>
              </w:rPr>
            </w:pPr>
            <w:r w:rsidRPr="00A02488">
              <w:rPr>
                <w:color w:val="000000"/>
              </w:rPr>
              <w:t>2</w:t>
            </w:r>
          </w:p>
        </w:tc>
        <w:tc>
          <w:tcPr>
            <w:tcW w:w="1701" w:type="dxa"/>
          </w:tcPr>
          <w:p w:rsidR="00474BE4" w:rsidRPr="00A02488" w:rsidRDefault="00474BE4" w:rsidP="00D8348C">
            <w:pPr>
              <w:widowControl w:val="0"/>
              <w:autoSpaceDE w:val="0"/>
              <w:autoSpaceDN w:val="0"/>
              <w:adjustRightInd w:val="0"/>
              <w:jc w:val="center"/>
              <w:rPr>
                <w:color w:val="000000"/>
                <w:lang w:eastAsia="en-US"/>
              </w:rPr>
            </w:pPr>
            <w:r w:rsidRPr="00A02488">
              <w:rPr>
                <w:color w:val="000000"/>
              </w:rPr>
              <w:t>3</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4</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5</w:t>
            </w:r>
          </w:p>
        </w:tc>
        <w:tc>
          <w:tcPr>
            <w:tcW w:w="708"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6</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7</w:t>
            </w:r>
          </w:p>
        </w:tc>
        <w:tc>
          <w:tcPr>
            <w:tcW w:w="567" w:type="dxa"/>
          </w:tcPr>
          <w:p w:rsidR="00474BE4" w:rsidRPr="00A02488" w:rsidRDefault="00474BE4" w:rsidP="00D8348C">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8</w:t>
            </w:r>
          </w:p>
        </w:tc>
        <w:tc>
          <w:tcPr>
            <w:tcW w:w="567" w:type="dxa"/>
          </w:tcPr>
          <w:p w:rsidR="00474BE4" w:rsidRPr="00A02488" w:rsidRDefault="00474BE4" w:rsidP="00D8348C">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9</w:t>
            </w:r>
          </w:p>
        </w:tc>
        <w:tc>
          <w:tcPr>
            <w:tcW w:w="567" w:type="dxa"/>
          </w:tcPr>
          <w:p w:rsidR="00474BE4" w:rsidRPr="00A02488" w:rsidRDefault="00474BE4" w:rsidP="00D8348C">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10</w:t>
            </w:r>
          </w:p>
        </w:tc>
        <w:tc>
          <w:tcPr>
            <w:tcW w:w="709" w:type="dxa"/>
          </w:tcPr>
          <w:p w:rsidR="00474BE4" w:rsidRPr="00A02488" w:rsidRDefault="00474BE4" w:rsidP="00D8348C">
            <w:pPr>
              <w:widowControl w:val="0"/>
              <w:autoSpaceDE w:val="0"/>
              <w:autoSpaceDN w:val="0"/>
              <w:adjustRightInd w:val="0"/>
              <w:jc w:val="center"/>
              <w:rPr>
                <w:color w:val="000000"/>
                <w:spacing w:val="-20"/>
                <w:lang w:eastAsia="en-US"/>
              </w:rPr>
            </w:pPr>
            <w:r w:rsidRPr="00A02488">
              <w:rPr>
                <w:color w:val="000000"/>
                <w:spacing w:val="-20"/>
              </w:rPr>
              <w:t>11</w:t>
            </w:r>
          </w:p>
        </w:tc>
        <w:tc>
          <w:tcPr>
            <w:tcW w:w="567" w:type="dxa"/>
          </w:tcPr>
          <w:p w:rsidR="00474BE4" w:rsidRPr="00A02488" w:rsidRDefault="00474BE4" w:rsidP="00D8348C">
            <w:pPr>
              <w:widowControl w:val="0"/>
              <w:autoSpaceDE w:val="0"/>
              <w:autoSpaceDN w:val="0"/>
              <w:adjustRightInd w:val="0"/>
              <w:jc w:val="center"/>
              <w:rPr>
                <w:color w:val="000000"/>
                <w:spacing w:val="-20"/>
                <w:lang w:eastAsia="en-US"/>
              </w:rPr>
            </w:pPr>
            <w:r w:rsidRPr="00A02488">
              <w:rPr>
                <w:color w:val="000000"/>
                <w:spacing w:val="-20"/>
              </w:rPr>
              <w:t>12</w:t>
            </w:r>
          </w:p>
        </w:tc>
      </w:tr>
      <w:tr w:rsidR="00474BE4" w:rsidRPr="00A02488" w:rsidTr="00D8348C">
        <w:tc>
          <w:tcPr>
            <w:tcW w:w="993" w:type="dxa"/>
          </w:tcPr>
          <w:p w:rsidR="00474BE4" w:rsidRPr="00A02488" w:rsidRDefault="00474BE4" w:rsidP="00D8348C">
            <w:pPr>
              <w:widowControl w:val="0"/>
              <w:autoSpaceDE w:val="0"/>
              <w:autoSpaceDN w:val="0"/>
              <w:adjustRightInd w:val="0"/>
              <w:ind w:left="-108" w:right="-108"/>
              <w:jc w:val="both"/>
              <w:rPr>
                <w:color w:val="000000"/>
                <w:lang w:eastAsia="en-US"/>
              </w:rPr>
            </w:pPr>
            <w:r w:rsidRPr="00A02488">
              <w:rPr>
                <w:color w:val="000000"/>
              </w:rPr>
              <w:t>Муниципальная программа</w:t>
            </w:r>
          </w:p>
        </w:tc>
        <w:tc>
          <w:tcPr>
            <w:tcW w:w="2552" w:type="dxa"/>
          </w:tcPr>
          <w:p w:rsidR="00474BE4" w:rsidRPr="00A02488" w:rsidRDefault="00474BE4" w:rsidP="00D8348C">
            <w:pPr>
              <w:widowControl w:val="0"/>
              <w:autoSpaceDE w:val="0"/>
              <w:autoSpaceDN w:val="0"/>
              <w:adjustRightInd w:val="0"/>
              <w:jc w:val="both"/>
              <w:rPr>
                <w:color w:val="000000"/>
                <w:lang w:eastAsia="en-US"/>
              </w:rPr>
            </w:pPr>
            <w:r w:rsidRPr="00A02488">
              <w:rPr>
                <w:color w:val="000000"/>
              </w:rPr>
              <w:t>«Развитие муниципальной службы Коммунарского сельского поселения»</w:t>
            </w:r>
          </w:p>
        </w:tc>
        <w:tc>
          <w:tcPr>
            <w:tcW w:w="1701" w:type="dxa"/>
          </w:tcPr>
          <w:p w:rsidR="00474BE4" w:rsidRPr="00A02488" w:rsidRDefault="00474BE4" w:rsidP="00D8348C">
            <w:pPr>
              <w:widowControl w:val="0"/>
              <w:autoSpaceDE w:val="0"/>
              <w:autoSpaceDN w:val="0"/>
              <w:adjustRightInd w:val="0"/>
              <w:ind w:left="-33" w:right="-45"/>
              <w:jc w:val="both"/>
              <w:rPr>
                <w:color w:val="000000"/>
                <w:lang w:eastAsia="en-US"/>
              </w:rPr>
            </w:pPr>
            <w:r w:rsidRPr="00A02488">
              <w:rPr>
                <w:color w:val="000000"/>
              </w:rPr>
              <w:t>Администрация Коммунарского сельского поселения</w:t>
            </w:r>
          </w:p>
        </w:tc>
        <w:tc>
          <w:tcPr>
            <w:tcW w:w="567" w:type="dxa"/>
          </w:tcPr>
          <w:p w:rsidR="00474BE4" w:rsidRPr="00A02488" w:rsidRDefault="00474BE4" w:rsidP="00D8348C">
            <w:pPr>
              <w:spacing w:after="200" w:line="276" w:lineRule="auto"/>
              <w:jc w:val="center"/>
              <w:rPr>
                <w:color w:val="000000"/>
                <w:lang w:eastAsia="en-US"/>
              </w:rPr>
            </w:pPr>
            <w:r w:rsidRPr="00A02488">
              <w:rPr>
                <w:color w:val="000000"/>
              </w:rPr>
              <w:t>951</w:t>
            </w:r>
          </w:p>
        </w:tc>
        <w:tc>
          <w:tcPr>
            <w:tcW w:w="567" w:type="dxa"/>
          </w:tcPr>
          <w:p w:rsidR="00474BE4" w:rsidRPr="00A02488" w:rsidRDefault="00474BE4" w:rsidP="00D8348C">
            <w:pPr>
              <w:spacing w:after="200" w:line="276" w:lineRule="auto"/>
              <w:rPr>
                <w:color w:val="000000"/>
                <w:lang w:eastAsia="en-US"/>
              </w:rPr>
            </w:pPr>
            <w:r w:rsidRPr="00A02488">
              <w:rPr>
                <w:color w:val="000000"/>
              </w:rPr>
              <w:t>X</w:t>
            </w:r>
          </w:p>
        </w:tc>
        <w:tc>
          <w:tcPr>
            <w:tcW w:w="708" w:type="dxa"/>
          </w:tcPr>
          <w:p w:rsidR="00474BE4" w:rsidRPr="00A02488" w:rsidRDefault="00474BE4" w:rsidP="00D8348C">
            <w:pPr>
              <w:spacing w:after="200" w:line="276" w:lineRule="auto"/>
              <w:rPr>
                <w:color w:val="000000"/>
                <w:lang w:eastAsia="en-US"/>
              </w:rPr>
            </w:pPr>
            <w:r w:rsidRPr="00A02488">
              <w:rPr>
                <w:color w:val="000000"/>
              </w:rPr>
              <w:t>X</w:t>
            </w:r>
          </w:p>
        </w:tc>
        <w:tc>
          <w:tcPr>
            <w:tcW w:w="567" w:type="dxa"/>
          </w:tcPr>
          <w:p w:rsidR="00474BE4" w:rsidRPr="00A02488" w:rsidRDefault="00474BE4" w:rsidP="00D8348C">
            <w:pPr>
              <w:spacing w:after="200" w:line="276" w:lineRule="auto"/>
              <w:rPr>
                <w:color w:val="000000"/>
                <w:lang w:eastAsia="en-US"/>
              </w:rPr>
            </w:pPr>
            <w:r w:rsidRPr="00A02488">
              <w:rPr>
                <w:color w:val="000000"/>
              </w:rPr>
              <w:t>X</w:t>
            </w:r>
          </w:p>
        </w:tc>
        <w:tc>
          <w:tcPr>
            <w:tcW w:w="567" w:type="dxa"/>
          </w:tcPr>
          <w:p w:rsidR="00474BE4" w:rsidRPr="00C374A0" w:rsidRDefault="00474BE4" w:rsidP="00D8348C">
            <w:pPr>
              <w:spacing w:after="200" w:line="276" w:lineRule="auto"/>
              <w:ind w:left="-108"/>
              <w:rPr>
                <w:color w:val="000000"/>
                <w:spacing w:val="-26"/>
                <w:lang w:eastAsia="en-US"/>
              </w:rPr>
            </w:pPr>
            <w:r>
              <w:rPr>
                <w:color w:val="000000"/>
                <w:spacing w:val="-26"/>
                <w:lang w:eastAsia="en-US"/>
              </w:rPr>
              <w:t>7003,3</w:t>
            </w:r>
          </w:p>
        </w:tc>
        <w:tc>
          <w:tcPr>
            <w:tcW w:w="567" w:type="dxa"/>
          </w:tcPr>
          <w:p w:rsidR="00474BE4" w:rsidRPr="00C374A0" w:rsidRDefault="00474BE4" w:rsidP="00D8348C">
            <w:pPr>
              <w:spacing w:after="200" w:line="276" w:lineRule="auto"/>
              <w:ind w:left="-108"/>
              <w:rPr>
                <w:color w:val="000000"/>
                <w:spacing w:val="-26"/>
                <w:lang w:eastAsia="en-US"/>
              </w:rPr>
            </w:pPr>
            <w:r>
              <w:rPr>
                <w:color w:val="000000"/>
                <w:spacing w:val="-26"/>
                <w:lang w:eastAsia="en-US"/>
              </w:rPr>
              <w:t>6351,9</w:t>
            </w:r>
          </w:p>
        </w:tc>
        <w:tc>
          <w:tcPr>
            <w:tcW w:w="567" w:type="dxa"/>
          </w:tcPr>
          <w:p w:rsidR="00474BE4" w:rsidRPr="00C374A0" w:rsidRDefault="00474BE4" w:rsidP="00D8348C">
            <w:pPr>
              <w:spacing w:after="200" w:line="276" w:lineRule="auto"/>
              <w:ind w:left="-108"/>
              <w:rPr>
                <w:color w:val="000000"/>
                <w:spacing w:val="-26"/>
                <w:lang w:eastAsia="en-US"/>
              </w:rPr>
            </w:pPr>
            <w:r w:rsidRPr="00C374A0">
              <w:rPr>
                <w:color w:val="000000"/>
                <w:spacing w:val="-26"/>
                <w:lang w:eastAsia="en-US"/>
              </w:rPr>
              <w:t>6</w:t>
            </w:r>
            <w:r>
              <w:rPr>
                <w:color w:val="000000"/>
                <w:spacing w:val="-26"/>
                <w:lang w:eastAsia="en-US"/>
              </w:rPr>
              <w:t>303,6</w:t>
            </w:r>
          </w:p>
        </w:tc>
        <w:tc>
          <w:tcPr>
            <w:tcW w:w="709" w:type="dxa"/>
          </w:tcPr>
          <w:p w:rsidR="00474BE4" w:rsidRPr="00C374A0" w:rsidRDefault="00474BE4" w:rsidP="00D8348C">
            <w:pPr>
              <w:ind w:right="-108"/>
            </w:pPr>
            <w:r>
              <w:t>6117,3</w:t>
            </w:r>
          </w:p>
        </w:tc>
        <w:tc>
          <w:tcPr>
            <w:tcW w:w="567" w:type="dxa"/>
          </w:tcPr>
          <w:p w:rsidR="00474BE4" w:rsidRPr="00C374A0" w:rsidRDefault="00474BE4" w:rsidP="00D8348C">
            <w:pPr>
              <w:ind w:right="-108"/>
            </w:pPr>
            <w:r>
              <w:rPr>
                <w:color w:val="000000"/>
                <w:spacing w:val="-26"/>
                <w:lang w:eastAsia="en-US"/>
              </w:rPr>
              <w:t>7</w:t>
            </w:r>
            <w:r w:rsidRPr="00C374A0">
              <w:rPr>
                <w:color w:val="000000"/>
                <w:spacing w:val="-26"/>
                <w:lang w:eastAsia="en-US"/>
              </w:rPr>
              <w:t>708,0</w:t>
            </w:r>
          </w:p>
        </w:tc>
      </w:tr>
      <w:tr w:rsidR="00474BE4" w:rsidRPr="00A02488" w:rsidTr="00D8348C">
        <w:tc>
          <w:tcPr>
            <w:tcW w:w="993" w:type="dxa"/>
          </w:tcPr>
          <w:p w:rsidR="00474BE4" w:rsidRPr="00A02488" w:rsidRDefault="00474BE4" w:rsidP="00D8348C">
            <w:pPr>
              <w:widowControl w:val="0"/>
              <w:autoSpaceDE w:val="0"/>
              <w:autoSpaceDN w:val="0"/>
              <w:adjustRightInd w:val="0"/>
              <w:ind w:left="-108" w:right="-108"/>
              <w:rPr>
                <w:color w:val="000000"/>
                <w:lang w:eastAsia="en-US"/>
              </w:rPr>
            </w:pPr>
            <w:r>
              <w:rPr>
                <w:color w:val="000000"/>
              </w:rPr>
              <w:t>Основное мероприя</w:t>
            </w:r>
            <w:r w:rsidRPr="00A02488">
              <w:rPr>
                <w:color w:val="000000"/>
              </w:rPr>
              <w:t>тие 1.1.</w:t>
            </w:r>
          </w:p>
          <w:p w:rsidR="00474BE4" w:rsidRPr="00A02488" w:rsidRDefault="00474BE4" w:rsidP="00D8348C">
            <w:pPr>
              <w:widowControl w:val="0"/>
              <w:autoSpaceDE w:val="0"/>
              <w:autoSpaceDN w:val="0"/>
              <w:adjustRightInd w:val="0"/>
              <w:ind w:left="-108" w:right="-108"/>
              <w:jc w:val="center"/>
              <w:rPr>
                <w:color w:val="000000"/>
                <w:lang w:eastAsia="en-US"/>
              </w:rPr>
            </w:pPr>
          </w:p>
        </w:tc>
        <w:tc>
          <w:tcPr>
            <w:tcW w:w="2552" w:type="dxa"/>
          </w:tcPr>
          <w:p w:rsidR="00474BE4" w:rsidRPr="00A02488" w:rsidRDefault="00474BE4" w:rsidP="00D8348C">
            <w:pPr>
              <w:pStyle w:val="ConsPlusCell"/>
              <w:rPr>
                <w:rFonts w:ascii="Times New Roman" w:hAnsi="Times New Roman" w:cs="Times New Roman"/>
                <w:color w:val="000000"/>
                <w:lang w:eastAsia="en-US"/>
              </w:rPr>
            </w:pPr>
            <w:r w:rsidRPr="00A02488">
              <w:rPr>
                <w:rFonts w:ascii="Times New Roman" w:hAnsi="Times New Roman" w:cs="Times New Roman"/>
                <w:color w:val="000000"/>
              </w:rPr>
              <w:t>Совершенствование правовой и методической основы муниципальной службы</w:t>
            </w:r>
          </w:p>
        </w:tc>
        <w:tc>
          <w:tcPr>
            <w:tcW w:w="1701" w:type="dxa"/>
          </w:tcPr>
          <w:p w:rsidR="00474BE4" w:rsidRPr="00A02488" w:rsidRDefault="00474BE4" w:rsidP="00D8348C">
            <w:pPr>
              <w:widowControl w:val="0"/>
              <w:autoSpaceDE w:val="0"/>
              <w:autoSpaceDN w:val="0"/>
              <w:adjustRightInd w:val="0"/>
              <w:jc w:val="both"/>
              <w:rPr>
                <w:color w:val="000000"/>
                <w:lang w:eastAsia="en-US"/>
              </w:rPr>
            </w:pPr>
            <w:r w:rsidRPr="00A02488">
              <w:rPr>
                <w:color w:val="000000"/>
              </w:rPr>
              <w:t>Администрация Коммунарского сельского поселения</w:t>
            </w:r>
          </w:p>
        </w:tc>
        <w:tc>
          <w:tcPr>
            <w:tcW w:w="567" w:type="dxa"/>
          </w:tcPr>
          <w:p w:rsidR="00474BE4" w:rsidRPr="00A02488" w:rsidRDefault="00474BE4" w:rsidP="00D8348C">
            <w:pPr>
              <w:jc w:val="cente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708"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474BE4" w:rsidRPr="00C374A0" w:rsidRDefault="00474BE4" w:rsidP="00D8348C">
            <w:pPr>
              <w:jc w:val="center"/>
            </w:pPr>
            <w:r w:rsidRPr="00C374A0">
              <w:rPr>
                <w:color w:val="000000"/>
                <w:spacing w:val="-20"/>
              </w:rPr>
              <w:t>0,0</w:t>
            </w:r>
          </w:p>
        </w:tc>
        <w:tc>
          <w:tcPr>
            <w:tcW w:w="567" w:type="dxa"/>
          </w:tcPr>
          <w:p w:rsidR="00474BE4" w:rsidRPr="00C374A0" w:rsidRDefault="00474BE4" w:rsidP="00D8348C">
            <w:pPr>
              <w:jc w:val="center"/>
            </w:pPr>
            <w:r w:rsidRPr="00C374A0">
              <w:rPr>
                <w:color w:val="000000"/>
                <w:spacing w:val="-20"/>
              </w:rPr>
              <w:t>0,0</w:t>
            </w:r>
          </w:p>
        </w:tc>
        <w:tc>
          <w:tcPr>
            <w:tcW w:w="567" w:type="dxa"/>
          </w:tcPr>
          <w:p w:rsidR="00474BE4" w:rsidRPr="00C374A0" w:rsidRDefault="00474BE4" w:rsidP="00D8348C">
            <w:pPr>
              <w:jc w:val="center"/>
            </w:pPr>
            <w:r w:rsidRPr="00C374A0">
              <w:rPr>
                <w:color w:val="000000"/>
                <w:spacing w:val="-20"/>
              </w:rPr>
              <w:t>0,0</w:t>
            </w:r>
          </w:p>
        </w:tc>
        <w:tc>
          <w:tcPr>
            <w:tcW w:w="709" w:type="dxa"/>
          </w:tcPr>
          <w:p w:rsidR="00474BE4" w:rsidRPr="00C374A0" w:rsidRDefault="00474BE4" w:rsidP="00D8348C">
            <w:pPr>
              <w:jc w:val="center"/>
            </w:pPr>
            <w:r w:rsidRPr="00C374A0">
              <w:rPr>
                <w:color w:val="000000"/>
                <w:spacing w:val="-20"/>
              </w:rPr>
              <w:t>0,0</w:t>
            </w:r>
          </w:p>
        </w:tc>
        <w:tc>
          <w:tcPr>
            <w:tcW w:w="567" w:type="dxa"/>
          </w:tcPr>
          <w:p w:rsidR="00474BE4" w:rsidRPr="00C374A0" w:rsidRDefault="00474BE4" w:rsidP="00D8348C">
            <w:pPr>
              <w:jc w:val="center"/>
            </w:pPr>
            <w:r w:rsidRPr="00C374A0">
              <w:rPr>
                <w:color w:val="000000"/>
                <w:spacing w:val="-20"/>
              </w:rPr>
              <w:t>0,0</w:t>
            </w:r>
          </w:p>
        </w:tc>
      </w:tr>
      <w:tr w:rsidR="00474BE4" w:rsidRPr="00A02488" w:rsidTr="00D8348C">
        <w:tc>
          <w:tcPr>
            <w:tcW w:w="993" w:type="dxa"/>
          </w:tcPr>
          <w:p w:rsidR="00474BE4" w:rsidRPr="00A02488" w:rsidRDefault="00474BE4" w:rsidP="00D8348C">
            <w:pPr>
              <w:widowControl w:val="0"/>
              <w:autoSpaceDE w:val="0"/>
              <w:autoSpaceDN w:val="0"/>
              <w:adjustRightInd w:val="0"/>
              <w:ind w:left="-108" w:right="-108"/>
              <w:rPr>
                <w:color w:val="000000"/>
                <w:lang w:eastAsia="en-US"/>
              </w:rPr>
            </w:pPr>
            <w:r>
              <w:rPr>
                <w:color w:val="000000"/>
              </w:rPr>
              <w:t>Основное мероприя</w:t>
            </w:r>
            <w:r w:rsidRPr="00A02488">
              <w:rPr>
                <w:color w:val="000000"/>
              </w:rPr>
              <w:t>тие 1.2.</w:t>
            </w:r>
          </w:p>
          <w:p w:rsidR="00474BE4" w:rsidRPr="00A02488" w:rsidRDefault="00474BE4" w:rsidP="00D8348C">
            <w:pPr>
              <w:widowControl w:val="0"/>
              <w:autoSpaceDE w:val="0"/>
              <w:autoSpaceDN w:val="0"/>
              <w:adjustRightInd w:val="0"/>
              <w:ind w:left="-108" w:right="-108"/>
              <w:rPr>
                <w:color w:val="000000"/>
                <w:lang w:eastAsia="en-US"/>
              </w:rPr>
            </w:pPr>
          </w:p>
        </w:tc>
        <w:tc>
          <w:tcPr>
            <w:tcW w:w="2552" w:type="dxa"/>
          </w:tcPr>
          <w:p w:rsidR="00474BE4" w:rsidRPr="00A02488" w:rsidRDefault="00474BE4" w:rsidP="00D8348C">
            <w:pPr>
              <w:widowControl w:val="0"/>
              <w:autoSpaceDE w:val="0"/>
              <w:autoSpaceDN w:val="0"/>
              <w:adjustRightInd w:val="0"/>
              <w:rPr>
                <w:color w:val="000000"/>
                <w:lang w:eastAsia="en-US"/>
              </w:rPr>
            </w:pPr>
            <w:r w:rsidRPr="00A02488">
              <w:rPr>
                <w:color w:val="000000"/>
              </w:rPr>
              <w:t>Повышение престижа муниципальной службы, укрепление кадрового потенциала Коммунарского сельского поселения</w:t>
            </w:r>
          </w:p>
        </w:tc>
        <w:tc>
          <w:tcPr>
            <w:tcW w:w="1701" w:type="dxa"/>
          </w:tcPr>
          <w:p w:rsidR="00474BE4" w:rsidRPr="00A02488" w:rsidRDefault="00474BE4" w:rsidP="00D8348C">
            <w:r w:rsidRPr="00A02488">
              <w:rPr>
                <w:color w:val="000000"/>
              </w:rPr>
              <w:t>Администрация Коммунарского сельского поселения</w:t>
            </w:r>
          </w:p>
        </w:tc>
        <w:tc>
          <w:tcPr>
            <w:tcW w:w="567" w:type="dxa"/>
          </w:tcPr>
          <w:p w:rsidR="00474BE4" w:rsidRPr="00A02488" w:rsidRDefault="00474BE4" w:rsidP="00D8348C">
            <w:pPr>
              <w:jc w:val="cente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708"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474BE4" w:rsidRPr="00C374A0" w:rsidRDefault="00474BE4" w:rsidP="00D8348C">
            <w:pPr>
              <w:jc w:val="center"/>
            </w:pPr>
            <w:r w:rsidRPr="00C374A0">
              <w:rPr>
                <w:color w:val="000000"/>
                <w:spacing w:val="-20"/>
              </w:rPr>
              <w:t>0,0</w:t>
            </w:r>
          </w:p>
        </w:tc>
        <w:tc>
          <w:tcPr>
            <w:tcW w:w="567" w:type="dxa"/>
          </w:tcPr>
          <w:p w:rsidR="00474BE4" w:rsidRPr="00C374A0" w:rsidRDefault="00474BE4" w:rsidP="00D8348C">
            <w:pPr>
              <w:jc w:val="center"/>
            </w:pPr>
            <w:r w:rsidRPr="00C374A0">
              <w:rPr>
                <w:color w:val="000000"/>
                <w:spacing w:val="-20"/>
              </w:rPr>
              <w:t>0,0</w:t>
            </w:r>
          </w:p>
        </w:tc>
        <w:tc>
          <w:tcPr>
            <w:tcW w:w="567" w:type="dxa"/>
          </w:tcPr>
          <w:p w:rsidR="00474BE4" w:rsidRPr="00C374A0" w:rsidRDefault="00474BE4" w:rsidP="00D8348C">
            <w:pPr>
              <w:jc w:val="center"/>
            </w:pPr>
            <w:r w:rsidRPr="00C374A0">
              <w:rPr>
                <w:color w:val="000000"/>
                <w:spacing w:val="-20"/>
              </w:rPr>
              <w:t>0,0</w:t>
            </w:r>
          </w:p>
        </w:tc>
        <w:tc>
          <w:tcPr>
            <w:tcW w:w="709" w:type="dxa"/>
          </w:tcPr>
          <w:p w:rsidR="00474BE4" w:rsidRPr="00C374A0" w:rsidRDefault="00474BE4" w:rsidP="00D8348C">
            <w:pPr>
              <w:jc w:val="center"/>
            </w:pPr>
            <w:r w:rsidRPr="00C374A0">
              <w:rPr>
                <w:color w:val="000000"/>
                <w:spacing w:val="-20"/>
              </w:rPr>
              <w:t>0,0</w:t>
            </w:r>
          </w:p>
        </w:tc>
        <w:tc>
          <w:tcPr>
            <w:tcW w:w="567" w:type="dxa"/>
          </w:tcPr>
          <w:p w:rsidR="00474BE4" w:rsidRPr="00C374A0" w:rsidRDefault="00474BE4" w:rsidP="00D8348C">
            <w:pPr>
              <w:jc w:val="center"/>
            </w:pPr>
            <w:r w:rsidRPr="00C374A0">
              <w:rPr>
                <w:color w:val="000000"/>
                <w:spacing w:val="-20"/>
              </w:rPr>
              <w:t>0,0</w:t>
            </w:r>
          </w:p>
        </w:tc>
      </w:tr>
      <w:tr w:rsidR="00474BE4" w:rsidRPr="00A02488" w:rsidTr="00D8348C">
        <w:tc>
          <w:tcPr>
            <w:tcW w:w="993" w:type="dxa"/>
          </w:tcPr>
          <w:p w:rsidR="00474BE4" w:rsidRPr="00A02488" w:rsidRDefault="00474BE4" w:rsidP="00D8348C">
            <w:pPr>
              <w:widowControl w:val="0"/>
              <w:autoSpaceDE w:val="0"/>
              <w:autoSpaceDN w:val="0"/>
              <w:adjustRightInd w:val="0"/>
              <w:ind w:right="-108"/>
              <w:rPr>
                <w:color w:val="000000"/>
                <w:lang w:eastAsia="en-US"/>
              </w:rPr>
            </w:pPr>
            <w:r w:rsidRPr="00A02488">
              <w:rPr>
                <w:color w:val="000000"/>
              </w:rPr>
              <w:t>Основное мероприятие 1.3</w:t>
            </w:r>
          </w:p>
          <w:p w:rsidR="00474BE4" w:rsidRPr="00A02488" w:rsidRDefault="00474BE4" w:rsidP="00D8348C">
            <w:pPr>
              <w:widowControl w:val="0"/>
              <w:autoSpaceDE w:val="0"/>
              <w:autoSpaceDN w:val="0"/>
              <w:adjustRightInd w:val="0"/>
              <w:ind w:right="-108"/>
              <w:rPr>
                <w:color w:val="000000"/>
                <w:lang w:eastAsia="en-US"/>
              </w:rPr>
            </w:pPr>
          </w:p>
        </w:tc>
        <w:tc>
          <w:tcPr>
            <w:tcW w:w="2552" w:type="dxa"/>
          </w:tcPr>
          <w:p w:rsidR="00474BE4" w:rsidRPr="00A02488" w:rsidRDefault="00474BE4" w:rsidP="00D8348C">
            <w:pPr>
              <w:pStyle w:val="ConsPlusCell"/>
              <w:rPr>
                <w:rFonts w:ascii="Times New Roman" w:hAnsi="Times New Roman" w:cs="Times New Roman"/>
                <w:color w:val="000000"/>
              </w:rPr>
            </w:pPr>
            <w:r w:rsidRPr="00A02488">
              <w:rPr>
                <w:rFonts w:ascii="Times New Roman" w:hAnsi="Times New Roman"/>
                <w:color w:val="000000"/>
              </w:rPr>
              <w:t>Финансовое обеспечение аппарата управления Администрации Коммунарского сельского поселения</w:t>
            </w:r>
          </w:p>
        </w:tc>
        <w:tc>
          <w:tcPr>
            <w:tcW w:w="1701" w:type="dxa"/>
          </w:tcPr>
          <w:p w:rsidR="00474BE4" w:rsidRPr="00A02488" w:rsidRDefault="00474BE4" w:rsidP="00D8348C">
            <w:pPr>
              <w:rPr>
                <w:color w:val="000000"/>
              </w:rPr>
            </w:pPr>
            <w:r w:rsidRPr="00A02488">
              <w:rPr>
                <w:color w:val="000000"/>
              </w:rPr>
              <w:t>Администрация Коммунарского сельского поселения</w:t>
            </w:r>
          </w:p>
        </w:tc>
        <w:tc>
          <w:tcPr>
            <w:tcW w:w="567" w:type="dxa"/>
          </w:tcPr>
          <w:p w:rsidR="00474BE4" w:rsidRPr="00A02488" w:rsidRDefault="00474BE4" w:rsidP="00D8348C">
            <w:pPr>
              <w:jc w:val="center"/>
              <w:rPr>
                <w:color w:val="000000"/>
              </w:rPr>
            </w:pPr>
          </w:p>
        </w:tc>
        <w:tc>
          <w:tcPr>
            <w:tcW w:w="567" w:type="dxa"/>
          </w:tcPr>
          <w:p w:rsidR="00474BE4" w:rsidRPr="00A02488" w:rsidRDefault="00474BE4" w:rsidP="00D8348C">
            <w:pPr>
              <w:pStyle w:val="ConsPlusCell"/>
              <w:jc w:val="center"/>
              <w:rPr>
                <w:rFonts w:ascii="Times New Roman" w:hAnsi="Times New Roman" w:cs="Times New Roman"/>
                <w:color w:val="000000"/>
              </w:rPr>
            </w:pPr>
          </w:p>
        </w:tc>
        <w:tc>
          <w:tcPr>
            <w:tcW w:w="708" w:type="dxa"/>
          </w:tcPr>
          <w:p w:rsidR="00474BE4" w:rsidRPr="00A02488" w:rsidRDefault="00474BE4" w:rsidP="00D8348C">
            <w:pPr>
              <w:pStyle w:val="ConsPlusCell"/>
              <w:jc w:val="center"/>
              <w:rPr>
                <w:rFonts w:ascii="Times New Roman" w:hAnsi="Times New Roman" w:cs="Times New Roman"/>
                <w:color w:val="000000"/>
              </w:rPr>
            </w:pPr>
          </w:p>
        </w:tc>
        <w:tc>
          <w:tcPr>
            <w:tcW w:w="567" w:type="dxa"/>
          </w:tcPr>
          <w:p w:rsidR="00474BE4" w:rsidRPr="00A02488" w:rsidRDefault="00474BE4" w:rsidP="00D8348C">
            <w:pPr>
              <w:pStyle w:val="ConsPlusCell"/>
              <w:jc w:val="center"/>
              <w:rPr>
                <w:rFonts w:ascii="Times New Roman" w:hAnsi="Times New Roman" w:cs="Times New Roman"/>
                <w:color w:val="000000"/>
              </w:rPr>
            </w:pPr>
          </w:p>
        </w:tc>
        <w:tc>
          <w:tcPr>
            <w:tcW w:w="567" w:type="dxa"/>
          </w:tcPr>
          <w:p w:rsidR="00474BE4" w:rsidRPr="00C374A0" w:rsidRDefault="00474BE4" w:rsidP="00D8348C">
            <w:pPr>
              <w:jc w:val="center"/>
              <w:rPr>
                <w:color w:val="000000"/>
                <w:spacing w:val="-20"/>
              </w:rPr>
            </w:pPr>
          </w:p>
        </w:tc>
        <w:tc>
          <w:tcPr>
            <w:tcW w:w="567" w:type="dxa"/>
          </w:tcPr>
          <w:p w:rsidR="00474BE4" w:rsidRPr="00C374A0" w:rsidRDefault="00474BE4" w:rsidP="00D8348C">
            <w:pPr>
              <w:jc w:val="center"/>
              <w:rPr>
                <w:color w:val="000000"/>
                <w:spacing w:val="-20"/>
              </w:rPr>
            </w:pPr>
          </w:p>
        </w:tc>
        <w:tc>
          <w:tcPr>
            <w:tcW w:w="567" w:type="dxa"/>
          </w:tcPr>
          <w:p w:rsidR="00474BE4" w:rsidRPr="00C374A0" w:rsidRDefault="00474BE4" w:rsidP="00D8348C">
            <w:pPr>
              <w:jc w:val="center"/>
              <w:rPr>
                <w:color w:val="000000"/>
                <w:spacing w:val="-20"/>
              </w:rPr>
            </w:pPr>
          </w:p>
        </w:tc>
        <w:tc>
          <w:tcPr>
            <w:tcW w:w="709" w:type="dxa"/>
          </w:tcPr>
          <w:p w:rsidR="00474BE4" w:rsidRPr="00C374A0" w:rsidRDefault="00474BE4" w:rsidP="00D8348C">
            <w:pPr>
              <w:jc w:val="center"/>
              <w:rPr>
                <w:color w:val="000000"/>
                <w:spacing w:val="-20"/>
              </w:rPr>
            </w:pPr>
          </w:p>
        </w:tc>
        <w:tc>
          <w:tcPr>
            <w:tcW w:w="567" w:type="dxa"/>
          </w:tcPr>
          <w:p w:rsidR="00474BE4" w:rsidRPr="00C374A0" w:rsidRDefault="00474BE4" w:rsidP="00D8348C">
            <w:pPr>
              <w:jc w:val="center"/>
              <w:rPr>
                <w:color w:val="000000"/>
                <w:spacing w:val="-20"/>
              </w:rPr>
            </w:pPr>
          </w:p>
        </w:tc>
      </w:tr>
      <w:tr w:rsidR="00474BE4" w:rsidRPr="00A02488" w:rsidTr="00D8348C">
        <w:tc>
          <w:tcPr>
            <w:tcW w:w="993" w:type="dxa"/>
          </w:tcPr>
          <w:p w:rsidR="00474BE4" w:rsidRPr="00A02488" w:rsidRDefault="00474BE4" w:rsidP="00D8348C">
            <w:pPr>
              <w:widowControl w:val="0"/>
              <w:autoSpaceDE w:val="0"/>
              <w:autoSpaceDN w:val="0"/>
              <w:adjustRightInd w:val="0"/>
              <w:ind w:right="-108"/>
              <w:rPr>
                <w:color w:val="000000"/>
                <w:lang w:eastAsia="en-US"/>
              </w:rPr>
            </w:pPr>
            <w:r w:rsidRPr="00A02488">
              <w:rPr>
                <w:color w:val="000000"/>
              </w:rPr>
              <w:t>Основное мероприятие 1.3.1</w:t>
            </w:r>
          </w:p>
          <w:p w:rsidR="00474BE4" w:rsidRPr="00A02488" w:rsidRDefault="00474BE4" w:rsidP="00D8348C">
            <w:pPr>
              <w:widowControl w:val="0"/>
              <w:autoSpaceDE w:val="0"/>
              <w:autoSpaceDN w:val="0"/>
              <w:adjustRightInd w:val="0"/>
              <w:ind w:left="-108" w:right="-108"/>
              <w:rPr>
                <w:color w:val="000000"/>
              </w:rPr>
            </w:pPr>
          </w:p>
        </w:tc>
        <w:tc>
          <w:tcPr>
            <w:tcW w:w="2552" w:type="dxa"/>
          </w:tcPr>
          <w:p w:rsidR="00474BE4" w:rsidRPr="0036333B" w:rsidRDefault="00474BE4" w:rsidP="00D8348C">
            <w:pPr>
              <w:ind w:right="-183"/>
              <w:rPr>
                <w:sz w:val="18"/>
                <w:szCs w:val="18"/>
              </w:rPr>
            </w:pPr>
            <w:r w:rsidRPr="0036333B">
              <w:rPr>
                <w:sz w:val="18"/>
                <w:szCs w:val="18"/>
              </w:rPr>
              <w:t xml:space="preserve">Расходы на выплаты по оплате труда работников муниципальных органов Коммунарского сельского поселения в рамках обеспечения функционирования Главы Коммунарского сельского </w:t>
            </w:r>
            <w:r w:rsidRPr="0036333B">
              <w:rPr>
                <w:sz w:val="18"/>
                <w:szCs w:val="18"/>
              </w:rPr>
              <w:lastRenderedPageBreak/>
              <w:t xml:space="preserve">поселения </w:t>
            </w:r>
            <w:proofErr w:type="gramStart"/>
            <w:r w:rsidRPr="0036333B">
              <w:rPr>
                <w:sz w:val="18"/>
                <w:szCs w:val="18"/>
              </w:rPr>
              <w:t xml:space="preserve">( </w:t>
            </w:r>
            <w:proofErr w:type="gramEnd"/>
            <w:r w:rsidRPr="0036333B">
              <w:rPr>
                <w:sz w:val="18"/>
                <w:szCs w:val="18"/>
              </w:rPr>
              <w:t>Расходы на выплаты персоналу государственных (муниципальных ) органов)</w:t>
            </w:r>
          </w:p>
        </w:tc>
        <w:tc>
          <w:tcPr>
            <w:tcW w:w="1701" w:type="dxa"/>
          </w:tcPr>
          <w:p w:rsidR="00474BE4" w:rsidRPr="00A02488" w:rsidRDefault="00474BE4" w:rsidP="00D8348C">
            <w:pPr>
              <w:rPr>
                <w:color w:val="000000"/>
              </w:rPr>
            </w:pPr>
            <w:r w:rsidRPr="00A02488">
              <w:rPr>
                <w:color w:val="000000"/>
              </w:rPr>
              <w:lastRenderedPageBreak/>
              <w:t>Администрация Коммунарского сельского поселения</w:t>
            </w:r>
          </w:p>
        </w:tc>
        <w:tc>
          <w:tcPr>
            <w:tcW w:w="567" w:type="dxa"/>
          </w:tcPr>
          <w:p w:rsidR="00474BE4" w:rsidRPr="00A02488" w:rsidRDefault="00474BE4" w:rsidP="00D8348C">
            <w:pPr>
              <w:jc w:val="center"/>
              <w:rPr>
                <w:color w:val="000000"/>
              </w:rP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0102</w:t>
            </w:r>
          </w:p>
        </w:tc>
        <w:tc>
          <w:tcPr>
            <w:tcW w:w="708" w:type="dxa"/>
          </w:tcPr>
          <w:p w:rsidR="00474BE4" w:rsidRPr="00A02488" w:rsidRDefault="00474BE4" w:rsidP="00D8348C">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120</w:t>
            </w:r>
          </w:p>
        </w:tc>
        <w:tc>
          <w:tcPr>
            <w:tcW w:w="567" w:type="dxa"/>
          </w:tcPr>
          <w:p w:rsidR="00474BE4" w:rsidRPr="00C374A0" w:rsidRDefault="00474BE4" w:rsidP="00D8348C">
            <w:pPr>
              <w:jc w:val="center"/>
              <w:rPr>
                <w:color w:val="000000"/>
                <w:spacing w:val="-20"/>
              </w:rPr>
            </w:pPr>
            <w:r w:rsidRPr="00C374A0">
              <w:rPr>
                <w:color w:val="000000"/>
                <w:spacing w:val="-20"/>
              </w:rPr>
              <w:t>9</w:t>
            </w:r>
            <w:r>
              <w:rPr>
                <w:color w:val="000000"/>
                <w:spacing w:val="-20"/>
              </w:rPr>
              <w:t>62,9</w:t>
            </w:r>
          </w:p>
        </w:tc>
        <w:tc>
          <w:tcPr>
            <w:tcW w:w="567" w:type="dxa"/>
          </w:tcPr>
          <w:p w:rsidR="00474BE4" w:rsidRPr="00C374A0" w:rsidRDefault="00474BE4" w:rsidP="00D8348C">
            <w:pPr>
              <w:jc w:val="center"/>
              <w:rPr>
                <w:color w:val="000000"/>
                <w:spacing w:val="-20"/>
              </w:rPr>
            </w:pPr>
            <w:r>
              <w:rPr>
                <w:color w:val="000000"/>
                <w:spacing w:val="-20"/>
              </w:rPr>
              <w:t>847,9</w:t>
            </w:r>
          </w:p>
        </w:tc>
        <w:tc>
          <w:tcPr>
            <w:tcW w:w="567" w:type="dxa"/>
          </w:tcPr>
          <w:p w:rsidR="00474BE4" w:rsidRPr="00C374A0" w:rsidRDefault="00474BE4" w:rsidP="00D8348C">
            <w:pPr>
              <w:jc w:val="center"/>
              <w:rPr>
                <w:color w:val="000000"/>
                <w:spacing w:val="-20"/>
              </w:rPr>
            </w:pPr>
            <w:r>
              <w:rPr>
                <w:color w:val="000000"/>
                <w:spacing w:val="-20"/>
              </w:rPr>
              <w:t>847,9</w:t>
            </w:r>
          </w:p>
        </w:tc>
        <w:tc>
          <w:tcPr>
            <w:tcW w:w="709" w:type="dxa"/>
          </w:tcPr>
          <w:p w:rsidR="00474BE4" w:rsidRPr="00C374A0" w:rsidRDefault="00474BE4" w:rsidP="00D8348C">
            <w:pPr>
              <w:ind w:right="-108"/>
              <w:jc w:val="center"/>
              <w:rPr>
                <w:color w:val="000000"/>
                <w:spacing w:val="-20"/>
              </w:rPr>
            </w:pPr>
            <w:r>
              <w:rPr>
                <w:color w:val="000000"/>
                <w:spacing w:val="-20"/>
              </w:rPr>
              <w:t>847,9</w:t>
            </w:r>
          </w:p>
        </w:tc>
        <w:tc>
          <w:tcPr>
            <w:tcW w:w="567" w:type="dxa"/>
          </w:tcPr>
          <w:p w:rsidR="00474BE4" w:rsidRPr="00C374A0" w:rsidRDefault="00474BE4" w:rsidP="00D8348C">
            <w:pPr>
              <w:ind w:right="-108"/>
              <w:jc w:val="center"/>
              <w:rPr>
                <w:color w:val="000000"/>
                <w:spacing w:val="-20"/>
              </w:rPr>
            </w:pPr>
            <w:r w:rsidRPr="00C374A0">
              <w:rPr>
                <w:color w:val="000000"/>
                <w:spacing w:val="-20"/>
              </w:rPr>
              <w:t>1100,0</w:t>
            </w:r>
          </w:p>
        </w:tc>
      </w:tr>
      <w:tr w:rsidR="00474BE4" w:rsidRPr="00A02488" w:rsidTr="00D8348C">
        <w:trPr>
          <w:trHeight w:val="1691"/>
        </w:trPr>
        <w:tc>
          <w:tcPr>
            <w:tcW w:w="993" w:type="dxa"/>
          </w:tcPr>
          <w:p w:rsidR="00474BE4" w:rsidRPr="00A02488" w:rsidRDefault="00474BE4" w:rsidP="00D8348C">
            <w:pPr>
              <w:widowControl w:val="0"/>
              <w:autoSpaceDE w:val="0"/>
              <w:autoSpaceDN w:val="0"/>
              <w:adjustRightInd w:val="0"/>
              <w:ind w:right="-108"/>
              <w:rPr>
                <w:color w:val="000000"/>
              </w:rPr>
            </w:pPr>
            <w:r w:rsidRPr="00A02488">
              <w:rPr>
                <w:color w:val="000000"/>
              </w:rPr>
              <w:lastRenderedPageBreak/>
              <w:t>1.3.2</w:t>
            </w:r>
          </w:p>
        </w:tc>
        <w:tc>
          <w:tcPr>
            <w:tcW w:w="2552" w:type="dxa"/>
          </w:tcPr>
          <w:p w:rsidR="00474BE4" w:rsidRPr="0036333B" w:rsidRDefault="00474BE4" w:rsidP="00D8348C">
            <w:pPr>
              <w:ind w:left="-108" w:right="-42" w:firstLine="108"/>
              <w:rPr>
                <w:sz w:val="18"/>
                <w:szCs w:val="18"/>
              </w:rPr>
            </w:pPr>
            <w:r w:rsidRPr="0036333B">
              <w:rPr>
                <w:sz w:val="18"/>
                <w:szCs w:val="18"/>
              </w:rPr>
              <w:t xml:space="preserve">Расходы на выплаты по оплате труда работников муниципальных органов Коммунарского сельского поселения в рамках обеспечения функционирования Администрации Коммунарского сельского поселения </w:t>
            </w:r>
            <w:proofErr w:type="gramStart"/>
            <w:r w:rsidRPr="0036333B">
              <w:rPr>
                <w:sz w:val="18"/>
                <w:szCs w:val="18"/>
              </w:rPr>
              <w:t xml:space="preserve">( </w:t>
            </w:r>
            <w:proofErr w:type="gramEnd"/>
            <w:r w:rsidRPr="0036333B">
              <w:rPr>
                <w:sz w:val="18"/>
                <w:szCs w:val="18"/>
              </w:rPr>
              <w:t>Расходы на выплаты персоналу государственных (муниципальных ) органов)</w:t>
            </w:r>
          </w:p>
        </w:tc>
        <w:tc>
          <w:tcPr>
            <w:tcW w:w="1701" w:type="dxa"/>
          </w:tcPr>
          <w:p w:rsidR="00474BE4" w:rsidRPr="00A02488" w:rsidRDefault="00474BE4" w:rsidP="00D8348C">
            <w:pPr>
              <w:rPr>
                <w:color w:val="000000"/>
              </w:rPr>
            </w:pPr>
            <w:r w:rsidRPr="00A02488">
              <w:rPr>
                <w:color w:val="000000"/>
              </w:rPr>
              <w:t>Администрация Коммунарского сельского поселения</w:t>
            </w:r>
          </w:p>
        </w:tc>
        <w:tc>
          <w:tcPr>
            <w:tcW w:w="567" w:type="dxa"/>
          </w:tcPr>
          <w:p w:rsidR="00474BE4" w:rsidRPr="00A02488" w:rsidRDefault="00474BE4" w:rsidP="00D8348C">
            <w:pPr>
              <w:jc w:val="center"/>
              <w:rPr>
                <w:color w:val="000000"/>
              </w:rP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474BE4" w:rsidRPr="00A02488" w:rsidRDefault="00474BE4" w:rsidP="00D8348C">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120</w:t>
            </w:r>
          </w:p>
        </w:tc>
        <w:tc>
          <w:tcPr>
            <w:tcW w:w="567" w:type="dxa"/>
          </w:tcPr>
          <w:p w:rsidR="00474BE4" w:rsidRPr="00A02488" w:rsidRDefault="00474BE4" w:rsidP="00D8348C">
            <w:pPr>
              <w:ind w:right="-108"/>
              <w:jc w:val="center"/>
              <w:rPr>
                <w:color w:val="000000"/>
                <w:spacing w:val="-20"/>
              </w:rPr>
            </w:pPr>
            <w:r w:rsidRPr="00A02488">
              <w:rPr>
                <w:color w:val="000000"/>
                <w:spacing w:val="-20"/>
              </w:rPr>
              <w:t>495</w:t>
            </w:r>
            <w:r>
              <w:rPr>
                <w:color w:val="000000"/>
                <w:spacing w:val="-20"/>
              </w:rPr>
              <w:t>9,8</w:t>
            </w:r>
          </w:p>
        </w:tc>
        <w:tc>
          <w:tcPr>
            <w:tcW w:w="567" w:type="dxa"/>
          </w:tcPr>
          <w:p w:rsidR="00474BE4" w:rsidRPr="00A02488" w:rsidRDefault="00474BE4" w:rsidP="00D8348C">
            <w:pPr>
              <w:ind w:right="-108"/>
              <w:jc w:val="center"/>
              <w:rPr>
                <w:color w:val="000000"/>
                <w:spacing w:val="-20"/>
              </w:rPr>
            </w:pPr>
            <w:r>
              <w:rPr>
                <w:color w:val="000000"/>
                <w:spacing w:val="-20"/>
              </w:rPr>
              <w:t>4428,9</w:t>
            </w:r>
          </w:p>
        </w:tc>
        <w:tc>
          <w:tcPr>
            <w:tcW w:w="567" w:type="dxa"/>
          </w:tcPr>
          <w:p w:rsidR="00474BE4" w:rsidRPr="00A02488" w:rsidRDefault="00474BE4" w:rsidP="00D8348C">
            <w:pPr>
              <w:ind w:right="-108"/>
              <w:jc w:val="center"/>
              <w:rPr>
                <w:color w:val="000000"/>
                <w:spacing w:val="-20"/>
              </w:rPr>
            </w:pPr>
            <w:r w:rsidRPr="00A02488">
              <w:rPr>
                <w:color w:val="000000"/>
                <w:spacing w:val="-20"/>
              </w:rPr>
              <w:t>4</w:t>
            </w:r>
            <w:r>
              <w:rPr>
                <w:color w:val="000000"/>
                <w:spacing w:val="-20"/>
              </w:rPr>
              <w:t>428,9</w:t>
            </w:r>
          </w:p>
        </w:tc>
        <w:tc>
          <w:tcPr>
            <w:tcW w:w="709" w:type="dxa"/>
          </w:tcPr>
          <w:p w:rsidR="00474BE4" w:rsidRPr="00A02488" w:rsidRDefault="00474BE4" w:rsidP="00D8348C">
            <w:pPr>
              <w:ind w:right="-108"/>
              <w:jc w:val="center"/>
              <w:rPr>
                <w:color w:val="000000"/>
                <w:spacing w:val="-20"/>
              </w:rPr>
            </w:pPr>
            <w:r>
              <w:rPr>
                <w:color w:val="000000"/>
                <w:spacing w:val="-20"/>
              </w:rPr>
              <w:t>4428,9</w:t>
            </w:r>
          </w:p>
        </w:tc>
        <w:tc>
          <w:tcPr>
            <w:tcW w:w="567" w:type="dxa"/>
          </w:tcPr>
          <w:p w:rsidR="00474BE4" w:rsidRPr="00A02488" w:rsidRDefault="00474BE4" w:rsidP="00D8348C">
            <w:pPr>
              <w:ind w:right="-108"/>
              <w:jc w:val="center"/>
              <w:rPr>
                <w:color w:val="000000"/>
                <w:spacing w:val="-20"/>
              </w:rPr>
            </w:pPr>
            <w:r w:rsidRPr="00A02488">
              <w:rPr>
                <w:color w:val="000000"/>
                <w:spacing w:val="-20"/>
              </w:rPr>
              <w:t>5300,0</w:t>
            </w:r>
          </w:p>
        </w:tc>
      </w:tr>
      <w:tr w:rsidR="00474BE4" w:rsidRPr="00A02488" w:rsidTr="00D8348C">
        <w:tc>
          <w:tcPr>
            <w:tcW w:w="993" w:type="dxa"/>
          </w:tcPr>
          <w:p w:rsidR="00474BE4" w:rsidRPr="00A02488" w:rsidRDefault="00474BE4" w:rsidP="00D8348C">
            <w:pPr>
              <w:widowControl w:val="0"/>
              <w:autoSpaceDE w:val="0"/>
              <w:autoSpaceDN w:val="0"/>
              <w:adjustRightInd w:val="0"/>
              <w:ind w:right="-108"/>
              <w:rPr>
                <w:color w:val="000000"/>
              </w:rPr>
            </w:pPr>
            <w:r w:rsidRPr="00A02488">
              <w:rPr>
                <w:color w:val="000000"/>
              </w:rPr>
              <w:t>1.3.3</w:t>
            </w:r>
          </w:p>
        </w:tc>
        <w:tc>
          <w:tcPr>
            <w:tcW w:w="2552" w:type="dxa"/>
          </w:tcPr>
          <w:p w:rsidR="00474BE4" w:rsidRPr="0036333B" w:rsidRDefault="00474BE4" w:rsidP="00D8348C">
            <w:pPr>
              <w:ind w:left="-108" w:right="-42" w:firstLine="108"/>
              <w:rPr>
                <w:sz w:val="18"/>
                <w:szCs w:val="18"/>
              </w:rPr>
            </w:pPr>
            <w:r w:rsidRPr="0036333B">
              <w:rPr>
                <w:sz w:val="18"/>
                <w:szCs w:val="18"/>
              </w:rPr>
              <w:t>Расходы на обеспечение деятельности муниципальных органов Коммунарского сельского поселения в рамках обеспечения функционирования Администрации Коммунарского сельского поселения (Иные закупки товаров, работ и услуг для обеспечения государственных (муниципальных) нужд)</w:t>
            </w:r>
          </w:p>
        </w:tc>
        <w:tc>
          <w:tcPr>
            <w:tcW w:w="1701" w:type="dxa"/>
          </w:tcPr>
          <w:p w:rsidR="00474BE4" w:rsidRPr="00A02488" w:rsidRDefault="00474BE4" w:rsidP="00D8348C">
            <w:pPr>
              <w:rPr>
                <w:color w:val="000000"/>
              </w:rPr>
            </w:pPr>
            <w:r w:rsidRPr="00A02488">
              <w:rPr>
                <w:color w:val="000000"/>
              </w:rPr>
              <w:t>Администрация Коммунарского сельского поселения</w:t>
            </w:r>
          </w:p>
        </w:tc>
        <w:tc>
          <w:tcPr>
            <w:tcW w:w="567" w:type="dxa"/>
          </w:tcPr>
          <w:p w:rsidR="00474BE4" w:rsidRPr="00A02488" w:rsidRDefault="00474BE4" w:rsidP="00D8348C">
            <w:pPr>
              <w:jc w:val="center"/>
              <w:rPr>
                <w:color w:val="000000"/>
              </w:rP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474BE4" w:rsidRPr="00A02488" w:rsidRDefault="00474BE4" w:rsidP="00D8348C">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474BE4" w:rsidRPr="00A02488" w:rsidRDefault="00474BE4" w:rsidP="00D8348C">
            <w:pPr>
              <w:jc w:val="center"/>
              <w:rPr>
                <w:color w:val="000000"/>
                <w:spacing w:val="-20"/>
              </w:rPr>
            </w:pPr>
            <w:r>
              <w:rPr>
                <w:color w:val="000000"/>
                <w:spacing w:val="-20"/>
              </w:rPr>
              <w:t>753,7</w:t>
            </w:r>
          </w:p>
        </w:tc>
        <w:tc>
          <w:tcPr>
            <w:tcW w:w="567" w:type="dxa"/>
          </w:tcPr>
          <w:p w:rsidR="00474BE4" w:rsidRPr="00A02488" w:rsidRDefault="00474BE4" w:rsidP="00D8348C">
            <w:pPr>
              <w:jc w:val="center"/>
              <w:rPr>
                <w:color w:val="000000"/>
                <w:spacing w:val="-20"/>
              </w:rPr>
            </w:pPr>
            <w:r>
              <w:rPr>
                <w:color w:val="000000"/>
                <w:spacing w:val="-20"/>
              </w:rPr>
              <w:t>802,4</w:t>
            </w:r>
          </w:p>
        </w:tc>
        <w:tc>
          <w:tcPr>
            <w:tcW w:w="567" w:type="dxa"/>
          </w:tcPr>
          <w:p w:rsidR="00474BE4" w:rsidRPr="00A02488" w:rsidRDefault="00474BE4" w:rsidP="00D8348C">
            <w:pPr>
              <w:jc w:val="center"/>
              <w:rPr>
                <w:color w:val="000000"/>
                <w:spacing w:val="-20"/>
              </w:rPr>
            </w:pPr>
            <w:r>
              <w:rPr>
                <w:color w:val="000000"/>
                <w:spacing w:val="-20"/>
              </w:rPr>
              <w:t>754,1</w:t>
            </w:r>
          </w:p>
        </w:tc>
        <w:tc>
          <w:tcPr>
            <w:tcW w:w="709" w:type="dxa"/>
          </w:tcPr>
          <w:p w:rsidR="00474BE4" w:rsidRPr="00A02488" w:rsidRDefault="00474BE4" w:rsidP="00D8348C">
            <w:pPr>
              <w:jc w:val="center"/>
              <w:rPr>
                <w:color w:val="000000"/>
                <w:spacing w:val="-20"/>
              </w:rPr>
            </w:pPr>
            <w:r>
              <w:rPr>
                <w:color w:val="000000"/>
                <w:spacing w:val="-20"/>
              </w:rPr>
              <w:t>567,8</w:t>
            </w:r>
          </w:p>
        </w:tc>
        <w:tc>
          <w:tcPr>
            <w:tcW w:w="567" w:type="dxa"/>
          </w:tcPr>
          <w:p w:rsidR="00474BE4" w:rsidRPr="00A02488" w:rsidRDefault="00474BE4" w:rsidP="00D8348C">
            <w:pPr>
              <w:ind w:right="-108"/>
              <w:jc w:val="center"/>
              <w:rPr>
                <w:color w:val="000000"/>
                <w:spacing w:val="-20"/>
              </w:rPr>
            </w:pPr>
            <w:r w:rsidRPr="00A02488">
              <w:rPr>
                <w:color w:val="000000"/>
                <w:spacing w:val="-20"/>
              </w:rPr>
              <w:t>1096,9</w:t>
            </w:r>
          </w:p>
        </w:tc>
      </w:tr>
      <w:tr w:rsidR="00474BE4" w:rsidRPr="00A02488" w:rsidTr="00D8348C">
        <w:tc>
          <w:tcPr>
            <w:tcW w:w="993" w:type="dxa"/>
          </w:tcPr>
          <w:p w:rsidR="00474BE4" w:rsidRPr="00A02488" w:rsidRDefault="00474BE4" w:rsidP="00D8348C">
            <w:pPr>
              <w:widowControl w:val="0"/>
              <w:autoSpaceDE w:val="0"/>
              <w:autoSpaceDN w:val="0"/>
              <w:adjustRightInd w:val="0"/>
              <w:ind w:right="-108"/>
              <w:rPr>
                <w:color w:val="000000"/>
              </w:rPr>
            </w:pPr>
            <w:r w:rsidRPr="00A02488">
              <w:rPr>
                <w:color w:val="000000"/>
              </w:rPr>
              <w:t>1.3.4</w:t>
            </w:r>
          </w:p>
        </w:tc>
        <w:tc>
          <w:tcPr>
            <w:tcW w:w="2552" w:type="dxa"/>
          </w:tcPr>
          <w:p w:rsidR="00474BE4" w:rsidRPr="0036333B" w:rsidRDefault="00474BE4" w:rsidP="00D8348C">
            <w:pPr>
              <w:ind w:left="-108" w:right="-42" w:firstLine="108"/>
              <w:rPr>
                <w:sz w:val="18"/>
                <w:szCs w:val="18"/>
              </w:rPr>
            </w:pPr>
            <w:r w:rsidRPr="0036333B">
              <w:rPr>
                <w:sz w:val="18"/>
                <w:szCs w:val="18"/>
              </w:rPr>
              <w:t>Расходы на обеспечение деятельности муниципальных органов Коммунарского сельского поселения в рамках обеспечения функционирования Администрации Коммунарского сельского поселения (Уплата налогов, сборов и иных платежей)</w:t>
            </w:r>
          </w:p>
        </w:tc>
        <w:tc>
          <w:tcPr>
            <w:tcW w:w="1701" w:type="dxa"/>
          </w:tcPr>
          <w:p w:rsidR="00474BE4" w:rsidRPr="00A02488" w:rsidRDefault="00474BE4" w:rsidP="00D8348C">
            <w:pPr>
              <w:rPr>
                <w:color w:val="000000"/>
              </w:rPr>
            </w:pPr>
            <w:r w:rsidRPr="00A02488">
              <w:rPr>
                <w:color w:val="000000"/>
              </w:rPr>
              <w:t>Администрация Коммунарского сельского поселения</w:t>
            </w:r>
          </w:p>
        </w:tc>
        <w:tc>
          <w:tcPr>
            <w:tcW w:w="567" w:type="dxa"/>
          </w:tcPr>
          <w:p w:rsidR="00474BE4" w:rsidRPr="00A02488" w:rsidRDefault="00474BE4" w:rsidP="00D8348C">
            <w:pPr>
              <w:jc w:val="center"/>
              <w:rPr>
                <w:color w:val="000000"/>
              </w:rP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474BE4" w:rsidRPr="00A02488" w:rsidRDefault="00474BE4" w:rsidP="00D8348C">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850</w:t>
            </w:r>
          </w:p>
        </w:tc>
        <w:tc>
          <w:tcPr>
            <w:tcW w:w="567" w:type="dxa"/>
          </w:tcPr>
          <w:p w:rsidR="00474BE4" w:rsidRPr="00A02488" w:rsidRDefault="00474BE4" w:rsidP="00D8348C">
            <w:pPr>
              <w:jc w:val="center"/>
              <w:rPr>
                <w:color w:val="000000"/>
                <w:spacing w:val="-20"/>
              </w:rPr>
            </w:pPr>
            <w:r>
              <w:rPr>
                <w:color w:val="000000"/>
                <w:spacing w:val="-20"/>
              </w:rPr>
              <w:t>148,4</w:t>
            </w:r>
          </w:p>
        </w:tc>
        <w:tc>
          <w:tcPr>
            <w:tcW w:w="567" w:type="dxa"/>
          </w:tcPr>
          <w:p w:rsidR="00474BE4" w:rsidRPr="00A02488" w:rsidRDefault="00474BE4" w:rsidP="00D8348C">
            <w:pPr>
              <w:jc w:val="center"/>
              <w:rPr>
                <w:color w:val="000000"/>
                <w:spacing w:val="-20"/>
              </w:rPr>
            </w:pPr>
            <w:r>
              <w:rPr>
                <w:color w:val="000000"/>
                <w:spacing w:val="-20"/>
              </w:rPr>
              <w:t>158,9</w:t>
            </w:r>
          </w:p>
        </w:tc>
        <w:tc>
          <w:tcPr>
            <w:tcW w:w="567" w:type="dxa"/>
          </w:tcPr>
          <w:p w:rsidR="00474BE4" w:rsidRPr="00A02488" w:rsidRDefault="00474BE4" w:rsidP="00D8348C">
            <w:pPr>
              <w:jc w:val="center"/>
              <w:rPr>
                <w:color w:val="000000"/>
                <w:spacing w:val="-20"/>
              </w:rPr>
            </w:pPr>
            <w:r>
              <w:rPr>
                <w:color w:val="000000"/>
                <w:spacing w:val="-20"/>
              </w:rPr>
              <w:t>158,9</w:t>
            </w:r>
          </w:p>
        </w:tc>
        <w:tc>
          <w:tcPr>
            <w:tcW w:w="709" w:type="dxa"/>
          </w:tcPr>
          <w:p w:rsidR="00474BE4" w:rsidRPr="00A02488" w:rsidRDefault="00474BE4" w:rsidP="00D8348C">
            <w:pPr>
              <w:jc w:val="center"/>
              <w:rPr>
                <w:color w:val="000000"/>
                <w:spacing w:val="-20"/>
              </w:rPr>
            </w:pPr>
            <w:r>
              <w:rPr>
                <w:color w:val="000000"/>
                <w:spacing w:val="-20"/>
              </w:rPr>
              <w:t>158,9</w:t>
            </w:r>
          </w:p>
        </w:tc>
        <w:tc>
          <w:tcPr>
            <w:tcW w:w="567" w:type="dxa"/>
          </w:tcPr>
          <w:p w:rsidR="00474BE4" w:rsidRPr="00A02488" w:rsidRDefault="00474BE4" w:rsidP="00D8348C">
            <w:pPr>
              <w:jc w:val="center"/>
              <w:rPr>
                <w:color w:val="000000"/>
                <w:spacing w:val="-20"/>
              </w:rPr>
            </w:pPr>
            <w:r w:rsidRPr="00A02488">
              <w:rPr>
                <w:color w:val="000000"/>
                <w:spacing w:val="-20"/>
              </w:rPr>
              <w:t>11,1</w:t>
            </w:r>
          </w:p>
        </w:tc>
      </w:tr>
      <w:tr w:rsidR="00474BE4" w:rsidRPr="00A02488" w:rsidTr="00D8348C">
        <w:tc>
          <w:tcPr>
            <w:tcW w:w="993" w:type="dxa"/>
          </w:tcPr>
          <w:p w:rsidR="00474BE4" w:rsidRPr="00A02488" w:rsidRDefault="00474BE4" w:rsidP="00D8348C">
            <w:pPr>
              <w:widowControl w:val="0"/>
              <w:autoSpaceDE w:val="0"/>
              <w:autoSpaceDN w:val="0"/>
              <w:adjustRightInd w:val="0"/>
              <w:ind w:right="-108"/>
              <w:rPr>
                <w:color w:val="000000"/>
                <w:lang w:eastAsia="en-US"/>
              </w:rPr>
            </w:pPr>
            <w:r w:rsidRPr="00A02488">
              <w:rPr>
                <w:color w:val="000000"/>
              </w:rPr>
              <w:t>Основное мероприятие 1.4</w:t>
            </w:r>
          </w:p>
          <w:p w:rsidR="00474BE4" w:rsidRPr="00A02488" w:rsidRDefault="00474BE4" w:rsidP="00D8348C">
            <w:pPr>
              <w:widowControl w:val="0"/>
              <w:autoSpaceDE w:val="0"/>
              <w:autoSpaceDN w:val="0"/>
              <w:adjustRightInd w:val="0"/>
              <w:ind w:right="-108"/>
              <w:rPr>
                <w:color w:val="000000"/>
                <w:lang w:eastAsia="en-US"/>
              </w:rPr>
            </w:pPr>
          </w:p>
        </w:tc>
        <w:tc>
          <w:tcPr>
            <w:tcW w:w="2552" w:type="dxa"/>
          </w:tcPr>
          <w:p w:rsidR="00474BE4" w:rsidRPr="00395AE6" w:rsidRDefault="00474BE4" w:rsidP="00D8348C">
            <w:pPr>
              <w:pStyle w:val="ConsPlusCell"/>
              <w:rPr>
                <w:rFonts w:ascii="Times New Roman" w:hAnsi="Times New Roman"/>
                <w:color w:val="000000"/>
                <w:sz w:val="18"/>
                <w:szCs w:val="18"/>
              </w:rPr>
            </w:pPr>
            <w:r w:rsidRPr="00395AE6">
              <w:rPr>
                <w:rFonts w:ascii="Times New Roman" w:hAnsi="Times New Roman" w:cs="Times New Roman"/>
                <w:color w:val="000000"/>
                <w:sz w:val="18"/>
                <w:szCs w:val="18"/>
              </w:rPr>
              <w:t>Официальная публикация нормативно-правовых актов Коммунарского сельского поселения в газете «Сельский Вестник</w:t>
            </w:r>
            <w:r w:rsidRPr="00395AE6">
              <w:rPr>
                <w:rFonts w:ascii="Times New Roman" w:hAnsi="Times New Roman"/>
                <w:color w:val="000000"/>
                <w:sz w:val="18"/>
                <w:szCs w:val="18"/>
              </w:rPr>
              <w:t>» и освещение деятельности по телеканалу «</w:t>
            </w:r>
            <w:proofErr w:type="spellStart"/>
            <w:r w:rsidRPr="00395AE6">
              <w:rPr>
                <w:rFonts w:ascii="Times New Roman" w:hAnsi="Times New Roman"/>
                <w:color w:val="000000"/>
                <w:sz w:val="18"/>
                <w:szCs w:val="18"/>
              </w:rPr>
              <w:t>Видеотон</w:t>
            </w:r>
            <w:proofErr w:type="spellEnd"/>
            <w:r w:rsidRPr="00395AE6">
              <w:rPr>
                <w:rFonts w:ascii="Times New Roman" w:hAnsi="Times New Roman"/>
                <w:color w:val="000000"/>
                <w:sz w:val="18"/>
                <w:szCs w:val="18"/>
              </w:rPr>
              <w:t>»</w:t>
            </w:r>
          </w:p>
        </w:tc>
        <w:tc>
          <w:tcPr>
            <w:tcW w:w="1701" w:type="dxa"/>
          </w:tcPr>
          <w:p w:rsidR="00474BE4" w:rsidRPr="00A02488" w:rsidRDefault="00474BE4" w:rsidP="00D8348C">
            <w:pPr>
              <w:widowControl w:val="0"/>
              <w:autoSpaceDE w:val="0"/>
              <w:autoSpaceDN w:val="0"/>
              <w:adjustRightInd w:val="0"/>
              <w:jc w:val="both"/>
              <w:rPr>
                <w:color w:val="000000"/>
                <w:lang w:eastAsia="en-US"/>
              </w:rPr>
            </w:pPr>
            <w:r w:rsidRPr="00A02488">
              <w:rPr>
                <w:color w:val="000000"/>
              </w:rPr>
              <w:t>Администрация Коммунарского сельского поселения</w:t>
            </w:r>
          </w:p>
        </w:tc>
        <w:tc>
          <w:tcPr>
            <w:tcW w:w="567" w:type="dxa"/>
          </w:tcPr>
          <w:p w:rsidR="00474BE4" w:rsidRPr="00A02488" w:rsidRDefault="00474BE4" w:rsidP="00D8348C">
            <w:pPr>
              <w:jc w:val="cente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474BE4" w:rsidRPr="00A02488" w:rsidRDefault="00474BE4" w:rsidP="00D8348C">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102,2</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sidRPr="00A02488">
              <w:rPr>
                <w:color w:val="000000"/>
                <w:spacing w:val="-20"/>
                <w:lang w:eastAsia="en-US"/>
              </w:rPr>
              <w:t>1</w:t>
            </w:r>
            <w:r>
              <w:rPr>
                <w:color w:val="000000"/>
                <w:spacing w:val="-20"/>
                <w:lang w:eastAsia="en-US"/>
              </w:rPr>
              <w:t>03,8</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103,8</w:t>
            </w:r>
          </w:p>
        </w:tc>
        <w:tc>
          <w:tcPr>
            <w:tcW w:w="709"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103,8</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sidRPr="00A02488">
              <w:rPr>
                <w:color w:val="000000"/>
                <w:spacing w:val="-20"/>
                <w:lang w:eastAsia="en-US"/>
              </w:rPr>
              <w:t>200,0</w:t>
            </w:r>
          </w:p>
        </w:tc>
      </w:tr>
      <w:tr w:rsidR="00474BE4" w:rsidRPr="00A02488" w:rsidTr="00D8348C">
        <w:tc>
          <w:tcPr>
            <w:tcW w:w="993" w:type="dxa"/>
          </w:tcPr>
          <w:p w:rsidR="00474BE4" w:rsidRPr="00A02488" w:rsidRDefault="00474BE4" w:rsidP="00D8348C">
            <w:pPr>
              <w:widowControl w:val="0"/>
              <w:autoSpaceDE w:val="0"/>
              <w:autoSpaceDN w:val="0"/>
              <w:adjustRightInd w:val="0"/>
              <w:ind w:right="-108"/>
              <w:rPr>
                <w:color w:val="000000"/>
              </w:rPr>
            </w:pPr>
            <w:r>
              <w:rPr>
                <w:color w:val="000000"/>
              </w:rPr>
              <w:t>1.4.1</w:t>
            </w:r>
          </w:p>
        </w:tc>
        <w:tc>
          <w:tcPr>
            <w:tcW w:w="2552" w:type="dxa"/>
          </w:tcPr>
          <w:p w:rsidR="00474BE4" w:rsidRPr="00395AE6" w:rsidRDefault="00474BE4" w:rsidP="00D8348C">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Приобретение публикаций</w:t>
            </w:r>
          </w:p>
        </w:tc>
        <w:tc>
          <w:tcPr>
            <w:tcW w:w="1701" w:type="dxa"/>
          </w:tcPr>
          <w:p w:rsidR="00474BE4" w:rsidRPr="00A02488" w:rsidRDefault="00474BE4" w:rsidP="00D8348C">
            <w:pPr>
              <w:widowControl w:val="0"/>
              <w:autoSpaceDE w:val="0"/>
              <w:autoSpaceDN w:val="0"/>
              <w:adjustRightInd w:val="0"/>
              <w:jc w:val="both"/>
              <w:rPr>
                <w:color w:val="000000"/>
              </w:rPr>
            </w:pPr>
          </w:p>
        </w:tc>
        <w:tc>
          <w:tcPr>
            <w:tcW w:w="567" w:type="dxa"/>
          </w:tcPr>
          <w:p w:rsidR="00474BE4" w:rsidRPr="00A02488" w:rsidRDefault="00474BE4" w:rsidP="00D8348C">
            <w:pPr>
              <w:jc w:val="cente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474BE4" w:rsidRPr="00A02488" w:rsidRDefault="00474BE4" w:rsidP="00D8348C">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35,0</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474BE4" w:rsidRPr="00A02488" w:rsidTr="00D8348C">
        <w:tc>
          <w:tcPr>
            <w:tcW w:w="993" w:type="dxa"/>
          </w:tcPr>
          <w:p w:rsidR="00474BE4" w:rsidRDefault="00474BE4" w:rsidP="00D8348C">
            <w:pPr>
              <w:widowControl w:val="0"/>
              <w:autoSpaceDE w:val="0"/>
              <w:autoSpaceDN w:val="0"/>
              <w:adjustRightInd w:val="0"/>
              <w:ind w:right="-108"/>
              <w:rPr>
                <w:color w:val="000000"/>
              </w:rPr>
            </w:pPr>
            <w:r>
              <w:rPr>
                <w:color w:val="000000"/>
              </w:rPr>
              <w:t>1.4.2</w:t>
            </w:r>
          </w:p>
        </w:tc>
        <w:tc>
          <w:tcPr>
            <w:tcW w:w="2552" w:type="dxa"/>
          </w:tcPr>
          <w:p w:rsidR="00474BE4" w:rsidRDefault="00474BE4" w:rsidP="00D8348C">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Перерегистрация сайта</w:t>
            </w:r>
          </w:p>
        </w:tc>
        <w:tc>
          <w:tcPr>
            <w:tcW w:w="1701" w:type="dxa"/>
          </w:tcPr>
          <w:p w:rsidR="00474BE4" w:rsidRPr="00A02488" w:rsidRDefault="00474BE4" w:rsidP="00D8348C">
            <w:pPr>
              <w:widowControl w:val="0"/>
              <w:autoSpaceDE w:val="0"/>
              <w:autoSpaceDN w:val="0"/>
              <w:adjustRightInd w:val="0"/>
              <w:jc w:val="both"/>
              <w:rPr>
                <w:color w:val="000000"/>
              </w:rPr>
            </w:pPr>
          </w:p>
        </w:tc>
        <w:tc>
          <w:tcPr>
            <w:tcW w:w="567" w:type="dxa"/>
          </w:tcPr>
          <w:p w:rsidR="00474BE4" w:rsidRPr="00A02488" w:rsidRDefault="00474BE4" w:rsidP="00D8348C">
            <w:pPr>
              <w:jc w:val="cente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474BE4" w:rsidRPr="00A02488" w:rsidRDefault="00474BE4" w:rsidP="00D8348C">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5,0</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474BE4" w:rsidRPr="00A02488" w:rsidTr="00D8348C">
        <w:tc>
          <w:tcPr>
            <w:tcW w:w="993" w:type="dxa"/>
          </w:tcPr>
          <w:p w:rsidR="00474BE4" w:rsidRDefault="00474BE4" w:rsidP="00D8348C">
            <w:pPr>
              <w:widowControl w:val="0"/>
              <w:autoSpaceDE w:val="0"/>
              <w:autoSpaceDN w:val="0"/>
              <w:adjustRightInd w:val="0"/>
              <w:ind w:right="-108"/>
              <w:rPr>
                <w:color w:val="000000"/>
              </w:rPr>
            </w:pPr>
            <w:r>
              <w:rPr>
                <w:color w:val="000000"/>
              </w:rPr>
              <w:t>1.4.3</w:t>
            </w:r>
          </w:p>
        </w:tc>
        <w:tc>
          <w:tcPr>
            <w:tcW w:w="2552" w:type="dxa"/>
          </w:tcPr>
          <w:p w:rsidR="00474BE4" w:rsidRDefault="00474BE4" w:rsidP="00D8348C">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Социальная реклама</w:t>
            </w:r>
          </w:p>
        </w:tc>
        <w:tc>
          <w:tcPr>
            <w:tcW w:w="1701" w:type="dxa"/>
          </w:tcPr>
          <w:p w:rsidR="00474BE4" w:rsidRPr="00A02488" w:rsidRDefault="00474BE4" w:rsidP="00D8348C">
            <w:pPr>
              <w:widowControl w:val="0"/>
              <w:autoSpaceDE w:val="0"/>
              <w:autoSpaceDN w:val="0"/>
              <w:adjustRightInd w:val="0"/>
              <w:jc w:val="both"/>
              <w:rPr>
                <w:color w:val="000000"/>
              </w:rPr>
            </w:pPr>
          </w:p>
        </w:tc>
        <w:tc>
          <w:tcPr>
            <w:tcW w:w="567" w:type="dxa"/>
          </w:tcPr>
          <w:p w:rsidR="00474BE4" w:rsidRPr="00A02488" w:rsidRDefault="00474BE4" w:rsidP="00D8348C">
            <w:pPr>
              <w:jc w:val="center"/>
            </w:pPr>
            <w:r w:rsidRPr="00A02488">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474BE4" w:rsidRPr="00A02488" w:rsidRDefault="00474BE4" w:rsidP="00D8348C">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474BE4" w:rsidRPr="00A02488" w:rsidRDefault="00474BE4" w:rsidP="00D8348C">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474BE4"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26,3</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474BE4" w:rsidRPr="00A02488" w:rsidTr="00D8348C">
        <w:tc>
          <w:tcPr>
            <w:tcW w:w="993" w:type="dxa"/>
          </w:tcPr>
          <w:p w:rsidR="00474BE4" w:rsidRPr="00A02488" w:rsidRDefault="00474BE4" w:rsidP="00D8348C">
            <w:pPr>
              <w:widowControl w:val="0"/>
              <w:autoSpaceDE w:val="0"/>
              <w:autoSpaceDN w:val="0"/>
              <w:adjustRightInd w:val="0"/>
              <w:ind w:right="-108"/>
              <w:rPr>
                <w:color w:val="000000"/>
              </w:rPr>
            </w:pPr>
            <w:r>
              <w:rPr>
                <w:color w:val="000000"/>
              </w:rPr>
              <w:t>1.4.4</w:t>
            </w:r>
          </w:p>
        </w:tc>
        <w:tc>
          <w:tcPr>
            <w:tcW w:w="2552" w:type="dxa"/>
          </w:tcPr>
          <w:p w:rsidR="00474BE4" w:rsidRPr="00A02488" w:rsidRDefault="00474BE4" w:rsidP="00D8348C">
            <w:pPr>
              <w:pStyle w:val="ConsPlusCell"/>
              <w:rPr>
                <w:rFonts w:ascii="Times New Roman" w:hAnsi="Times New Roman" w:cs="Times New Roman"/>
                <w:color w:val="000000"/>
              </w:rPr>
            </w:pPr>
            <w:r>
              <w:rPr>
                <w:rFonts w:ascii="Times New Roman" w:hAnsi="Times New Roman" w:cs="Times New Roman"/>
                <w:color w:val="000000"/>
              </w:rPr>
              <w:t>Членский взнос в Ассоциацию муниципальных образований</w:t>
            </w:r>
          </w:p>
        </w:tc>
        <w:tc>
          <w:tcPr>
            <w:tcW w:w="1701" w:type="dxa"/>
          </w:tcPr>
          <w:p w:rsidR="00474BE4" w:rsidRPr="00251C6B" w:rsidRDefault="00474BE4" w:rsidP="00D8348C">
            <w:pPr>
              <w:jc w:val="center"/>
            </w:pPr>
          </w:p>
        </w:tc>
        <w:tc>
          <w:tcPr>
            <w:tcW w:w="567" w:type="dxa"/>
          </w:tcPr>
          <w:p w:rsidR="00474BE4" w:rsidRPr="00A02488" w:rsidRDefault="00474BE4" w:rsidP="00D8348C">
            <w:pPr>
              <w:jc w:val="center"/>
              <w:rPr>
                <w:color w:val="000000"/>
              </w:rPr>
            </w:pPr>
            <w:r>
              <w:rPr>
                <w:color w:val="000000"/>
              </w:rPr>
              <w:t>951</w:t>
            </w:r>
          </w:p>
        </w:tc>
        <w:tc>
          <w:tcPr>
            <w:tcW w:w="567" w:type="dxa"/>
          </w:tcPr>
          <w:p w:rsidR="00474BE4" w:rsidRPr="00A02488" w:rsidRDefault="00474BE4" w:rsidP="00D8348C">
            <w:pPr>
              <w:pStyle w:val="ConsPlusCell"/>
              <w:jc w:val="center"/>
              <w:rPr>
                <w:rFonts w:ascii="Times New Roman" w:hAnsi="Times New Roman" w:cs="Times New Roman"/>
                <w:color w:val="000000"/>
              </w:rPr>
            </w:pPr>
            <w:r>
              <w:rPr>
                <w:rFonts w:ascii="Times New Roman" w:hAnsi="Times New Roman" w:cs="Times New Roman"/>
                <w:color w:val="000000"/>
              </w:rPr>
              <w:t>0113</w:t>
            </w:r>
          </w:p>
        </w:tc>
        <w:tc>
          <w:tcPr>
            <w:tcW w:w="708" w:type="dxa"/>
          </w:tcPr>
          <w:p w:rsidR="00474BE4" w:rsidRPr="00A02488" w:rsidRDefault="00474BE4" w:rsidP="00D8348C">
            <w:pPr>
              <w:pStyle w:val="ConsPlusCell"/>
              <w:ind w:left="-108" w:right="-108"/>
              <w:jc w:val="center"/>
              <w:rPr>
                <w:rFonts w:ascii="Times New Roman" w:hAnsi="Times New Roman" w:cs="Times New Roman"/>
                <w:color w:val="000000"/>
              </w:rPr>
            </w:pPr>
            <w:r>
              <w:rPr>
                <w:rFonts w:ascii="Times New Roman" w:hAnsi="Times New Roman" w:cs="Times New Roman"/>
                <w:color w:val="000000"/>
              </w:rPr>
              <w:t>0110019</w:t>
            </w:r>
          </w:p>
        </w:tc>
        <w:tc>
          <w:tcPr>
            <w:tcW w:w="567" w:type="dxa"/>
          </w:tcPr>
          <w:p w:rsidR="00474BE4" w:rsidRPr="00A02488" w:rsidRDefault="00474BE4" w:rsidP="00D8348C">
            <w:pPr>
              <w:pStyle w:val="ConsPlusCell"/>
              <w:jc w:val="center"/>
              <w:rPr>
                <w:rFonts w:ascii="Times New Roman" w:hAnsi="Times New Roman" w:cs="Times New Roman"/>
                <w:color w:val="000000"/>
              </w:rPr>
            </w:pPr>
            <w:r>
              <w:rPr>
                <w:rFonts w:ascii="Times New Roman" w:hAnsi="Times New Roman" w:cs="Times New Roman"/>
                <w:color w:val="000000"/>
              </w:rPr>
              <w:t>850</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709"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0,0</w:t>
            </w:r>
          </w:p>
        </w:tc>
        <w:tc>
          <w:tcPr>
            <w:tcW w:w="567" w:type="dxa"/>
          </w:tcPr>
          <w:p w:rsidR="00474BE4" w:rsidRPr="00A02488" w:rsidRDefault="00474BE4" w:rsidP="00D8348C">
            <w:pPr>
              <w:widowControl w:val="0"/>
              <w:autoSpaceDE w:val="0"/>
              <w:autoSpaceDN w:val="0"/>
              <w:adjustRightInd w:val="0"/>
              <w:ind w:right="-108"/>
              <w:jc w:val="center"/>
              <w:rPr>
                <w:color w:val="000000"/>
                <w:spacing w:val="-20"/>
                <w:lang w:eastAsia="en-US"/>
              </w:rPr>
            </w:pPr>
            <w:r>
              <w:rPr>
                <w:color w:val="000000"/>
                <w:spacing w:val="-20"/>
                <w:lang w:eastAsia="en-US"/>
              </w:rPr>
              <w:t>0,0</w:t>
            </w:r>
          </w:p>
        </w:tc>
      </w:tr>
    </w:tbl>
    <w:p w:rsidR="00474BE4" w:rsidRDefault="00474BE4" w:rsidP="00474BE4">
      <w:pPr>
        <w:widowControl w:val="0"/>
        <w:tabs>
          <w:tab w:val="left" w:pos="9610"/>
        </w:tabs>
        <w:autoSpaceDE w:val="0"/>
        <w:autoSpaceDN w:val="0"/>
        <w:adjustRightInd w:val="0"/>
        <w:ind w:left="11199"/>
        <w:jc w:val="center"/>
        <w:rPr>
          <w:color w:val="000000"/>
          <w:sz w:val="28"/>
          <w:szCs w:val="28"/>
        </w:rPr>
      </w:pPr>
      <w:r>
        <w:rPr>
          <w:color w:val="000000"/>
          <w:sz w:val="28"/>
          <w:szCs w:val="28"/>
        </w:rPr>
        <w:t>2</w:t>
      </w:r>
    </w:p>
    <w:p w:rsidR="00474BE4" w:rsidRDefault="00474BE4" w:rsidP="00474BE4">
      <w:pPr>
        <w:jc w:val="right"/>
        <w:rPr>
          <w:color w:val="000000"/>
        </w:rPr>
      </w:pPr>
      <w:r>
        <w:rPr>
          <w:color w:val="000000"/>
        </w:rPr>
        <w:t>Приложение №2</w:t>
      </w:r>
    </w:p>
    <w:p w:rsidR="00474BE4" w:rsidRPr="005E200C" w:rsidRDefault="00474BE4" w:rsidP="00474BE4">
      <w:pPr>
        <w:ind w:firstLine="709"/>
        <w:jc w:val="right"/>
        <w:rPr>
          <w:color w:val="000000"/>
        </w:rPr>
      </w:pPr>
      <w:r w:rsidRPr="005E200C">
        <w:rPr>
          <w:color w:val="000000"/>
        </w:rPr>
        <w:t>к муниципальной программе</w:t>
      </w:r>
    </w:p>
    <w:p w:rsidR="00474BE4" w:rsidRPr="005E200C" w:rsidRDefault="00474BE4" w:rsidP="00474BE4">
      <w:pPr>
        <w:ind w:firstLine="709"/>
        <w:jc w:val="right"/>
        <w:rPr>
          <w:color w:val="000000"/>
        </w:rPr>
      </w:pPr>
      <w:r w:rsidRPr="005E200C">
        <w:rPr>
          <w:color w:val="000000"/>
        </w:rPr>
        <w:t xml:space="preserve"> «Развитие муниципальной службы</w:t>
      </w:r>
    </w:p>
    <w:p w:rsidR="00474BE4" w:rsidRPr="005E200C" w:rsidRDefault="00474BE4" w:rsidP="00474BE4">
      <w:pPr>
        <w:ind w:firstLine="709"/>
        <w:jc w:val="right"/>
        <w:rPr>
          <w:color w:val="000000"/>
        </w:rPr>
      </w:pPr>
      <w:r w:rsidRPr="005E200C">
        <w:rPr>
          <w:color w:val="000000"/>
        </w:rPr>
        <w:t>Коммунарского сельского поселения»</w:t>
      </w:r>
    </w:p>
    <w:p w:rsidR="00474BE4" w:rsidRPr="00FA3922" w:rsidRDefault="00474BE4" w:rsidP="00474BE4">
      <w:pPr>
        <w:widowControl w:val="0"/>
        <w:tabs>
          <w:tab w:val="left" w:pos="9610"/>
        </w:tabs>
        <w:autoSpaceDE w:val="0"/>
        <w:autoSpaceDN w:val="0"/>
        <w:adjustRightInd w:val="0"/>
        <w:jc w:val="center"/>
        <w:rPr>
          <w:b/>
          <w:color w:val="000000"/>
          <w:sz w:val="24"/>
          <w:szCs w:val="24"/>
          <w:u w:val="single"/>
        </w:rPr>
      </w:pPr>
      <w:r w:rsidRPr="00FA3922">
        <w:rPr>
          <w:b/>
          <w:color w:val="000000"/>
          <w:sz w:val="24"/>
          <w:szCs w:val="24"/>
          <w:u w:val="single"/>
        </w:rPr>
        <w:t>Сведения</w:t>
      </w:r>
    </w:p>
    <w:p w:rsidR="00474BE4" w:rsidRDefault="00474BE4" w:rsidP="00474BE4">
      <w:pPr>
        <w:widowControl w:val="0"/>
        <w:autoSpaceDE w:val="0"/>
        <w:autoSpaceDN w:val="0"/>
        <w:adjustRightInd w:val="0"/>
        <w:jc w:val="center"/>
        <w:rPr>
          <w:b/>
          <w:color w:val="000000"/>
          <w:sz w:val="24"/>
          <w:szCs w:val="24"/>
          <w:u w:val="single"/>
        </w:rPr>
      </w:pPr>
      <w:r w:rsidRPr="00FA3922">
        <w:rPr>
          <w:b/>
          <w:color w:val="000000"/>
          <w:sz w:val="24"/>
          <w:szCs w:val="24"/>
          <w:u w:val="single"/>
        </w:rPr>
        <w:t xml:space="preserve">о показателях (индикаторах) муниципальной программы, подпрограмм </w:t>
      </w:r>
    </w:p>
    <w:p w:rsidR="00474BE4" w:rsidRPr="00395AE6" w:rsidRDefault="00474BE4" w:rsidP="00474BE4">
      <w:pPr>
        <w:widowControl w:val="0"/>
        <w:autoSpaceDE w:val="0"/>
        <w:autoSpaceDN w:val="0"/>
        <w:adjustRightInd w:val="0"/>
        <w:jc w:val="center"/>
        <w:rPr>
          <w:b/>
          <w:color w:val="000000"/>
          <w:sz w:val="24"/>
          <w:szCs w:val="24"/>
          <w:u w:val="single"/>
        </w:rPr>
      </w:pPr>
      <w:r w:rsidRPr="00FA3922">
        <w:rPr>
          <w:b/>
          <w:color w:val="000000"/>
          <w:sz w:val="24"/>
          <w:szCs w:val="24"/>
          <w:u w:val="single"/>
        </w:rPr>
        <w:t xml:space="preserve">муниципальной программы и их </w:t>
      </w:r>
      <w:proofErr w:type="gramStart"/>
      <w:r w:rsidRPr="00FA3922">
        <w:rPr>
          <w:b/>
          <w:color w:val="000000"/>
          <w:sz w:val="24"/>
          <w:szCs w:val="24"/>
          <w:u w:val="single"/>
        </w:rPr>
        <w:t>значениях</w:t>
      </w:r>
      <w:proofErr w:type="gramEnd"/>
    </w:p>
    <w:tbl>
      <w:tblPr>
        <w:tblW w:w="104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287"/>
        <w:gridCol w:w="667"/>
        <w:gridCol w:w="567"/>
        <w:gridCol w:w="567"/>
        <w:gridCol w:w="567"/>
        <w:gridCol w:w="567"/>
        <w:gridCol w:w="567"/>
        <w:gridCol w:w="567"/>
        <w:gridCol w:w="567"/>
        <w:gridCol w:w="567"/>
        <w:gridCol w:w="567"/>
      </w:tblGrid>
      <w:tr w:rsidR="00474BE4" w:rsidRPr="00051C5A" w:rsidTr="00D8348C">
        <w:tc>
          <w:tcPr>
            <w:tcW w:w="392" w:type="dxa"/>
            <w:vMerge w:val="restart"/>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 xml:space="preserve">№ </w:t>
            </w:r>
            <w:proofErr w:type="gramStart"/>
            <w:r w:rsidRPr="00051C5A">
              <w:rPr>
                <w:color w:val="000000"/>
                <w:sz w:val="16"/>
                <w:szCs w:val="16"/>
              </w:rPr>
              <w:t>п</w:t>
            </w:r>
            <w:proofErr w:type="gramEnd"/>
            <w:r w:rsidRPr="00051C5A">
              <w:rPr>
                <w:color w:val="000000"/>
                <w:sz w:val="16"/>
                <w:szCs w:val="16"/>
              </w:rPr>
              <w:t>/п</w:t>
            </w:r>
          </w:p>
        </w:tc>
        <w:tc>
          <w:tcPr>
            <w:tcW w:w="4287" w:type="dxa"/>
            <w:vMerge w:val="restart"/>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Показатель (индикатор) (наименование)</w:t>
            </w:r>
          </w:p>
        </w:tc>
        <w:tc>
          <w:tcPr>
            <w:tcW w:w="667" w:type="dxa"/>
            <w:vMerge w:val="restart"/>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Ед. изм.</w:t>
            </w:r>
          </w:p>
        </w:tc>
        <w:tc>
          <w:tcPr>
            <w:tcW w:w="5103" w:type="dxa"/>
            <w:gridSpan w:val="9"/>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Значения показателей</w:t>
            </w:r>
          </w:p>
        </w:tc>
      </w:tr>
      <w:tr w:rsidR="00474BE4" w:rsidRPr="00051C5A" w:rsidTr="00D8348C">
        <w:tc>
          <w:tcPr>
            <w:tcW w:w="392" w:type="dxa"/>
            <w:vMerge/>
            <w:vAlign w:val="center"/>
          </w:tcPr>
          <w:p w:rsidR="00474BE4" w:rsidRPr="00051C5A" w:rsidRDefault="00474BE4" w:rsidP="00D8348C">
            <w:pPr>
              <w:rPr>
                <w:color w:val="000000"/>
                <w:sz w:val="16"/>
                <w:szCs w:val="16"/>
                <w:lang w:eastAsia="en-US"/>
              </w:rPr>
            </w:pPr>
          </w:p>
        </w:tc>
        <w:tc>
          <w:tcPr>
            <w:tcW w:w="4287" w:type="dxa"/>
            <w:vMerge/>
            <w:vAlign w:val="center"/>
          </w:tcPr>
          <w:p w:rsidR="00474BE4" w:rsidRPr="00051C5A" w:rsidRDefault="00474BE4" w:rsidP="00D8348C">
            <w:pPr>
              <w:rPr>
                <w:color w:val="000000"/>
                <w:sz w:val="16"/>
                <w:szCs w:val="16"/>
                <w:lang w:eastAsia="en-US"/>
              </w:rPr>
            </w:pPr>
          </w:p>
        </w:tc>
        <w:tc>
          <w:tcPr>
            <w:tcW w:w="667" w:type="dxa"/>
            <w:vMerge/>
            <w:vAlign w:val="center"/>
          </w:tcPr>
          <w:p w:rsidR="00474BE4" w:rsidRPr="00051C5A" w:rsidRDefault="00474BE4" w:rsidP="00D8348C">
            <w:pPr>
              <w:rPr>
                <w:color w:val="000000"/>
                <w:sz w:val="16"/>
                <w:szCs w:val="16"/>
                <w:lang w:eastAsia="en-US"/>
              </w:rPr>
            </w:pPr>
          </w:p>
        </w:tc>
        <w:tc>
          <w:tcPr>
            <w:tcW w:w="567" w:type="dxa"/>
          </w:tcPr>
          <w:p w:rsidR="00474BE4" w:rsidRPr="00051C5A" w:rsidRDefault="00474BE4" w:rsidP="00D8348C">
            <w:pPr>
              <w:widowControl w:val="0"/>
              <w:autoSpaceDE w:val="0"/>
              <w:autoSpaceDN w:val="0"/>
              <w:adjustRightInd w:val="0"/>
              <w:ind w:left="-108" w:right="-108"/>
              <w:jc w:val="center"/>
              <w:rPr>
                <w:color w:val="000000"/>
                <w:sz w:val="16"/>
                <w:szCs w:val="16"/>
                <w:lang w:eastAsia="en-US"/>
              </w:rPr>
            </w:pPr>
            <w:r w:rsidRPr="00051C5A">
              <w:rPr>
                <w:color w:val="000000"/>
                <w:sz w:val="16"/>
                <w:szCs w:val="16"/>
              </w:rPr>
              <w:t>2012</w:t>
            </w:r>
          </w:p>
          <w:p w:rsidR="00474BE4" w:rsidRPr="00051C5A" w:rsidRDefault="00474BE4" w:rsidP="00D8348C">
            <w:pPr>
              <w:widowControl w:val="0"/>
              <w:autoSpaceDE w:val="0"/>
              <w:autoSpaceDN w:val="0"/>
              <w:adjustRightInd w:val="0"/>
              <w:ind w:left="-108" w:right="-108"/>
              <w:jc w:val="center"/>
              <w:rPr>
                <w:color w:val="000000"/>
                <w:sz w:val="16"/>
                <w:szCs w:val="16"/>
                <w:lang w:eastAsia="en-US"/>
              </w:rPr>
            </w:pPr>
            <w:r w:rsidRPr="00051C5A">
              <w:rPr>
                <w:color w:val="000000"/>
                <w:sz w:val="16"/>
                <w:szCs w:val="16"/>
              </w:rPr>
              <w:t>год</w:t>
            </w:r>
          </w:p>
        </w:tc>
        <w:tc>
          <w:tcPr>
            <w:tcW w:w="567" w:type="dxa"/>
          </w:tcPr>
          <w:p w:rsidR="00474BE4" w:rsidRPr="00051C5A" w:rsidRDefault="00474BE4" w:rsidP="00D8348C">
            <w:pPr>
              <w:widowControl w:val="0"/>
              <w:autoSpaceDE w:val="0"/>
              <w:autoSpaceDN w:val="0"/>
              <w:adjustRightInd w:val="0"/>
              <w:ind w:left="-108" w:right="-108"/>
              <w:jc w:val="center"/>
              <w:rPr>
                <w:color w:val="000000"/>
                <w:sz w:val="16"/>
                <w:szCs w:val="16"/>
                <w:lang w:eastAsia="en-US"/>
              </w:rPr>
            </w:pPr>
            <w:r w:rsidRPr="00051C5A">
              <w:rPr>
                <w:color w:val="000000"/>
                <w:sz w:val="16"/>
                <w:szCs w:val="16"/>
              </w:rPr>
              <w:t>2013</w:t>
            </w:r>
          </w:p>
          <w:p w:rsidR="00474BE4" w:rsidRPr="00051C5A" w:rsidRDefault="00474BE4" w:rsidP="00D8348C">
            <w:pPr>
              <w:widowControl w:val="0"/>
              <w:autoSpaceDE w:val="0"/>
              <w:autoSpaceDN w:val="0"/>
              <w:adjustRightInd w:val="0"/>
              <w:ind w:left="-108" w:right="-108"/>
              <w:jc w:val="center"/>
              <w:rPr>
                <w:color w:val="000000"/>
                <w:sz w:val="16"/>
                <w:szCs w:val="16"/>
                <w:lang w:eastAsia="en-US"/>
              </w:rPr>
            </w:pPr>
            <w:r w:rsidRPr="00051C5A">
              <w:rPr>
                <w:color w:val="000000"/>
                <w:sz w:val="16"/>
                <w:szCs w:val="16"/>
              </w:rPr>
              <w:t>год</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2014 год</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2015 год</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2016 год</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2017 год</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2018 год</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2019 год</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2020 год</w:t>
            </w:r>
          </w:p>
        </w:tc>
      </w:tr>
    </w:tbl>
    <w:p w:rsidR="00474BE4" w:rsidRPr="00051C5A" w:rsidRDefault="00474BE4" w:rsidP="00474BE4">
      <w:pPr>
        <w:rPr>
          <w:color w:val="000000"/>
          <w:sz w:val="16"/>
          <w:szCs w:val="16"/>
          <w:lang w:eastAsia="en-US"/>
        </w:rPr>
      </w:pPr>
    </w:p>
    <w:tbl>
      <w:tblPr>
        <w:tblW w:w="104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287"/>
        <w:gridCol w:w="676"/>
        <w:gridCol w:w="567"/>
        <w:gridCol w:w="567"/>
        <w:gridCol w:w="567"/>
        <w:gridCol w:w="567"/>
        <w:gridCol w:w="567"/>
        <w:gridCol w:w="567"/>
        <w:gridCol w:w="567"/>
        <w:gridCol w:w="567"/>
        <w:gridCol w:w="567"/>
      </w:tblGrid>
      <w:tr w:rsidR="00474BE4" w:rsidRPr="00051C5A" w:rsidTr="00D8348C">
        <w:trPr>
          <w:tblHeader/>
        </w:trPr>
        <w:tc>
          <w:tcPr>
            <w:tcW w:w="392"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1</w:t>
            </w:r>
          </w:p>
        </w:tc>
        <w:tc>
          <w:tcPr>
            <w:tcW w:w="428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2</w:t>
            </w:r>
          </w:p>
        </w:tc>
        <w:tc>
          <w:tcPr>
            <w:tcW w:w="676"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3</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4</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5</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6</w:t>
            </w:r>
          </w:p>
        </w:tc>
        <w:tc>
          <w:tcPr>
            <w:tcW w:w="567" w:type="dxa"/>
          </w:tcPr>
          <w:p w:rsidR="00474BE4" w:rsidRPr="00051C5A" w:rsidRDefault="00474BE4" w:rsidP="00D8348C">
            <w:pPr>
              <w:pStyle w:val="ConsPlusCell"/>
              <w:jc w:val="center"/>
              <w:rPr>
                <w:rFonts w:ascii="Times New Roman" w:hAnsi="Times New Roman" w:cs="Times New Roman"/>
                <w:color w:val="000000"/>
                <w:sz w:val="16"/>
                <w:szCs w:val="16"/>
                <w:lang w:eastAsia="en-US"/>
              </w:rPr>
            </w:pPr>
            <w:r w:rsidRPr="00051C5A">
              <w:rPr>
                <w:rFonts w:ascii="Times New Roman" w:hAnsi="Times New Roman" w:cs="Times New Roman"/>
                <w:color w:val="000000"/>
                <w:sz w:val="16"/>
                <w:szCs w:val="16"/>
                <w:lang w:eastAsia="en-US"/>
              </w:rPr>
              <w:t>7</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8</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9</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10</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11</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12</w:t>
            </w:r>
          </w:p>
        </w:tc>
      </w:tr>
      <w:tr w:rsidR="00474BE4" w:rsidRPr="00051C5A" w:rsidTr="00D8348C">
        <w:tc>
          <w:tcPr>
            <w:tcW w:w="10458" w:type="dxa"/>
            <w:gridSpan w:val="12"/>
          </w:tcPr>
          <w:p w:rsidR="00474BE4" w:rsidRPr="00051C5A" w:rsidRDefault="00474BE4" w:rsidP="00D8348C">
            <w:pPr>
              <w:widowControl w:val="0"/>
              <w:autoSpaceDE w:val="0"/>
              <w:autoSpaceDN w:val="0"/>
              <w:adjustRightInd w:val="0"/>
              <w:jc w:val="both"/>
              <w:rPr>
                <w:color w:val="000000"/>
                <w:sz w:val="16"/>
                <w:szCs w:val="16"/>
                <w:lang w:eastAsia="en-US"/>
              </w:rPr>
            </w:pPr>
            <w:r w:rsidRPr="00051C5A">
              <w:rPr>
                <w:color w:val="000000"/>
                <w:sz w:val="16"/>
                <w:szCs w:val="16"/>
              </w:rPr>
              <w:t>Муниципальная программа «Развитие муниципальной службы Коммунарского сельского поселения»</w:t>
            </w:r>
          </w:p>
        </w:tc>
      </w:tr>
      <w:tr w:rsidR="00474BE4" w:rsidRPr="00051C5A" w:rsidTr="00D8348C">
        <w:tc>
          <w:tcPr>
            <w:tcW w:w="392"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1.</w:t>
            </w:r>
          </w:p>
        </w:tc>
        <w:tc>
          <w:tcPr>
            <w:tcW w:w="4287" w:type="dxa"/>
          </w:tcPr>
          <w:p w:rsidR="00474BE4" w:rsidRPr="00FA3922" w:rsidRDefault="00474BE4" w:rsidP="00D8348C">
            <w:pPr>
              <w:widowControl w:val="0"/>
              <w:autoSpaceDE w:val="0"/>
              <w:autoSpaceDN w:val="0"/>
              <w:adjustRightInd w:val="0"/>
              <w:jc w:val="both"/>
              <w:rPr>
                <w:color w:val="000000"/>
                <w:sz w:val="18"/>
                <w:szCs w:val="18"/>
                <w:lang w:eastAsia="en-US"/>
              </w:rPr>
            </w:pPr>
            <w:r w:rsidRPr="00FA3922">
              <w:rPr>
                <w:color w:val="000000"/>
                <w:sz w:val="18"/>
                <w:szCs w:val="18"/>
              </w:rPr>
              <w:t>Доля граждан, положительно оценивающих деятельность Администрации Коммунарского сельского поселения</w:t>
            </w:r>
          </w:p>
        </w:tc>
        <w:tc>
          <w:tcPr>
            <w:tcW w:w="676"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единицы</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45</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46</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47</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48</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49</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50</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51</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53</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55</w:t>
            </w:r>
          </w:p>
        </w:tc>
      </w:tr>
      <w:tr w:rsidR="00474BE4" w:rsidRPr="00051C5A" w:rsidTr="00D8348C">
        <w:tc>
          <w:tcPr>
            <w:tcW w:w="392"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lastRenderedPageBreak/>
              <w:t>2.</w:t>
            </w:r>
          </w:p>
        </w:tc>
        <w:tc>
          <w:tcPr>
            <w:tcW w:w="4287" w:type="dxa"/>
          </w:tcPr>
          <w:p w:rsidR="00474BE4" w:rsidRPr="00FA3922" w:rsidRDefault="00474BE4" w:rsidP="00D8348C">
            <w:pPr>
              <w:widowControl w:val="0"/>
              <w:autoSpaceDE w:val="0"/>
              <w:autoSpaceDN w:val="0"/>
              <w:adjustRightInd w:val="0"/>
              <w:jc w:val="both"/>
              <w:rPr>
                <w:color w:val="000000"/>
                <w:sz w:val="18"/>
                <w:szCs w:val="18"/>
                <w:lang w:eastAsia="en-US"/>
              </w:rPr>
            </w:pPr>
            <w:r w:rsidRPr="00FA3922">
              <w:rPr>
                <w:color w:val="000000"/>
                <w:sz w:val="18"/>
                <w:szCs w:val="18"/>
              </w:rPr>
              <w:t>Доля муниципальных служащих, получивших дополнительное профессиональное образование</w:t>
            </w:r>
          </w:p>
        </w:tc>
        <w:tc>
          <w:tcPr>
            <w:tcW w:w="676" w:type="dxa"/>
          </w:tcPr>
          <w:p w:rsidR="00474BE4" w:rsidRPr="00051C5A" w:rsidRDefault="00474BE4" w:rsidP="00D8348C">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rPr>
              <w:t>-</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rPr>
              <w:t>-</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rPr>
              <w:t>22</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21</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21</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24</w:t>
            </w:r>
          </w:p>
        </w:tc>
      </w:tr>
      <w:tr w:rsidR="00474BE4" w:rsidRPr="00051C5A" w:rsidTr="00D8348C">
        <w:tc>
          <w:tcPr>
            <w:tcW w:w="392"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3.</w:t>
            </w:r>
          </w:p>
        </w:tc>
        <w:tc>
          <w:tcPr>
            <w:tcW w:w="4287" w:type="dxa"/>
          </w:tcPr>
          <w:p w:rsidR="00474BE4" w:rsidRPr="00FA3922" w:rsidRDefault="00474BE4" w:rsidP="00D8348C">
            <w:pPr>
              <w:widowControl w:val="0"/>
              <w:autoSpaceDE w:val="0"/>
              <w:autoSpaceDN w:val="0"/>
              <w:adjustRightInd w:val="0"/>
              <w:jc w:val="both"/>
              <w:rPr>
                <w:color w:val="000000"/>
                <w:sz w:val="18"/>
                <w:szCs w:val="18"/>
                <w:lang w:eastAsia="en-US"/>
              </w:rPr>
            </w:pPr>
            <w:r w:rsidRPr="00FA3922">
              <w:rPr>
                <w:color w:val="000000"/>
                <w:sz w:val="18"/>
                <w:szCs w:val="18"/>
              </w:rPr>
              <w:t>Доля муниципальных служащих в возрасте до 30 лет, имеющих стаж муниципальной службы не менее 3 лет</w:t>
            </w:r>
          </w:p>
        </w:tc>
        <w:tc>
          <w:tcPr>
            <w:tcW w:w="676" w:type="dxa"/>
          </w:tcPr>
          <w:p w:rsidR="00474BE4" w:rsidRPr="00051C5A" w:rsidRDefault="00474BE4" w:rsidP="00D8348C">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30</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32</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37</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40</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41</w:t>
            </w:r>
          </w:p>
        </w:tc>
      </w:tr>
      <w:tr w:rsidR="00474BE4" w:rsidRPr="00051C5A" w:rsidTr="00D8348C">
        <w:tc>
          <w:tcPr>
            <w:tcW w:w="392"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4.</w:t>
            </w:r>
          </w:p>
        </w:tc>
        <w:tc>
          <w:tcPr>
            <w:tcW w:w="4287" w:type="dxa"/>
          </w:tcPr>
          <w:p w:rsidR="00474BE4" w:rsidRPr="00FA3922" w:rsidRDefault="00474BE4" w:rsidP="00D8348C">
            <w:pPr>
              <w:pStyle w:val="ConsPlusCell"/>
              <w:jc w:val="both"/>
              <w:rPr>
                <w:rFonts w:ascii="Times New Roman" w:hAnsi="Times New Roman" w:cs="Times New Roman"/>
                <w:color w:val="000000"/>
                <w:sz w:val="18"/>
                <w:szCs w:val="18"/>
                <w:lang w:eastAsia="en-US"/>
              </w:rPr>
            </w:pPr>
            <w:r w:rsidRPr="00FA3922">
              <w:rPr>
                <w:rFonts w:ascii="Times New Roman" w:hAnsi="Times New Roman" w:cs="Times New Roman"/>
                <w:color w:val="000000"/>
                <w:sz w:val="18"/>
                <w:szCs w:val="18"/>
              </w:rPr>
              <w:t>Доля специалистов в возрасте до 30 лет, имеющих стаж муниципальной службы более 3 лет</w:t>
            </w:r>
          </w:p>
        </w:tc>
        <w:tc>
          <w:tcPr>
            <w:tcW w:w="676" w:type="dxa"/>
          </w:tcPr>
          <w:p w:rsidR="00474BE4" w:rsidRPr="00051C5A" w:rsidRDefault="00474BE4" w:rsidP="00D8348C">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30</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32</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37</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40</w:t>
            </w:r>
          </w:p>
        </w:tc>
        <w:tc>
          <w:tcPr>
            <w:tcW w:w="567" w:type="dxa"/>
          </w:tcPr>
          <w:p w:rsidR="00474BE4" w:rsidRPr="00051C5A" w:rsidRDefault="00474BE4" w:rsidP="00D8348C">
            <w:pPr>
              <w:spacing w:after="200" w:line="276" w:lineRule="auto"/>
              <w:jc w:val="center"/>
              <w:rPr>
                <w:color w:val="000000"/>
                <w:sz w:val="16"/>
                <w:szCs w:val="16"/>
                <w:lang w:eastAsia="en-US"/>
              </w:rPr>
            </w:pPr>
            <w:r w:rsidRPr="00051C5A">
              <w:rPr>
                <w:color w:val="000000"/>
                <w:sz w:val="16"/>
                <w:szCs w:val="16"/>
                <w:lang w:eastAsia="en-US"/>
              </w:rPr>
              <w:t>41</w:t>
            </w:r>
          </w:p>
        </w:tc>
      </w:tr>
      <w:tr w:rsidR="00474BE4" w:rsidRPr="00051C5A" w:rsidTr="00D8348C">
        <w:tc>
          <w:tcPr>
            <w:tcW w:w="392"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lang w:eastAsia="en-US"/>
              </w:rPr>
              <w:t>5.</w:t>
            </w:r>
          </w:p>
        </w:tc>
        <w:tc>
          <w:tcPr>
            <w:tcW w:w="4287" w:type="dxa"/>
          </w:tcPr>
          <w:p w:rsidR="00474BE4" w:rsidRPr="00FA3922" w:rsidRDefault="00474BE4" w:rsidP="00D8348C">
            <w:pPr>
              <w:jc w:val="both"/>
              <w:rPr>
                <w:color w:val="000000"/>
                <w:sz w:val="18"/>
                <w:szCs w:val="18"/>
                <w:lang w:eastAsia="en-US"/>
              </w:rPr>
            </w:pPr>
            <w:r w:rsidRPr="00FA3922">
              <w:rPr>
                <w:color w:val="000000"/>
                <w:sz w:val="18"/>
                <w:szCs w:val="18"/>
              </w:rPr>
              <w:t>Доля муниципальных служащих, имеющих высшее профессиональное образование</w:t>
            </w:r>
          </w:p>
        </w:tc>
        <w:tc>
          <w:tcPr>
            <w:tcW w:w="676" w:type="dxa"/>
          </w:tcPr>
          <w:p w:rsidR="00474BE4" w:rsidRPr="00051C5A" w:rsidRDefault="00474BE4" w:rsidP="00D8348C">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84</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85</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86</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87</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88</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89</w:t>
            </w:r>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90</w:t>
            </w:r>
          </w:p>
        </w:tc>
      </w:tr>
      <w:tr w:rsidR="00474BE4" w:rsidRPr="00051C5A" w:rsidTr="00D8348C">
        <w:tc>
          <w:tcPr>
            <w:tcW w:w="392"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lang w:eastAsia="en-US"/>
              </w:rPr>
              <w:t>6.</w:t>
            </w:r>
          </w:p>
        </w:tc>
        <w:tc>
          <w:tcPr>
            <w:tcW w:w="4287" w:type="dxa"/>
          </w:tcPr>
          <w:p w:rsidR="00474BE4" w:rsidRPr="00FA3922" w:rsidRDefault="00474BE4" w:rsidP="00D8348C">
            <w:pPr>
              <w:pStyle w:val="ConsPlusCell"/>
              <w:jc w:val="both"/>
              <w:rPr>
                <w:rFonts w:ascii="Times New Roman" w:hAnsi="Times New Roman"/>
                <w:color w:val="000000"/>
                <w:sz w:val="18"/>
                <w:szCs w:val="18"/>
              </w:rPr>
            </w:pPr>
            <w:r w:rsidRPr="00FA3922">
              <w:rPr>
                <w:rFonts w:ascii="Times New Roman" w:hAnsi="Times New Roman"/>
                <w:color w:val="000000"/>
                <w:sz w:val="18"/>
                <w:szCs w:val="18"/>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tc>
        <w:tc>
          <w:tcPr>
            <w:tcW w:w="676" w:type="dxa"/>
          </w:tcPr>
          <w:p w:rsidR="00474BE4" w:rsidRPr="00051C5A" w:rsidRDefault="00474BE4" w:rsidP="00D8348C">
            <w:pPr>
              <w:widowControl w:val="0"/>
              <w:autoSpaceDE w:val="0"/>
              <w:autoSpaceDN w:val="0"/>
              <w:adjustRightInd w:val="0"/>
              <w:jc w:val="center"/>
              <w:rPr>
                <w:color w:val="000000"/>
                <w:sz w:val="16"/>
                <w:szCs w:val="16"/>
                <w:lang w:eastAsia="en-US"/>
              </w:rPr>
            </w:pPr>
            <w:proofErr w:type="spellStart"/>
            <w:proofErr w:type="gramStart"/>
            <w:r>
              <w:rPr>
                <w:color w:val="000000"/>
                <w:sz w:val="16"/>
                <w:szCs w:val="16"/>
              </w:rPr>
              <w:t>процен</w:t>
            </w:r>
            <w:proofErr w:type="spellEnd"/>
            <w:r w:rsidRPr="00051C5A">
              <w:rPr>
                <w:color w:val="000000"/>
                <w:sz w:val="16"/>
                <w:szCs w:val="16"/>
              </w:rPr>
              <w:t>-ты</w:t>
            </w:r>
            <w:proofErr w:type="gramEnd"/>
          </w:p>
        </w:tc>
        <w:tc>
          <w:tcPr>
            <w:tcW w:w="567" w:type="dxa"/>
          </w:tcPr>
          <w:p w:rsidR="00474BE4" w:rsidRPr="00051C5A" w:rsidRDefault="00474BE4" w:rsidP="00D8348C">
            <w:pPr>
              <w:widowControl w:val="0"/>
              <w:autoSpaceDE w:val="0"/>
              <w:autoSpaceDN w:val="0"/>
              <w:adjustRightInd w:val="0"/>
              <w:jc w:val="center"/>
              <w:rPr>
                <w:color w:val="000000"/>
                <w:sz w:val="16"/>
                <w:szCs w:val="16"/>
                <w:lang w:eastAsia="en-US"/>
              </w:rPr>
            </w:pPr>
            <w:r w:rsidRPr="00051C5A">
              <w:rPr>
                <w:color w:val="000000"/>
                <w:sz w:val="16"/>
                <w:szCs w:val="16"/>
              </w:rPr>
              <w:t>100</w:t>
            </w:r>
          </w:p>
        </w:tc>
        <w:tc>
          <w:tcPr>
            <w:tcW w:w="567" w:type="dxa"/>
          </w:tcPr>
          <w:p w:rsidR="00474BE4" w:rsidRPr="00051C5A" w:rsidRDefault="00474BE4" w:rsidP="00D8348C">
            <w:pPr>
              <w:spacing w:line="276" w:lineRule="auto"/>
              <w:jc w:val="center"/>
              <w:rPr>
                <w:color w:val="000000"/>
                <w:sz w:val="16"/>
                <w:szCs w:val="16"/>
                <w:lang w:eastAsia="en-US"/>
              </w:rPr>
            </w:pPr>
            <w:r w:rsidRPr="00051C5A">
              <w:rPr>
                <w:color w:val="000000"/>
                <w:sz w:val="16"/>
                <w:szCs w:val="16"/>
              </w:rPr>
              <w:t>100</w:t>
            </w:r>
          </w:p>
        </w:tc>
        <w:tc>
          <w:tcPr>
            <w:tcW w:w="567" w:type="dxa"/>
          </w:tcPr>
          <w:p w:rsidR="00474BE4" w:rsidRPr="00051C5A" w:rsidRDefault="00474BE4" w:rsidP="00D8348C">
            <w:pPr>
              <w:spacing w:line="276" w:lineRule="auto"/>
              <w:jc w:val="center"/>
              <w:rPr>
                <w:color w:val="000000"/>
                <w:sz w:val="16"/>
                <w:szCs w:val="16"/>
                <w:lang w:eastAsia="en-US"/>
              </w:rPr>
            </w:pPr>
            <w:r w:rsidRPr="00051C5A">
              <w:rPr>
                <w:color w:val="000000"/>
                <w:sz w:val="16"/>
                <w:szCs w:val="16"/>
              </w:rPr>
              <w:t>100</w:t>
            </w:r>
          </w:p>
        </w:tc>
        <w:tc>
          <w:tcPr>
            <w:tcW w:w="567" w:type="dxa"/>
          </w:tcPr>
          <w:p w:rsidR="00474BE4" w:rsidRPr="00051C5A" w:rsidRDefault="00474BE4" w:rsidP="00D8348C">
            <w:pPr>
              <w:spacing w:line="276" w:lineRule="auto"/>
              <w:jc w:val="center"/>
              <w:rPr>
                <w:color w:val="000000"/>
                <w:sz w:val="16"/>
                <w:szCs w:val="16"/>
                <w:lang w:eastAsia="en-US"/>
              </w:rPr>
            </w:pPr>
            <w:r w:rsidRPr="00051C5A">
              <w:rPr>
                <w:color w:val="000000"/>
                <w:sz w:val="16"/>
                <w:szCs w:val="16"/>
              </w:rPr>
              <w:t>100</w:t>
            </w:r>
          </w:p>
        </w:tc>
        <w:tc>
          <w:tcPr>
            <w:tcW w:w="567" w:type="dxa"/>
          </w:tcPr>
          <w:p w:rsidR="00474BE4" w:rsidRPr="00051C5A" w:rsidRDefault="00474BE4" w:rsidP="00D8348C">
            <w:pPr>
              <w:spacing w:line="276" w:lineRule="auto"/>
              <w:jc w:val="center"/>
              <w:rPr>
                <w:color w:val="000000"/>
                <w:sz w:val="16"/>
                <w:szCs w:val="16"/>
                <w:lang w:eastAsia="en-US"/>
              </w:rPr>
            </w:pPr>
            <w:r w:rsidRPr="00051C5A">
              <w:rPr>
                <w:color w:val="000000"/>
                <w:sz w:val="16"/>
                <w:szCs w:val="16"/>
              </w:rPr>
              <w:t>100</w:t>
            </w:r>
          </w:p>
        </w:tc>
        <w:tc>
          <w:tcPr>
            <w:tcW w:w="567" w:type="dxa"/>
          </w:tcPr>
          <w:p w:rsidR="00474BE4" w:rsidRPr="00051C5A" w:rsidRDefault="00474BE4" w:rsidP="00D8348C">
            <w:pPr>
              <w:spacing w:line="276" w:lineRule="auto"/>
              <w:jc w:val="center"/>
              <w:rPr>
                <w:color w:val="000000"/>
                <w:sz w:val="16"/>
                <w:szCs w:val="16"/>
                <w:lang w:eastAsia="en-US"/>
              </w:rPr>
            </w:pPr>
            <w:r w:rsidRPr="00051C5A">
              <w:rPr>
                <w:color w:val="000000"/>
                <w:sz w:val="16"/>
                <w:szCs w:val="16"/>
              </w:rPr>
              <w:t>100</w:t>
            </w:r>
          </w:p>
        </w:tc>
        <w:tc>
          <w:tcPr>
            <w:tcW w:w="567" w:type="dxa"/>
          </w:tcPr>
          <w:p w:rsidR="00474BE4" w:rsidRPr="00051C5A" w:rsidRDefault="00474BE4" w:rsidP="00D8348C">
            <w:pPr>
              <w:spacing w:line="276" w:lineRule="auto"/>
              <w:jc w:val="center"/>
              <w:rPr>
                <w:color w:val="000000"/>
                <w:sz w:val="16"/>
                <w:szCs w:val="16"/>
                <w:lang w:eastAsia="en-US"/>
              </w:rPr>
            </w:pPr>
            <w:r w:rsidRPr="00051C5A">
              <w:rPr>
                <w:color w:val="000000"/>
                <w:sz w:val="16"/>
                <w:szCs w:val="16"/>
              </w:rPr>
              <w:t>100</w:t>
            </w:r>
          </w:p>
        </w:tc>
        <w:tc>
          <w:tcPr>
            <w:tcW w:w="567" w:type="dxa"/>
          </w:tcPr>
          <w:p w:rsidR="00474BE4" w:rsidRPr="00051C5A" w:rsidRDefault="00474BE4" w:rsidP="00D8348C">
            <w:pPr>
              <w:spacing w:line="276" w:lineRule="auto"/>
              <w:jc w:val="center"/>
              <w:rPr>
                <w:color w:val="000000"/>
                <w:sz w:val="16"/>
                <w:szCs w:val="16"/>
                <w:lang w:eastAsia="en-US"/>
              </w:rPr>
            </w:pPr>
            <w:r w:rsidRPr="00051C5A">
              <w:rPr>
                <w:color w:val="000000"/>
                <w:sz w:val="16"/>
                <w:szCs w:val="16"/>
              </w:rPr>
              <w:t>100</w:t>
            </w:r>
          </w:p>
        </w:tc>
        <w:tc>
          <w:tcPr>
            <w:tcW w:w="567" w:type="dxa"/>
          </w:tcPr>
          <w:p w:rsidR="00474BE4" w:rsidRPr="00051C5A" w:rsidRDefault="00474BE4" w:rsidP="00D8348C">
            <w:pPr>
              <w:spacing w:line="276" w:lineRule="auto"/>
              <w:jc w:val="center"/>
              <w:rPr>
                <w:color w:val="000000"/>
                <w:sz w:val="16"/>
                <w:szCs w:val="16"/>
                <w:lang w:eastAsia="en-US"/>
              </w:rPr>
            </w:pPr>
            <w:r w:rsidRPr="00051C5A">
              <w:rPr>
                <w:color w:val="000000"/>
                <w:sz w:val="16"/>
                <w:szCs w:val="16"/>
              </w:rPr>
              <w:t>100</w:t>
            </w:r>
          </w:p>
        </w:tc>
      </w:tr>
    </w:tbl>
    <w:p w:rsidR="00474BE4" w:rsidRDefault="00474BE4" w:rsidP="00474BE4">
      <w:pPr>
        <w:widowControl w:val="0"/>
        <w:tabs>
          <w:tab w:val="left" w:pos="9610"/>
        </w:tabs>
        <w:autoSpaceDE w:val="0"/>
        <w:autoSpaceDN w:val="0"/>
        <w:adjustRightInd w:val="0"/>
        <w:ind w:left="11199"/>
        <w:jc w:val="center"/>
        <w:rPr>
          <w:color w:val="000000"/>
          <w:sz w:val="28"/>
          <w:szCs w:val="28"/>
        </w:rPr>
      </w:pPr>
      <w:r>
        <w:rPr>
          <w:color w:val="000000"/>
          <w:sz w:val="28"/>
          <w:szCs w:val="28"/>
        </w:rPr>
        <w:t>3</w:t>
      </w:r>
    </w:p>
    <w:p w:rsidR="00474BE4" w:rsidRPr="005E200C" w:rsidRDefault="00474BE4" w:rsidP="00474BE4">
      <w:pPr>
        <w:ind w:firstLine="709"/>
        <w:jc w:val="right"/>
        <w:rPr>
          <w:color w:val="000000"/>
        </w:rPr>
      </w:pPr>
      <w:r w:rsidRPr="005E200C">
        <w:rPr>
          <w:color w:val="000000"/>
        </w:rPr>
        <w:t>Приложение № 3</w:t>
      </w:r>
    </w:p>
    <w:p w:rsidR="00474BE4" w:rsidRPr="005E200C" w:rsidRDefault="00474BE4" w:rsidP="00474BE4">
      <w:pPr>
        <w:ind w:firstLine="709"/>
        <w:jc w:val="right"/>
        <w:rPr>
          <w:color w:val="000000"/>
        </w:rPr>
      </w:pPr>
      <w:r w:rsidRPr="005E200C">
        <w:rPr>
          <w:color w:val="000000"/>
        </w:rPr>
        <w:t>к муниципальной программе</w:t>
      </w:r>
    </w:p>
    <w:p w:rsidR="00474BE4" w:rsidRPr="005E200C" w:rsidRDefault="00474BE4" w:rsidP="00474BE4">
      <w:pPr>
        <w:ind w:firstLine="709"/>
        <w:jc w:val="right"/>
        <w:rPr>
          <w:color w:val="000000"/>
        </w:rPr>
      </w:pPr>
      <w:r w:rsidRPr="005E200C">
        <w:rPr>
          <w:color w:val="000000"/>
        </w:rPr>
        <w:t xml:space="preserve"> «Развитие муниципальной службы</w:t>
      </w:r>
    </w:p>
    <w:p w:rsidR="00474BE4" w:rsidRPr="00395AE6" w:rsidRDefault="00474BE4" w:rsidP="00474BE4">
      <w:pPr>
        <w:ind w:firstLine="709"/>
        <w:jc w:val="right"/>
        <w:rPr>
          <w:color w:val="000000"/>
        </w:rPr>
      </w:pPr>
      <w:r w:rsidRPr="005E200C">
        <w:rPr>
          <w:color w:val="000000"/>
        </w:rPr>
        <w:t>Коммунарского сельского поселения»</w:t>
      </w:r>
    </w:p>
    <w:p w:rsidR="00474BE4" w:rsidRPr="00395AE6" w:rsidRDefault="00474BE4" w:rsidP="00474BE4">
      <w:pPr>
        <w:widowControl w:val="0"/>
        <w:autoSpaceDE w:val="0"/>
        <w:autoSpaceDN w:val="0"/>
        <w:adjustRightInd w:val="0"/>
        <w:jc w:val="center"/>
        <w:rPr>
          <w:b/>
          <w:color w:val="000000"/>
          <w:sz w:val="22"/>
          <w:szCs w:val="22"/>
          <w:u w:val="single"/>
        </w:rPr>
      </w:pPr>
      <w:r w:rsidRPr="00395AE6">
        <w:rPr>
          <w:b/>
          <w:color w:val="000000"/>
          <w:sz w:val="22"/>
          <w:szCs w:val="22"/>
          <w:u w:val="single"/>
        </w:rPr>
        <w:t>Сведения</w:t>
      </w:r>
    </w:p>
    <w:p w:rsidR="00474BE4" w:rsidRPr="00395AE6" w:rsidRDefault="00474BE4" w:rsidP="00474BE4">
      <w:pPr>
        <w:widowControl w:val="0"/>
        <w:autoSpaceDE w:val="0"/>
        <w:autoSpaceDN w:val="0"/>
        <w:adjustRightInd w:val="0"/>
        <w:jc w:val="center"/>
        <w:rPr>
          <w:b/>
          <w:color w:val="000000"/>
          <w:sz w:val="22"/>
          <w:szCs w:val="22"/>
          <w:u w:val="single"/>
        </w:rPr>
      </w:pPr>
      <w:r w:rsidRPr="00395AE6">
        <w:rPr>
          <w:b/>
          <w:color w:val="000000"/>
          <w:sz w:val="22"/>
          <w:szCs w:val="22"/>
          <w:u w:val="single"/>
        </w:rPr>
        <w:t>о методике расчета показателя (индикатора) муниципальной программы</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
        <w:gridCol w:w="2333"/>
        <w:gridCol w:w="708"/>
        <w:gridCol w:w="3950"/>
        <w:gridCol w:w="2854"/>
      </w:tblGrid>
      <w:tr w:rsidR="00474BE4" w:rsidRPr="005E200C" w:rsidTr="00D8348C">
        <w:tc>
          <w:tcPr>
            <w:tcW w:w="503"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 </w:t>
            </w:r>
            <w:proofErr w:type="gramStart"/>
            <w:r w:rsidRPr="005E200C">
              <w:rPr>
                <w:rFonts w:ascii="Times New Roman" w:hAnsi="Times New Roman" w:cs="Times New Roman"/>
                <w:color w:val="000000"/>
                <w:sz w:val="18"/>
                <w:szCs w:val="18"/>
              </w:rPr>
              <w:t>п</w:t>
            </w:r>
            <w:proofErr w:type="gramEnd"/>
            <w:r w:rsidRPr="005E200C">
              <w:rPr>
                <w:rFonts w:ascii="Times New Roman" w:hAnsi="Times New Roman" w:cs="Times New Roman"/>
                <w:color w:val="000000"/>
                <w:sz w:val="18"/>
                <w:szCs w:val="18"/>
              </w:rPr>
              <w:t>/п</w:t>
            </w:r>
          </w:p>
        </w:tc>
        <w:tc>
          <w:tcPr>
            <w:tcW w:w="2333"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Наименование</w:t>
            </w:r>
          </w:p>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показателя</w:t>
            </w:r>
          </w:p>
        </w:tc>
        <w:tc>
          <w:tcPr>
            <w:tcW w:w="708"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Ед.</w:t>
            </w:r>
          </w:p>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изм.</w:t>
            </w:r>
          </w:p>
        </w:tc>
        <w:tc>
          <w:tcPr>
            <w:tcW w:w="3950"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Методика расчета показателя (формула) и методологические пояснения к показателю </w:t>
            </w:r>
          </w:p>
        </w:tc>
        <w:tc>
          <w:tcPr>
            <w:tcW w:w="2854"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Базовые показатели (используемые в формуле)</w:t>
            </w:r>
          </w:p>
        </w:tc>
      </w:tr>
    </w:tbl>
    <w:p w:rsidR="00474BE4" w:rsidRPr="005E200C" w:rsidRDefault="00474BE4" w:rsidP="00474BE4">
      <w:pPr>
        <w:rPr>
          <w:color w:val="000000"/>
          <w:sz w:val="18"/>
          <w:szCs w:val="18"/>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302"/>
        <w:gridCol w:w="708"/>
        <w:gridCol w:w="4003"/>
        <w:gridCol w:w="2801"/>
      </w:tblGrid>
      <w:tr w:rsidR="00474BE4" w:rsidRPr="005E200C" w:rsidTr="00D8348C">
        <w:trPr>
          <w:tblHeader/>
        </w:trPr>
        <w:tc>
          <w:tcPr>
            <w:tcW w:w="534"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1</w:t>
            </w:r>
          </w:p>
        </w:tc>
        <w:tc>
          <w:tcPr>
            <w:tcW w:w="2302"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2</w:t>
            </w:r>
          </w:p>
        </w:tc>
        <w:tc>
          <w:tcPr>
            <w:tcW w:w="708"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3</w:t>
            </w:r>
          </w:p>
        </w:tc>
        <w:tc>
          <w:tcPr>
            <w:tcW w:w="4003"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4</w:t>
            </w:r>
          </w:p>
        </w:tc>
        <w:tc>
          <w:tcPr>
            <w:tcW w:w="2801" w:type="dxa"/>
            <w:tcBorders>
              <w:bottom w:val="single" w:sz="4" w:space="0" w:color="000000"/>
            </w:tcBorders>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5</w:t>
            </w:r>
          </w:p>
        </w:tc>
      </w:tr>
      <w:tr w:rsidR="00474BE4" w:rsidRPr="005E200C" w:rsidTr="00D8348C">
        <w:tc>
          <w:tcPr>
            <w:tcW w:w="534" w:type="dxa"/>
          </w:tcPr>
          <w:p w:rsidR="00474BE4" w:rsidRPr="005E200C" w:rsidRDefault="00474BE4" w:rsidP="00D8348C">
            <w:pPr>
              <w:pStyle w:val="ConsPlusCell"/>
              <w:numPr>
                <w:ilvl w:val="0"/>
                <w:numId w:val="8"/>
              </w:numPr>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1.</w:t>
            </w:r>
          </w:p>
        </w:tc>
        <w:tc>
          <w:tcPr>
            <w:tcW w:w="2302" w:type="dxa"/>
          </w:tcPr>
          <w:p w:rsidR="00474BE4" w:rsidRPr="005E200C" w:rsidRDefault="00474BE4" w:rsidP="00D8348C">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Показатель 1.</w:t>
            </w:r>
          </w:p>
          <w:p w:rsidR="00474BE4" w:rsidRPr="005E200C" w:rsidRDefault="00474BE4" w:rsidP="00D8348C">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Доля граждан, положительно оценивающих деятельность Администрации Коммунарского сельского поселения</w:t>
            </w:r>
          </w:p>
        </w:tc>
        <w:tc>
          <w:tcPr>
            <w:tcW w:w="708" w:type="dxa"/>
          </w:tcPr>
          <w:p w:rsidR="00474BE4" w:rsidRPr="005E200C" w:rsidRDefault="00474BE4" w:rsidP="00D8348C">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проценты</w:t>
            </w:r>
          </w:p>
        </w:tc>
        <w:tc>
          <w:tcPr>
            <w:tcW w:w="4003" w:type="dxa"/>
          </w:tcPr>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Показатель определяется путем проведения социологического исследования среди жителей поселения по вопросу: «Как Вы оцениваете деятельность главы Коммунарского сельского поселения (администрации </w:t>
            </w:r>
            <w:r>
              <w:rPr>
                <w:rFonts w:ascii="Times New Roman" w:hAnsi="Times New Roman" w:cs="Times New Roman"/>
                <w:color w:val="000000"/>
                <w:sz w:val="18"/>
                <w:szCs w:val="18"/>
              </w:rPr>
              <w:t>Коммунарского</w:t>
            </w:r>
            <w:r w:rsidRPr="005E200C">
              <w:rPr>
                <w:rFonts w:ascii="Times New Roman" w:hAnsi="Times New Roman" w:cs="Times New Roman"/>
                <w:color w:val="000000"/>
                <w:sz w:val="18"/>
                <w:szCs w:val="18"/>
              </w:rPr>
              <w:t xml:space="preserve"> сельского поселения)?».</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Варианты ответов:</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положительно;</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скорее положительно;</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отрицательно;</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скорее отрицательно;</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затрудняюсь ответить.</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Расчет доверия производится путем сложения значений категорий «положительно» и «скорее положительно».</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Планируемое значение показателя для каждого отчетного периода рассчитывается по формуле:</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 = ДГ n-1 + 2,2%</w:t>
            </w:r>
          </w:p>
        </w:tc>
        <w:tc>
          <w:tcPr>
            <w:tcW w:w="2801" w:type="dxa"/>
            <w:tcBorders>
              <w:bottom w:val="single" w:sz="4" w:space="0" w:color="000000"/>
            </w:tcBorders>
          </w:tcPr>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Базовый показатель 1</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 - доля граждан положительно оценивающих деятельность администрации поселения в базовый отчетный период.</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Базовый показатель 2</w:t>
            </w:r>
          </w:p>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n-1 - доля граждан положительно оценивающих деятельность администрации поселения в предыдущий отчетный период.</w:t>
            </w:r>
          </w:p>
        </w:tc>
      </w:tr>
      <w:tr w:rsidR="00474BE4" w:rsidRPr="005E200C" w:rsidTr="00D8348C">
        <w:tc>
          <w:tcPr>
            <w:tcW w:w="534" w:type="dxa"/>
          </w:tcPr>
          <w:p w:rsidR="00474BE4" w:rsidRPr="005E200C" w:rsidRDefault="00474BE4" w:rsidP="00D8348C">
            <w:pPr>
              <w:pStyle w:val="ConsPlusCell"/>
              <w:numPr>
                <w:ilvl w:val="0"/>
                <w:numId w:val="8"/>
              </w:numPr>
              <w:jc w:val="center"/>
              <w:rPr>
                <w:rFonts w:ascii="Times New Roman" w:hAnsi="Times New Roman" w:cs="Times New Roman"/>
                <w:color w:val="000000"/>
                <w:sz w:val="18"/>
                <w:szCs w:val="18"/>
              </w:rPr>
            </w:pPr>
          </w:p>
        </w:tc>
        <w:tc>
          <w:tcPr>
            <w:tcW w:w="2302" w:type="dxa"/>
          </w:tcPr>
          <w:p w:rsidR="00474BE4" w:rsidRPr="005E200C" w:rsidRDefault="00474BE4" w:rsidP="00D8348C">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Показатель 2.</w:t>
            </w:r>
          </w:p>
          <w:p w:rsidR="00474BE4" w:rsidRPr="005E200C" w:rsidRDefault="00474BE4" w:rsidP="00D8348C">
            <w:pPr>
              <w:ind w:firstLine="33"/>
              <w:jc w:val="both"/>
              <w:rPr>
                <w:color w:val="000000"/>
                <w:sz w:val="18"/>
                <w:szCs w:val="18"/>
                <w:lang w:eastAsia="en-US"/>
              </w:rPr>
            </w:pPr>
            <w:r w:rsidRPr="005E200C">
              <w:rPr>
                <w:color w:val="000000"/>
                <w:sz w:val="18"/>
                <w:szCs w:val="18"/>
              </w:rPr>
              <w:t xml:space="preserve">Доля муниципальных служащих, получивших дополнительное профессиональное образование </w:t>
            </w:r>
          </w:p>
        </w:tc>
        <w:tc>
          <w:tcPr>
            <w:tcW w:w="708" w:type="dxa"/>
          </w:tcPr>
          <w:p w:rsidR="00474BE4" w:rsidRPr="005E200C" w:rsidRDefault="00474BE4" w:rsidP="00D8348C">
            <w:pPr>
              <w:ind w:firstLine="33"/>
              <w:jc w:val="center"/>
              <w:rPr>
                <w:color w:val="000000"/>
                <w:sz w:val="18"/>
                <w:szCs w:val="18"/>
                <w:lang w:eastAsia="en-US"/>
              </w:rPr>
            </w:pPr>
            <w:r w:rsidRPr="005E200C">
              <w:rPr>
                <w:color w:val="000000"/>
                <w:sz w:val="18"/>
                <w:szCs w:val="18"/>
              </w:rPr>
              <w:t>проценты</w:t>
            </w:r>
          </w:p>
        </w:tc>
        <w:tc>
          <w:tcPr>
            <w:tcW w:w="4003" w:type="dxa"/>
          </w:tcPr>
          <w:p w:rsidR="00474BE4" w:rsidRPr="005E200C" w:rsidRDefault="00474BE4" w:rsidP="00D8348C">
            <w:pPr>
              <w:ind w:left="-108" w:right="-74" w:firstLine="33"/>
              <w:jc w:val="both"/>
              <w:rPr>
                <w:color w:val="000000"/>
                <w:sz w:val="18"/>
                <w:szCs w:val="18"/>
                <w:lang w:eastAsia="en-US"/>
              </w:rPr>
            </w:pPr>
            <w:r w:rsidRPr="005E200C">
              <w:rPr>
                <w:color w:val="000000"/>
                <w:sz w:val="18"/>
                <w:szCs w:val="18"/>
              </w:rPr>
              <w:t>Показатель рассчитывается по формуле:</w:t>
            </w:r>
          </w:p>
          <w:p w:rsidR="00474BE4" w:rsidRPr="005E200C" w:rsidRDefault="00474BE4" w:rsidP="00D8348C">
            <w:pPr>
              <w:ind w:left="-108" w:right="-74" w:firstLine="33"/>
              <w:jc w:val="both"/>
              <w:rPr>
                <w:color w:val="000000"/>
                <w:sz w:val="18"/>
                <w:szCs w:val="18"/>
              </w:rPr>
            </w:pPr>
            <w:proofErr w:type="spellStart"/>
            <w:r w:rsidRPr="005E200C">
              <w:rPr>
                <w:color w:val="000000"/>
                <w:sz w:val="18"/>
                <w:szCs w:val="18"/>
              </w:rPr>
              <w:t>ДГСо</w:t>
            </w:r>
            <w:proofErr w:type="spellEnd"/>
            <w:r w:rsidRPr="005E200C">
              <w:rPr>
                <w:color w:val="000000"/>
                <w:sz w:val="18"/>
                <w:szCs w:val="18"/>
              </w:rPr>
              <w:t xml:space="preserve"> = </w:t>
            </w:r>
            <w:proofErr w:type="spellStart"/>
            <w:r w:rsidRPr="005E200C">
              <w:rPr>
                <w:color w:val="000000"/>
                <w:sz w:val="18"/>
                <w:szCs w:val="18"/>
              </w:rPr>
              <w:t>ГСо</w:t>
            </w:r>
            <w:proofErr w:type="spellEnd"/>
            <w:r w:rsidRPr="005E200C">
              <w:rPr>
                <w:color w:val="000000"/>
                <w:sz w:val="18"/>
                <w:szCs w:val="18"/>
              </w:rPr>
              <w:t xml:space="preserve"> х 100 / ГС, где</w:t>
            </w:r>
          </w:p>
          <w:p w:rsidR="00474BE4" w:rsidRPr="005E200C" w:rsidRDefault="00474BE4" w:rsidP="00D8348C">
            <w:pPr>
              <w:ind w:left="-108" w:right="-74" w:firstLine="33"/>
              <w:jc w:val="both"/>
              <w:rPr>
                <w:color w:val="000000"/>
                <w:sz w:val="18"/>
                <w:szCs w:val="18"/>
              </w:rPr>
            </w:pPr>
            <w:proofErr w:type="spellStart"/>
            <w:r w:rsidRPr="005E200C">
              <w:rPr>
                <w:color w:val="000000"/>
                <w:sz w:val="18"/>
                <w:szCs w:val="18"/>
              </w:rPr>
              <w:t>ДГСо</w:t>
            </w:r>
            <w:proofErr w:type="spellEnd"/>
            <w:r w:rsidRPr="005E200C">
              <w:rPr>
                <w:color w:val="000000"/>
                <w:sz w:val="18"/>
                <w:szCs w:val="18"/>
              </w:rPr>
              <w:t xml:space="preserve"> – доля муниципальных служащих, </w:t>
            </w:r>
            <w:proofErr w:type="gramStart"/>
            <w:r w:rsidRPr="005E200C">
              <w:rPr>
                <w:color w:val="000000"/>
                <w:sz w:val="18"/>
                <w:szCs w:val="18"/>
              </w:rPr>
              <w:t>получив</w:t>
            </w:r>
            <w:r>
              <w:rPr>
                <w:color w:val="000000"/>
                <w:sz w:val="18"/>
                <w:szCs w:val="18"/>
              </w:rPr>
              <w:t xml:space="preserve"> </w:t>
            </w:r>
            <w:proofErr w:type="spellStart"/>
            <w:r w:rsidRPr="005E200C">
              <w:rPr>
                <w:color w:val="000000"/>
                <w:sz w:val="18"/>
                <w:szCs w:val="18"/>
              </w:rPr>
              <w:t>ших</w:t>
            </w:r>
            <w:proofErr w:type="spellEnd"/>
            <w:proofErr w:type="gramEnd"/>
            <w:r w:rsidRPr="005E200C">
              <w:rPr>
                <w:color w:val="000000"/>
                <w:sz w:val="18"/>
                <w:szCs w:val="18"/>
              </w:rPr>
              <w:t xml:space="preserve"> дополнительное профессиональное </w:t>
            </w:r>
            <w:proofErr w:type="spellStart"/>
            <w:r w:rsidRPr="005E200C">
              <w:rPr>
                <w:color w:val="000000"/>
                <w:sz w:val="18"/>
                <w:szCs w:val="18"/>
              </w:rPr>
              <w:t>образова</w:t>
            </w:r>
            <w:proofErr w:type="spellEnd"/>
            <w:r>
              <w:rPr>
                <w:color w:val="000000"/>
                <w:sz w:val="18"/>
                <w:szCs w:val="18"/>
              </w:rPr>
              <w:t xml:space="preserve"> </w:t>
            </w:r>
            <w:proofErr w:type="spellStart"/>
            <w:r w:rsidRPr="005E200C">
              <w:rPr>
                <w:color w:val="000000"/>
                <w:sz w:val="18"/>
                <w:szCs w:val="18"/>
              </w:rPr>
              <w:t>ние</w:t>
            </w:r>
            <w:proofErr w:type="spellEnd"/>
            <w:r w:rsidRPr="005E200C">
              <w:rPr>
                <w:color w:val="000000"/>
                <w:sz w:val="18"/>
                <w:szCs w:val="18"/>
              </w:rPr>
              <w:t>;</w:t>
            </w:r>
          </w:p>
          <w:p w:rsidR="00474BE4" w:rsidRPr="005E200C" w:rsidRDefault="00474BE4" w:rsidP="00D8348C">
            <w:pPr>
              <w:ind w:left="-108" w:right="-74" w:firstLine="33"/>
              <w:jc w:val="both"/>
              <w:rPr>
                <w:color w:val="000000"/>
                <w:sz w:val="18"/>
                <w:szCs w:val="18"/>
              </w:rPr>
            </w:pPr>
            <w:proofErr w:type="spellStart"/>
            <w:r w:rsidRPr="005E200C">
              <w:rPr>
                <w:color w:val="000000"/>
                <w:sz w:val="18"/>
                <w:szCs w:val="18"/>
              </w:rPr>
              <w:t>ГСо</w:t>
            </w:r>
            <w:proofErr w:type="spellEnd"/>
            <w:r w:rsidRPr="005E200C">
              <w:rPr>
                <w:color w:val="000000"/>
                <w:sz w:val="18"/>
                <w:szCs w:val="18"/>
              </w:rPr>
              <w:t xml:space="preserve"> – количество муниципальных служащих, </w:t>
            </w:r>
            <w:proofErr w:type="gramStart"/>
            <w:r w:rsidRPr="005E200C">
              <w:rPr>
                <w:color w:val="000000"/>
                <w:sz w:val="18"/>
                <w:szCs w:val="18"/>
              </w:rPr>
              <w:t>получив</w:t>
            </w:r>
            <w:r>
              <w:rPr>
                <w:color w:val="000000"/>
                <w:sz w:val="18"/>
                <w:szCs w:val="18"/>
              </w:rPr>
              <w:t xml:space="preserve"> </w:t>
            </w:r>
            <w:proofErr w:type="spellStart"/>
            <w:r w:rsidRPr="005E200C">
              <w:rPr>
                <w:color w:val="000000"/>
                <w:sz w:val="18"/>
                <w:szCs w:val="18"/>
              </w:rPr>
              <w:t>ших</w:t>
            </w:r>
            <w:proofErr w:type="spellEnd"/>
            <w:proofErr w:type="gramEnd"/>
            <w:r w:rsidRPr="005E200C">
              <w:rPr>
                <w:color w:val="000000"/>
                <w:sz w:val="18"/>
                <w:szCs w:val="18"/>
              </w:rPr>
              <w:t xml:space="preserve"> дополнительное профессиональное образование;</w:t>
            </w:r>
          </w:p>
          <w:p w:rsidR="00474BE4" w:rsidRPr="005E200C" w:rsidRDefault="00474BE4" w:rsidP="00D8348C">
            <w:pPr>
              <w:ind w:left="-108" w:right="-74" w:firstLine="33"/>
              <w:jc w:val="both"/>
              <w:rPr>
                <w:color w:val="000000"/>
                <w:sz w:val="18"/>
                <w:szCs w:val="18"/>
                <w:lang w:eastAsia="en-US"/>
              </w:rPr>
            </w:pPr>
            <w:r w:rsidRPr="005E200C">
              <w:rPr>
                <w:color w:val="000000"/>
                <w:sz w:val="18"/>
                <w:szCs w:val="18"/>
              </w:rPr>
              <w:t>ГС – количество должностных единиц муниципальных служащих.</w:t>
            </w:r>
          </w:p>
        </w:tc>
        <w:tc>
          <w:tcPr>
            <w:tcW w:w="2801" w:type="dxa"/>
          </w:tcPr>
          <w:p w:rsidR="00474BE4" w:rsidRPr="005E200C" w:rsidRDefault="00474BE4" w:rsidP="00D8348C">
            <w:pPr>
              <w:ind w:left="-108" w:right="-108" w:firstLine="33"/>
              <w:jc w:val="both"/>
              <w:rPr>
                <w:color w:val="000000"/>
                <w:sz w:val="18"/>
                <w:szCs w:val="18"/>
                <w:lang w:eastAsia="en-US"/>
              </w:rPr>
            </w:pPr>
            <w:proofErr w:type="spellStart"/>
            <w:r w:rsidRPr="005E200C">
              <w:rPr>
                <w:color w:val="000000"/>
                <w:sz w:val="18"/>
                <w:szCs w:val="18"/>
              </w:rPr>
              <w:t>ДГСо</w:t>
            </w:r>
            <w:proofErr w:type="spellEnd"/>
            <w:r w:rsidRPr="005E200C">
              <w:rPr>
                <w:color w:val="000000"/>
                <w:sz w:val="18"/>
                <w:szCs w:val="18"/>
              </w:rPr>
              <w:t xml:space="preserve"> – доля муниципальных </w:t>
            </w:r>
            <w:proofErr w:type="spellStart"/>
            <w:proofErr w:type="gramStart"/>
            <w:r w:rsidRPr="005E200C">
              <w:rPr>
                <w:color w:val="000000"/>
                <w:sz w:val="18"/>
                <w:szCs w:val="18"/>
              </w:rPr>
              <w:t>слу</w:t>
            </w:r>
            <w:proofErr w:type="spellEnd"/>
            <w:r>
              <w:rPr>
                <w:color w:val="000000"/>
                <w:sz w:val="18"/>
                <w:szCs w:val="18"/>
              </w:rPr>
              <w:t xml:space="preserve"> </w:t>
            </w:r>
            <w:proofErr w:type="spellStart"/>
            <w:r w:rsidRPr="005E200C">
              <w:rPr>
                <w:color w:val="000000"/>
                <w:sz w:val="18"/>
                <w:szCs w:val="18"/>
              </w:rPr>
              <w:t>жащих</w:t>
            </w:r>
            <w:proofErr w:type="spellEnd"/>
            <w:proofErr w:type="gramEnd"/>
            <w:r w:rsidRPr="005E200C">
              <w:rPr>
                <w:color w:val="000000"/>
                <w:sz w:val="18"/>
                <w:szCs w:val="18"/>
              </w:rPr>
              <w:t xml:space="preserve">, получивших </w:t>
            </w:r>
            <w:proofErr w:type="spellStart"/>
            <w:r w:rsidRPr="005E200C">
              <w:rPr>
                <w:color w:val="000000"/>
                <w:sz w:val="18"/>
                <w:szCs w:val="18"/>
              </w:rPr>
              <w:t>дополнитель</w:t>
            </w:r>
            <w:proofErr w:type="spellEnd"/>
            <w:r>
              <w:rPr>
                <w:color w:val="000000"/>
                <w:sz w:val="18"/>
                <w:szCs w:val="18"/>
              </w:rPr>
              <w:t xml:space="preserve"> </w:t>
            </w:r>
            <w:proofErr w:type="spellStart"/>
            <w:r w:rsidRPr="005E200C">
              <w:rPr>
                <w:color w:val="000000"/>
                <w:sz w:val="18"/>
                <w:szCs w:val="18"/>
              </w:rPr>
              <w:t>ное</w:t>
            </w:r>
            <w:proofErr w:type="spellEnd"/>
            <w:r w:rsidRPr="005E200C">
              <w:rPr>
                <w:color w:val="000000"/>
                <w:sz w:val="18"/>
                <w:szCs w:val="18"/>
              </w:rPr>
              <w:t xml:space="preserve"> профессиональное образование;</w:t>
            </w:r>
          </w:p>
          <w:p w:rsidR="00474BE4" w:rsidRPr="005E200C" w:rsidRDefault="00474BE4" w:rsidP="00D8348C">
            <w:pPr>
              <w:ind w:left="-142" w:right="-108" w:firstLine="33"/>
              <w:jc w:val="both"/>
              <w:rPr>
                <w:color w:val="000000"/>
                <w:sz w:val="18"/>
                <w:szCs w:val="18"/>
              </w:rPr>
            </w:pPr>
            <w:proofErr w:type="spellStart"/>
            <w:r w:rsidRPr="005E200C">
              <w:rPr>
                <w:color w:val="000000"/>
                <w:sz w:val="18"/>
                <w:szCs w:val="18"/>
              </w:rPr>
              <w:t>ГСо</w:t>
            </w:r>
            <w:proofErr w:type="spellEnd"/>
            <w:r w:rsidRPr="005E200C">
              <w:rPr>
                <w:color w:val="000000"/>
                <w:sz w:val="18"/>
                <w:szCs w:val="18"/>
              </w:rPr>
              <w:t xml:space="preserve"> – количество </w:t>
            </w:r>
            <w:proofErr w:type="spellStart"/>
            <w:r w:rsidRPr="005E200C">
              <w:rPr>
                <w:color w:val="000000"/>
                <w:sz w:val="18"/>
                <w:szCs w:val="18"/>
              </w:rPr>
              <w:t>муници</w:t>
            </w:r>
            <w:r>
              <w:rPr>
                <w:color w:val="000000"/>
                <w:sz w:val="18"/>
                <w:szCs w:val="18"/>
              </w:rPr>
              <w:t>-</w:t>
            </w:r>
            <w:r w:rsidRPr="005E200C">
              <w:rPr>
                <w:color w:val="000000"/>
                <w:sz w:val="18"/>
                <w:szCs w:val="18"/>
              </w:rPr>
              <w:t>пальных</w:t>
            </w:r>
            <w:proofErr w:type="spellEnd"/>
            <w:r w:rsidRPr="005E200C">
              <w:rPr>
                <w:color w:val="000000"/>
                <w:sz w:val="18"/>
                <w:szCs w:val="18"/>
              </w:rPr>
              <w:t xml:space="preserve"> служащих, получив</w:t>
            </w:r>
            <w:r>
              <w:rPr>
                <w:color w:val="000000"/>
                <w:sz w:val="18"/>
                <w:szCs w:val="18"/>
              </w:rPr>
              <w:t>-</w:t>
            </w:r>
            <w:proofErr w:type="spellStart"/>
            <w:r w:rsidRPr="005E200C">
              <w:rPr>
                <w:color w:val="000000"/>
                <w:sz w:val="18"/>
                <w:szCs w:val="18"/>
              </w:rPr>
              <w:t>ших</w:t>
            </w:r>
            <w:proofErr w:type="spellEnd"/>
            <w:r w:rsidRPr="005E200C">
              <w:rPr>
                <w:color w:val="000000"/>
                <w:sz w:val="18"/>
                <w:szCs w:val="18"/>
              </w:rPr>
              <w:t xml:space="preserve"> дополнительное </w:t>
            </w:r>
            <w:proofErr w:type="spellStart"/>
            <w:proofErr w:type="gramStart"/>
            <w:r w:rsidRPr="005E200C">
              <w:rPr>
                <w:color w:val="000000"/>
                <w:sz w:val="18"/>
                <w:szCs w:val="18"/>
              </w:rPr>
              <w:t>профес</w:t>
            </w:r>
            <w:proofErr w:type="spellEnd"/>
            <w:r>
              <w:rPr>
                <w:color w:val="000000"/>
                <w:sz w:val="18"/>
                <w:szCs w:val="18"/>
              </w:rPr>
              <w:t xml:space="preserve"> </w:t>
            </w:r>
            <w:proofErr w:type="spellStart"/>
            <w:r w:rsidRPr="005E200C">
              <w:rPr>
                <w:color w:val="000000"/>
                <w:sz w:val="18"/>
                <w:szCs w:val="18"/>
              </w:rPr>
              <w:t>сиональное</w:t>
            </w:r>
            <w:proofErr w:type="spellEnd"/>
            <w:proofErr w:type="gramEnd"/>
            <w:r w:rsidRPr="005E200C">
              <w:rPr>
                <w:color w:val="000000"/>
                <w:sz w:val="18"/>
                <w:szCs w:val="18"/>
              </w:rPr>
              <w:t xml:space="preserve"> образование;</w:t>
            </w:r>
          </w:p>
          <w:p w:rsidR="00474BE4" w:rsidRPr="005E200C" w:rsidRDefault="00474BE4" w:rsidP="00D8348C">
            <w:pPr>
              <w:ind w:left="-142" w:firstLine="33"/>
              <w:jc w:val="both"/>
              <w:rPr>
                <w:color w:val="000000"/>
                <w:sz w:val="18"/>
                <w:szCs w:val="18"/>
                <w:lang w:eastAsia="en-US"/>
              </w:rPr>
            </w:pPr>
            <w:r w:rsidRPr="005E200C">
              <w:rPr>
                <w:color w:val="000000"/>
                <w:sz w:val="18"/>
                <w:szCs w:val="18"/>
              </w:rPr>
              <w:t>ГС – количество штатных единиц муниципальных служащих.</w:t>
            </w:r>
          </w:p>
        </w:tc>
      </w:tr>
      <w:tr w:rsidR="00474BE4" w:rsidRPr="005E200C" w:rsidTr="00D8348C">
        <w:tc>
          <w:tcPr>
            <w:tcW w:w="534" w:type="dxa"/>
          </w:tcPr>
          <w:p w:rsidR="00474BE4" w:rsidRPr="005E200C" w:rsidRDefault="00474BE4" w:rsidP="00D8348C">
            <w:pPr>
              <w:pStyle w:val="ConsPlusCell"/>
              <w:numPr>
                <w:ilvl w:val="0"/>
                <w:numId w:val="8"/>
              </w:numPr>
              <w:jc w:val="center"/>
              <w:rPr>
                <w:rFonts w:ascii="Times New Roman" w:hAnsi="Times New Roman" w:cs="Times New Roman"/>
                <w:color w:val="000000"/>
                <w:sz w:val="18"/>
                <w:szCs w:val="18"/>
              </w:rPr>
            </w:pPr>
          </w:p>
        </w:tc>
        <w:tc>
          <w:tcPr>
            <w:tcW w:w="2302" w:type="dxa"/>
          </w:tcPr>
          <w:p w:rsidR="00474BE4" w:rsidRPr="005E200C" w:rsidRDefault="00474BE4" w:rsidP="00D8348C">
            <w:pPr>
              <w:ind w:firstLine="33"/>
              <w:jc w:val="both"/>
              <w:rPr>
                <w:color w:val="000000"/>
                <w:sz w:val="18"/>
                <w:szCs w:val="18"/>
                <w:lang w:eastAsia="en-US"/>
              </w:rPr>
            </w:pPr>
            <w:r w:rsidRPr="005E200C">
              <w:rPr>
                <w:color w:val="000000"/>
                <w:sz w:val="18"/>
                <w:szCs w:val="18"/>
              </w:rPr>
              <w:t>Показатель 3.</w:t>
            </w:r>
          </w:p>
          <w:p w:rsidR="00474BE4" w:rsidRPr="005E200C" w:rsidRDefault="00474BE4" w:rsidP="00D8348C">
            <w:pPr>
              <w:ind w:firstLine="33"/>
              <w:jc w:val="both"/>
              <w:rPr>
                <w:color w:val="000000"/>
                <w:sz w:val="18"/>
                <w:szCs w:val="18"/>
              </w:rPr>
            </w:pPr>
            <w:r w:rsidRPr="005E200C">
              <w:rPr>
                <w:color w:val="000000"/>
                <w:sz w:val="18"/>
                <w:szCs w:val="18"/>
              </w:rPr>
              <w:t>Доля муниципальных служащих в возрасте до 30 лет, имеющих стаж муниципальной службы не менее 3 лет</w:t>
            </w:r>
          </w:p>
          <w:p w:rsidR="00474BE4" w:rsidRPr="005E200C" w:rsidRDefault="00474BE4" w:rsidP="00D8348C">
            <w:pPr>
              <w:ind w:firstLine="33"/>
              <w:jc w:val="both"/>
              <w:rPr>
                <w:color w:val="000000"/>
                <w:sz w:val="18"/>
                <w:szCs w:val="18"/>
                <w:lang w:eastAsia="en-US"/>
              </w:rPr>
            </w:pPr>
          </w:p>
        </w:tc>
        <w:tc>
          <w:tcPr>
            <w:tcW w:w="708" w:type="dxa"/>
          </w:tcPr>
          <w:p w:rsidR="00474BE4" w:rsidRPr="005E200C" w:rsidRDefault="00474BE4" w:rsidP="00D8348C">
            <w:pPr>
              <w:ind w:firstLine="33"/>
              <w:jc w:val="center"/>
              <w:rPr>
                <w:color w:val="000000"/>
                <w:sz w:val="18"/>
                <w:szCs w:val="18"/>
                <w:lang w:eastAsia="en-US"/>
              </w:rPr>
            </w:pPr>
            <w:r w:rsidRPr="005E200C">
              <w:rPr>
                <w:color w:val="000000"/>
                <w:sz w:val="18"/>
                <w:szCs w:val="18"/>
              </w:rPr>
              <w:t>проценты</w:t>
            </w:r>
          </w:p>
        </w:tc>
        <w:tc>
          <w:tcPr>
            <w:tcW w:w="4003" w:type="dxa"/>
          </w:tcPr>
          <w:p w:rsidR="00474BE4" w:rsidRPr="005E200C" w:rsidRDefault="00474BE4" w:rsidP="00D8348C">
            <w:pPr>
              <w:ind w:firstLine="33"/>
              <w:jc w:val="both"/>
              <w:rPr>
                <w:color w:val="000000"/>
                <w:sz w:val="18"/>
                <w:szCs w:val="18"/>
                <w:lang w:eastAsia="en-US"/>
              </w:rPr>
            </w:pPr>
            <w:r w:rsidRPr="005E200C">
              <w:rPr>
                <w:color w:val="000000"/>
                <w:sz w:val="18"/>
                <w:szCs w:val="18"/>
              </w:rPr>
              <w:t>Показатель рассчитывается по формуле:</w:t>
            </w:r>
          </w:p>
          <w:p w:rsidR="00474BE4" w:rsidRPr="005E200C" w:rsidRDefault="00474BE4" w:rsidP="00D8348C">
            <w:pPr>
              <w:ind w:firstLine="33"/>
              <w:jc w:val="both"/>
              <w:rPr>
                <w:color w:val="000000"/>
                <w:sz w:val="18"/>
                <w:szCs w:val="18"/>
              </w:rPr>
            </w:pPr>
            <w:r w:rsidRPr="005E200C">
              <w:rPr>
                <w:color w:val="000000"/>
                <w:sz w:val="18"/>
                <w:szCs w:val="18"/>
              </w:rPr>
              <w:t>ДС30 = КС3 х 100 / КС30, где:</w:t>
            </w:r>
          </w:p>
          <w:p w:rsidR="00474BE4" w:rsidRPr="005E200C" w:rsidRDefault="00474BE4" w:rsidP="00D8348C">
            <w:pPr>
              <w:ind w:firstLine="33"/>
              <w:jc w:val="both"/>
              <w:rPr>
                <w:color w:val="000000"/>
                <w:sz w:val="18"/>
                <w:szCs w:val="18"/>
              </w:rPr>
            </w:pPr>
            <w:r w:rsidRPr="005E200C">
              <w:rPr>
                <w:color w:val="000000"/>
                <w:sz w:val="18"/>
                <w:szCs w:val="18"/>
              </w:rPr>
              <w:t>ДС30 – доля специалистов в возрасте до 30 лет, имеющих стаж муниципальной службы более 3 лет;</w:t>
            </w:r>
          </w:p>
          <w:p w:rsidR="00474BE4" w:rsidRPr="005E200C" w:rsidRDefault="00474BE4" w:rsidP="00D8348C">
            <w:pPr>
              <w:ind w:firstLine="33"/>
              <w:jc w:val="both"/>
              <w:rPr>
                <w:color w:val="000000"/>
                <w:sz w:val="18"/>
                <w:szCs w:val="18"/>
              </w:rPr>
            </w:pPr>
            <w:r w:rsidRPr="005E200C">
              <w:rPr>
                <w:color w:val="000000"/>
                <w:sz w:val="18"/>
                <w:szCs w:val="18"/>
              </w:rPr>
              <w:t>КС3 – количество специалистов в возрасте до 30 лет, имеющих стаж муниципальной службы более 3 лет;</w:t>
            </w:r>
          </w:p>
          <w:p w:rsidR="00474BE4" w:rsidRPr="005E200C" w:rsidRDefault="00474BE4" w:rsidP="00D8348C">
            <w:pPr>
              <w:ind w:firstLine="33"/>
              <w:jc w:val="both"/>
              <w:rPr>
                <w:color w:val="000000"/>
                <w:sz w:val="18"/>
                <w:szCs w:val="18"/>
                <w:lang w:eastAsia="en-US"/>
              </w:rPr>
            </w:pPr>
            <w:r w:rsidRPr="005E200C">
              <w:rPr>
                <w:color w:val="000000"/>
                <w:sz w:val="18"/>
                <w:szCs w:val="18"/>
              </w:rPr>
              <w:t>КС30 – количество специалистов в возрасте до 30 лет.</w:t>
            </w:r>
          </w:p>
        </w:tc>
        <w:tc>
          <w:tcPr>
            <w:tcW w:w="2801" w:type="dxa"/>
          </w:tcPr>
          <w:p w:rsidR="00474BE4" w:rsidRPr="005E200C" w:rsidRDefault="00474BE4" w:rsidP="00D8348C">
            <w:pPr>
              <w:ind w:left="-108" w:right="-108" w:firstLine="33"/>
              <w:jc w:val="both"/>
              <w:rPr>
                <w:color w:val="000000"/>
                <w:sz w:val="18"/>
                <w:szCs w:val="18"/>
                <w:lang w:eastAsia="en-US"/>
              </w:rPr>
            </w:pPr>
            <w:r w:rsidRPr="005E200C">
              <w:rPr>
                <w:color w:val="000000"/>
                <w:sz w:val="18"/>
                <w:szCs w:val="18"/>
              </w:rPr>
              <w:t>ДС30 – доля специалистов в возрасте до 30 лет, имеющих стаж муниципальной службы более 3 лет;</w:t>
            </w:r>
          </w:p>
          <w:p w:rsidR="00474BE4" w:rsidRPr="005E200C" w:rsidRDefault="00474BE4" w:rsidP="00D8348C">
            <w:pPr>
              <w:ind w:left="-108" w:right="-108" w:firstLine="33"/>
              <w:jc w:val="both"/>
              <w:rPr>
                <w:color w:val="000000"/>
                <w:sz w:val="18"/>
                <w:szCs w:val="18"/>
              </w:rPr>
            </w:pPr>
            <w:r w:rsidRPr="005E200C">
              <w:rPr>
                <w:color w:val="000000"/>
                <w:sz w:val="18"/>
                <w:szCs w:val="18"/>
              </w:rPr>
              <w:t>КС3 – количество специалистов в возрасте до 30 лет, имеющих стаж муниципальной службы более 3 лет;</w:t>
            </w:r>
          </w:p>
          <w:p w:rsidR="00474BE4" w:rsidRPr="005E200C" w:rsidRDefault="00474BE4" w:rsidP="00D8348C">
            <w:pPr>
              <w:pStyle w:val="ConsPlusCell"/>
              <w:ind w:left="-108" w:right="-108" w:firstLine="33"/>
              <w:rPr>
                <w:rFonts w:ascii="Times New Roman" w:hAnsi="Times New Roman" w:cs="Times New Roman"/>
                <w:color w:val="000000"/>
                <w:sz w:val="18"/>
                <w:szCs w:val="18"/>
              </w:rPr>
            </w:pPr>
            <w:r w:rsidRPr="005E200C">
              <w:rPr>
                <w:rFonts w:ascii="Times New Roman" w:hAnsi="Times New Roman"/>
                <w:color w:val="000000"/>
                <w:sz w:val="18"/>
                <w:szCs w:val="18"/>
              </w:rPr>
              <w:t>КС30 – количество специалистов в возрасте до 30 лет.</w:t>
            </w:r>
          </w:p>
        </w:tc>
      </w:tr>
      <w:tr w:rsidR="00474BE4" w:rsidRPr="005E200C" w:rsidTr="00D8348C">
        <w:tc>
          <w:tcPr>
            <w:tcW w:w="534" w:type="dxa"/>
          </w:tcPr>
          <w:p w:rsidR="00474BE4" w:rsidRPr="005E200C" w:rsidRDefault="00474BE4" w:rsidP="00D8348C">
            <w:pPr>
              <w:pStyle w:val="ConsPlusCell"/>
              <w:numPr>
                <w:ilvl w:val="0"/>
                <w:numId w:val="8"/>
              </w:numPr>
              <w:jc w:val="center"/>
              <w:rPr>
                <w:rFonts w:ascii="Times New Roman" w:hAnsi="Times New Roman" w:cs="Times New Roman"/>
                <w:color w:val="000000"/>
                <w:sz w:val="18"/>
                <w:szCs w:val="18"/>
              </w:rPr>
            </w:pPr>
          </w:p>
        </w:tc>
        <w:tc>
          <w:tcPr>
            <w:tcW w:w="2302" w:type="dxa"/>
          </w:tcPr>
          <w:p w:rsidR="00474BE4" w:rsidRPr="005E200C" w:rsidRDefault="00474BE4" w:rsidP="00D8348C">
            <w:pPr>
              <w:jc w:val="both"/>
              <w:rPr>
                <w:color w:val="000000"/>
                <w:sz w:val="18"/>
                <w:szCs w:val="18"/>
                <w:lang w:eastAsia="en-US"/>
              </w:rPr>
            </w:pPr>
            <w:r w:rsidRPr="005E200C">
              <w:rPr>
                <w:color w:val="000000"/>
                <w:sz w:val="18"/>
                <w:szCs w:val="18"/>
              </w:rPr>
              <w:t>Показатель 4.</w:t>
            </w:r>
          </w:p>
          <w:p w:rsidR="00474BE4" w:rsidRPr="005E200C" w:rsidRDefault="00474BE4" w:rsidP="00D8348C">
            <w:pPr>
              <w:jc w:val="both"/>
              <w:rPr>
                <w:color w:val="000000"/>
                <w:sz w:val="18"/>
                <w:szCs w:val="18"/>
                <w:lang w:eastAsia="en-US"/>
              </w:rPr>
            </w:pPr>
            <w:r w:rsidRPr="005E200C">
              <w:rPr>
                <w:color w:val="000000"/>
                <w:sz w:val="18"/>
                <w:szCs w:val="18"/>
              </w:rPr>
              <w:t>Доля специалистов в возрасте до 30 лет, имеющих стаж муниципальной службы более 3 лет</w:t>
            </w:r>
          </w:p>
        </w:tc>
        <w:tc>
          <w:tcPr>
            <w:tcW w:w="708" w:type="dxa"/>
          </w:tcPr>
          <w:p w:rsidR="00474BE4" w:rsidRPr="005E200C" w:rsidRDefault="00474BE4" w:rsidP="00D8348C">
            <w:pPr>
              <w:jc w:val="both"/>
              <w:rPr>
                <w:color w:val="000000"/>
                <w:sz w:val="18"/>
                <w:szCs w:val="18"/>
                <w:lang w:eastAsia="en-US"/>
              </w:rPr>
            </w:pPr>
            <w:r w:rsidRPr="005E200C">
              <w:rPr>
                <w:color w:val="000000"/>
                <w:sz w:val="18"/>
                <w:szCs w:val="18"/>
              </w:rPr>
              <w:t>проценты</w:t>
            </w:r>
          </w:p>
        </w:tc>
        <w:tc>
          <w:tcPr>
            <w:tcW w:w="4003" w:type="dxa"/>
          </w:tcPr>
          <w:p w:rsidR="00474BE4" w:rsidRPr="005E200C" w:rsidRDefault="00474BE4" w:rsidP="00D8348C">
            <w:pPr>
              <w:jc w:val="both"/>
              <w:rPr>
                <w:color w:val="000000"/>
                <w:sz w:val="18"/>
                <w:szCs w:val="18"/>
                <w:lang w:eastAsia="en-US"/>
              </w:rPr>
            </w:pPr>
            <w:r w:rsidRPr="005E200C">
              <w:rPr>
                <w:color w:val="000000"/>
                <w:sz w:val="18"/>
                <w:szCs w:val="18"/>
              </w:rPr>
              <w:t>Показатель определяется Администрацией Коммунарского сельского поселения и рассчитывается по формуле:</w:t>
            </w:r>
          </w:p>
          <w:p w:rsidR="00474BE4" w:rsidRPr="005E200C" w:rsidRDefault="00474BE4" w:rsidP="00D8348C">
            <w:pPr>
              <w:jc w:val="both"/>
              <w:rPr>
                <w:color w:val="000000"/>
                <w:sz w:val="18"/>
                <w:szCs w:val="18"/>
              </w:rPr>
            </w:pPr>
          </w:p>
          <w:p w:rsidR="00474BE4" w:rsidRPr="005E200C" w:rsidRDefault="00474BE4" w:rsidP="00D8348C">
            <w:pPr>
              <w:jc w:val="both"/>
              <w:rPr>
                <w:color w:val="000000"/>
                <w:sz w:val="18"/>
                <w:szCs w:val="18"/>
                <w:lang w:eastAsia="en-US"/>
              </w:rPr>
            </w:pPr>
            <w:r w:rsidRPr="005E200C">
              <w:rPr>
                <w:color w:val="000000"/>
                <w:sz w:val="18"/>
                <w:szCs w:val="18"/>
              </w:rPr>
              <w:t>ДС30 = КС3 х 100 / КС30</w:t>
            </w:r>
          </w:p>
        </w:tc>
        <w:tc>
          <w:tcPr>
            <w:tcW w:w="2801" w:type="dxa"/>
          </w:tcPr>
          <w:p w:rsidR="00474BE4" w:rsidRPr="005E200C" w:rsidRDefault="00474BE4" w:rsidP="00D8348C">
            <w:pPr>
              <w:ind w:left="-142"/>
              <w:jc w:val="both"/>
              <w:rPr>
                <w:color w:val="000000"/>
                <w:sz w:val="18"/>
                <w:szCs w:val="18"/>
                <w:lang w:eastAsia="en-US"/>
              </w:rPr>
            </w:pPr>
            <w:r w:rsidRPr="005E200C">
              <w:rPr>
                <w:color w:val="000000"/>
                <w:sz w:val="18"/>
                <w:szCs w:val="18"/>
              </w:rPr>
              <w:t>Базовый показатель 1</w:t>
            </w:r>
          </w:p>
          <w:p w:rsidR="00474BE4" w:rsidRPr="005E200C" w:rsidRDefault="00474BE4" w:rsidP="00D8348C">
            <w:pPr>
              <w:ind w:left="-142"/>
              <w:jc w:val="both"/>
              <w:rPr>
                <w:color w:val="000000"/>
                <w:sz w:val="18"/>
                <w:szCs w:val="18"/>
              </w:rPr>
            </w:pPr>
            <w:r w:rsidRPr="005E200C">
              <w:rPr>
                <w:color w:val="000000"/>
                <w:sz w:val="18"/>
                <w:szCs w:val="18"/>
              </w:rPr>
              <w:t xml:space="preserve">ДС30 - доля специалистов в </w:t>
            </w:r>
            <w:proofErr w:type="spellStart"/>
            <w:proofErr w:type="gramStart"/>
            <w:r w:rsidRPr="005E200C">
              <w:rPr>
                <w:color w:val="000000"/>
                <w:sz w:val="18"/>
                <w:szCs w:val="18"/>
              </w:rPr>
              <w:t>возрас</w:t>
            </w:r>
            <w:proofErr w:type="spellEnd"/>
            <w:r>
              <w:rPr>
                <w:color w:val="000000"/>
                <w:sz w:val="18"/>
                <w:szCs w:val="18"/>
              </w:rPr>
              <w:t xml:space="preserve"> </w:t>
            </w:r>
            <w:r w:rsidRPr="005E200C">
              <w:rPr>
                <w:color w:val="000000"/>
                <w:sz w:val="18"/>
                <w:szCs w:val="18"/>
              </w:rPr>
              <w:t>те</w:t>
            </w:r>
            <w:proofErr w:type="gramEnd"/>
            <w:r w:rsidRPr="005E200C">
              <w:rPr>
                <w:color w:val="000000"/>
                <w:sz w:val="18"/>
                <w:szCs w:val="18"/>
              </w:rPr>
              <w:t xml:space="preserve"> до 30 лет, имеющих стаж </w:t>
            </w:r>
            <w:proofErr w:type="spellStart"/>
            <w:r w:rsidRPr="005E200C">
              <w:rPr>
                <w:color w:val="000000"/>
                <w:sz w:val="18"/>
                <w:szCs w:val="18"/>
              </w:rPr>
              <w:t>муни</w:t>
            </w:r>
            <w:proofErr w:type="spellEnd"/>
            <w:r>
              <w:rPr>
                <w:color w:val="000000"/>
                <w:sz w:val="18"/>
                <w:szCs w:val="18"/>
              </w:rPr>
              <w:t xml:space="preserve"> </w:t>
            </w:r>
            <w:proofErr w:type="spellStart"/>
            <w:r w:rsidRPr="005E200C">
              <w:rPr>
                <w:color w:val="000000"/>
                <w:sz w:val="18"/>
                <w:szCs w:val="18"/>
              </w:rPr>
              <w:t>ципальной</w:t>
            </w:r>
            <w:proofErr w:type="spellEnd"/>
            <w:r w:rsidRPr="005E200C">
              <w:rPr>
                <w:color w:val="000000"/>
                <w:sz w:val="18"/>
                <w:szCs w:val="18"/>
              </w:rPr>
              <w:t xml:space="preserve"> службы более 3 лет;</w:t>
            </w:r>
          </w:p>
          <w:p w:rsidR="00474BE4" w:rsidRPr="005E200C" w:rsidRDefault="00474BE4" w:rsidP="00D8348C">
            <w:pPr>
              <w:ind w:left="-142"/>
              <w:jc w:val="both"/>
              <w:rPr>
                <w:color w:val="000000"/>
                <w:sz w:val="18"/>
                <w:szCs w:val="18"/>
              </w:rPr>
            </w:pPr>
            <w:r w:rsidRPr="005E200C">
              <w:rPr>
                <w:color w:val="000000"/>
                <w:sz w:val="18"/>
                <w:szCs w:val="18"/>
              </w:rPr>
              <w:t>Базовый показатель 2</w:t>
            </w:r>
          </w:p>
          <w:p w:rsidR="00474BE4" w:rsidRPr="005E200C" w:rsidRDefault="00474BE4" w:rsidP="00D8348C">
            <w:pPr>
              <w:ind w:left="-142"/>
              <w:jc w:val="both"/>
              <w:rPr>
                <w:color w:val="000000"/>
                <w:sz w:val="18"/>
                <w:szCs w:val="18"/>
              </w:rPr>
            </w:pPr>
            <w:r w:rsidRPr="005E200C">
              <w:rPr>
                <w:color w:val="000000"/>
                <w:sz w:val="18"/>
                <w:szCs w:val="18"/>
              </w:rPr>
              <w:t>КС3 - количество специалистов в возрасте до 30 лет, имеющих стаж муниципальной службы более 3 лет;</w:t>
            </w:r>
          </w:p>
          <w:p w:rsidR="00474BE4" w:rsidRPr="005E200C" w:rsidRDefault="00474BE4" w:rsidP="00D8348C">
            <w:pPr>
              <w:ind w:left="-142"/>
              <w:jc w:val="both"/>
              <w:rPr>
                <w:color w:val="000000"/>
                <w:sz w:val="18"/>
                <w:szCs w:val="18"/>
              </w:rPr>
            </w:pPr>
            <w:r w:rsidRPr="005E200C">
              <w:rPr>
                <w:color w:val="000000"/>
                <w:sz w:val="18"/>
                <w:szCs w:val="18"/>
              </w:rPr>
              <w:t>Базовый показатель 3</w:t>
            </w:r>
          </w:p>
          <w:p w:rsidR="00474BE4" w:rsidRPr="005E200C" w:rsidRDefault="00474BE4" w:rsidP="00D8348C">
            <w:pPr>
              <w:ind w:left="-142" w:right="-108"/>
              <w:jc w:val="both"/>
              <w:rPr>
                <w:color w:val="000000"/>
                <w:sz w:val="18"/>
                <w:szCs w:val="18"/>
                <w:lang w:eastAsia="en-US"/>
              </w:rPr>
            </w:pPr>
            <w:r w:rsidRPr="005E200C">
              <w:rPr>
                <w:color w:val="000000"/>
                <w:sz w:val="18"/>
                <w:szCs w:val="18"/>
              </w:rPr>
              <w:t xml:space="preserve">КС30 - количество специалистов в </w:t>
            </w:r>
            <w:r w:rsidRPr="005E200C">
              <w:rPr>
                <w:color w:val="000000"/>
                <w:sz w:val="18"/>
                <w:szCs w:val="18"/>
              </w:rPr>
              <w:lastRenderedPageBreak/>
              <w:t>возрасте до 30 лет</w:t>
            </w:r>
          </w:p>
        </w:tc>
      </w:tr>
      <w:tr w:rsidR="00474BE4" w:rsidRPr="005E200C" w:rsidTr="00D8348C">
        <w:tc>
          <w:tcPr>
            <w:tcW w:w="534" w:type="dxa"/>
          </w:tcPr>
          <w:p w:rsidR="00474BE4" w:rsidRPr="005E200C" w:rsidRDefault="00474BE4" w:rsidP="00D8348C">
            <w:pPr>
              <w:pStyle w:val="ConsPlusCell"/>
              <w:numPr>
                <w:ilvl w:val="0"/>
                <w:numId w:val="8"/>
              </w:numPr>
              <w:jc w:val="center"/>
              <w:rPr>
                <w:rFonts w:ascii="Times New Roman" w:hAnsi="Times New Roman" w:cs="Times New Roman"/>
                <w:color w:val="000000"/>
                <w:sz w:val="18"/>
                <w:szCs w:val="18"/>
              </w:rPr>
            </w:pPr>
          </w:p>
        </w:tc>
        <w:tc>
          <w:tcPr>
            <w:tcW w:w="2302" w:type="dxa"/>
          </w:tcPr>
          <w:p w:rsidR="00474BE4" w:rsidRPr="005E200C" w:rsidRDefault="00474BE4" w:rsidP="00D8348C">
            <w:pPr>
              <w:jc w:val="both"/>
              <w:rPr>
                <w:color w:val="000000"/>
                <w:sz w:val="18"/>
                <w:szCs w:val="18"/>
                <w:lang w:eastAsia="en-US"/>
              </w:rPr>
            </w:pPr>
            <w:r w:rsidRPr="005E200C">
              <w:rPr>
                <w:color w:val="000000"/>
                <w:sz w:val="18"/>
                <w:szCs w:val="18"/>
              </w:rPr>
              <w:t>Показатель 5.</w:t>
            </w:r>
          </w:p>
          <w:p w:rsidR="00474BE4" w:rsidRPr="005E200C" w:rsidRDefault="00474BE4" w:rsidP="00D8348C">
            <w:pPr>
              <w:jc w:val="both"/>
              <w:rPr>
                <w:color w:val="000000"/>
                <w:sz w:val="18"/>
                <w:szCs w:val="18"/>
                <w:lang w:eastAsia="en-US"/>
              </w:rPr>
            </w:pPr>
            <w:r w:rsidRPr="005E200C">
              <w:rPr>
                <w:color w:val="000000"/>
                <w:sz w:val="18"/>
                <w:szCs w:val="18"/>
              </w:rPr>
              <w:t>Доля муниципальных служащих, имеющих высшее профессиональное образование</w:t>
            </w:r>
          </w:p>
        </w:tc>
        <w:tc>
          <w:tcPr>
            <w:tcW w:w="708" w:type="dxa"/>
          </w:tcPr>
          <w:p w:rsidR="00474BE4" w:rsidRPr="005E200C" w:rsidRDefault="00474BE4" w:rsidP="00D8348C">
            <w:pPr>
              <w:widowControl w:val="0"/>
              <w:autoSpaceDE w:val="0"/>
              <w:autoSpaceDN w:val="0"/>
              <w:adjustRightInd w:val="0"/>
              <w:jc w:val="center"/>
              <w:rPr>
                <w:color w:val="000000"/>
                <w:sz w:val="18"/>
                <w:szCs w:val="18"/>
                <w:lang w:eastAsia="en-US"/>
              </w:rPr>
            </w:pPr>
            <w:r w:rsidRPr="005E200C">
              <w:rPr>
                <w:color w:val="000000"/>
                <w:sz w:val="18"/>
                <w:szCs w:val="18"/>
              </w:rPr>
              <w:t>проценты</w:t>
            </w:r>
          </w:p>
        </w:tc>
        <w:tc>
          <w:tcPr>
            <w:tcW w:w="4003" w:type="dxa"/>
          </w:tcPr>
          <w:p w:rsidR="00474BE4" w:rsidRPr="005E200C" w:rsidRDefault="00474BE4" w:rsidP="00D8348C">
            <w:pPr>
              <w:widowControl w:val="0"/>
              <w:autoSpaceDE w:val="0"/>
              <w:autoSpaceDN w:val="0"/>
              <w:adjustRightInd w:val="0"/>
              <w:jc w:val="both"/>
              <w:rPr>
                <w:color w:val="000000"/>
                <w:sz w:val="18"/>
                <w:szCs w:val="18"/>
                <w:lang w:eastAsia="en-US"/>
              </w:rPr>
            </w:pPr>
            <w:r w:rsidRPr="005E200C">
              <w:rPr>
                <w:color w:val="000000"/>
                <w:sz w:val="18"/>
                <w:szCs w:val="18"/>
              </w:rPr>
              <w:t>Показатель определяется Администрацией Коммунарского сельского поселения и  рассчитывается по формуле:</w:t>
            </w:r>
          </w:p>
          <w:p w:rsidR="00474BE4" w:rsidRPr="005E200C" w:rsidRDefault="00474BE4" w:rsidP="00D8348C">
            <w:pPr>
              <w:widowControl w:val="0"/>
              <w:autoSpaceDE w:val="0"/>
              <w:autoSpaceDN w:val="0"/>
              <w:adjustRightInd w:val="0"/>
              <w:jc w:val="both"/>
              <w:rPr>
                <w:color w:val="000000"/>
                <w:sz w:val="18"/>
                <w:szCs w:val="18"/>
              </w:rPr>
            </w:pPr>
          </w:p>
          <w:p w:rsidR="00474BE4" w:rsidRPr="005E200C" w:rsidRDefault="00474BE4" w:rsidP="00D8348C">
            <w:pPr>
              <w:widowControl w:val="0"/>
              <w:autoSpaceDE w:val="0"/>
              <w:autoSpaceDN w:val="0"/>
              <w:adjustRightInd w:val="0"/>
              <w:jc w:val="center"/>
              <w:rPr>
                <w:color w:val="000000"/>
                <w:sz w:val="18"/>
                <w:szCs w:val="18"/>
                <w:lang w:eastAsia="en-US"/>
              </w:rPr>
            </w:pPr>
            <w:proofErr w:type="spellStart"/>
            <w:r w:rsidRPr="005E200C">
              <w:rPr>
                <w:color w:val="000000"/>
                <w:sz w:val="18"/>
                <w:szCs w:val="18"/>
              </w:rPr>
              <w:t>ДМсВО</w:t>
            </w:r>
            <w:proofErr w:type="spellEnd"/>
            <w:r w:rsidRPr="005E200C">
              <w:rPr>
                <w:color w:val="000000"/>
                <w:sz w:val="18"/>
                <w:szCs w:val="18"/>
              </w:rPr>
              <w:t xml:space="preserve"> = </w:t>
            </w:r>
            <w:proofErr w:type="spellStart"/>
            <w:r w:rsidRPr="005E200C">
              <w:rPr>
                <w:color w:val="000000"/>
                <w:sz w:val="18"/>
                <w:szCs w:val="18"/>
              </w:rPr>
              <w:t>МсВО</w:t>
            </w:r>
            <w:proofErr w:type="spellEnd"/>
            <w:r w:rsidRPr="005E200C">
              <w:rPr>
                <w:color w:val="000000"/>
                <w:sz w:val="18"/>
                <w:szCs w:val="18"/>
              </w:rPr>
              <w:t xml:space="preserve"> х 100 / МС</w:t>
            </w:r>
          </w:p>
        </w:tc>
        <w:tc>
          <w:tcPr>
            <w:tcW w:w="2801" w:type="dxa"/>
          </w:tcPr>
          <w:p w:rsidR="00474BE4" w:rsidRPr="005E200C" w:rsidRDefault="00474BE4" w:rsidP="00D8348C">
            <w:pPr>
              <w:ind w:left="-108" w:right="-108" w:firstLine="108"/>
              <w:jc w:val="both"/>
              <w:rPr>
                <w:color w:val="000000"/>
                <w:sz w:val="18"/>
                <w:szCs w:val="18"/>
                <w:lang w:eastAsia="en-US"/>
              </w:rPr>
            </w:pPr>
            <w:r w:rsidRPr="005E200C">
              <w:rPr>
                <w:color w:val="000000"/>
                <w:sz w:val="18"/>
                <w:szCs w:val="18"/>
              </w:rPr>
              <w:t>Базовый показатель 1</w:t>
            </w:r>
          </w:p>
          <w:p w:rsidR="00474BE4" w:rsidRPr="005E200C" w:rsidRDefault="00474BE4" w:rsidP="00D8348C">
            <w:pPr>
              <w:ind w:left="-108" w:right="-108" w:firstLine="108"/>
              <w:jc w:val="both"/>
              <w:rPr>
                <w:color w:val="000000"/>
                <w:sz w:val="18"/>
                <w:szCs w:val="18"/>
              </w:rPr>
            </w:pPr>
            <w:proofErr w:type="spellStart"/>
            <w:r w:rsidRPr="005E200C">
              <w:rPr>
                <w:color w:val="000000"/>
                <w:sz w:val="18"/>
                <w:szCs w:val="18"/>
              </w:rPr>
              <w:t>ДМсВО</w:t>
            </w:r>
            <w:proofErr w:type="spellEnd"/>
            <w:r w:rsidRPr="005E200C">
              <w:rPr>
                <w:color w:val="000000"/>
                <w:sz w:val="18"/>
                <w:szCs w:val="18"/>
              </w:rPr>
              <w:t xml:space="preserve"> - доля муниципальных служащих, имеющих высшее профессиональное образование;</w:t>
            </w:r>
          </w:p>
          <w:p w:rsidR="00474BE4" w:rsidRPr="005E200C" w:rsidRDefault="00474BE4" w:rsidP="00D8348C">
            <w:pPr>
              <w:ind w:left="-108" w:right="-108" w:firstLine="108"/>
              <w:jc w:val="both"/>
              <w:rPr>
                <w:color w:val="000000"/>
                <w:sz w:val="18"/>
                <w:szCs w:val="18"/>
              </w:rPr>
            </w:pPr>
            <w:r w:rsidRPr="005E200C">
              <w:rPr>
                <w:color w:val="000000"/>
                <w:sz w:val="18"/>
                <w:szCs w:val="18"/>
              </w:rPr>
              <w:t>Базовый показатель 2</w:t>
            </w:r>
          </w:p>
          <w:p w:rsidR="00474BE4" w:rsidRPr="005E200C" w:rsidRDefault="00474BE4" w:rsidP="00D8348C">
            <w:pPr>
              <w:ind w:left="-108" w:right="-108" w:firstLine="108"/>
              <w:jc w:val="both"/>
              <w:rPr>
                <w:color w:val="000000"/>
                <w:sz w:val="18"/>
                <w:szCs w:val="18"/>
              </w:rPr>
            </w:pPr>
            <w:proofErr w:type="spellStart"/>
            <w:r w:rsidRPr="005E200C">
              <w:rPr>
                <w:color w:val="000000"/>
                <w:sz w:val="18"/>
                <w:szCs w:val="18"/>
              </w:rPr>
              <w:t>МсВО</w:t>
            </w:r>
            <w:proofErr w:type="spellEnd"/>
            <w:r w:rsidRPr="005E200C">
              <w:rPr>
                <w:color w:val="000000"/>
                <w:sz w:val="18"/>
                <w:szCs w:val="18"/>
              </w:rPr>
              <w:t xml:space="preserve"> - количество </w:t>
            </w:r>
            <w:proofErr w:type="spellStart"/>
            <w:proofErr w:type="gramStart"/>
            <w:r w:rsidRPr="005E200C">
              <w:rPr>
                <w:color w:val="000000"/>
                <w:sz w:val="18"/>
                <w:szCs w:val="18"/>
              </w:rPr>
              <w:t>муниципаль</w:t>
            </w:r>
            <w:proofErr w:type="spellEnd"/>
            <w:r>
              <w:rPr>
                <w:color w:val="000000"/>
                <w:sz w:val="18"/>
                <w:szCs w:val="18"/>
              </w:rPr>
              <w:t xml:space="preserve"> </w:t>
            </w:r>
            <w:proofErr w:type="spellStart"/>
            <w:r w:rsidRPr="005E200C">
              <w:rPr>
                <w:color w:val="000000"/>
                <w:sz w:val="18"/>
                <w:szCs w:val="18"/>
              </w:rPr>
              <w:t>ных</w:t>
            </w:r>
            <w:proofErr w:type="spellEnd"/>
            <w:proofErr w:type="gramEnd"/>
            <w:r w:rsidRPr="005E200C">
              <w:rPr>
                <w:color w:val="000000"/>
                <w:sz w:val="18"/>
                <w:szCs w:val="18"/>
              </w:rPr>
              <w:t xml:space="preserve"> служащих, имеющих высшее профессиональное образование;</w:t>
            </w:r>
          </w:p>
          <w:p w:rsidR="00474BE4" w:rsidRPr="005E200C" w:rsidRDefault="00474BE4" w:rsidP="00D8348C">
            <w:pPr>
              <w:ind w:left="-108" w:right="-108" w:firstLine="108"/>
              <w:jc w:val="both"/>
              <w:rPr>
                <w:color w:val="000000"/>
                <w:sz w:val="18"/>
                <w:szCs w:val="18"/>
              </w:rPr>
            </w:pPr>
            <w:r w:rsidRPr="005E200C">
              <w:rPr>
                <w:color w:val="000000"/>
                <w:sz w:val="18"/>
                <w:szCs w:val="18"/>
              </w:rPr>
              <w:t>Базовый показатель 3</w:t>
            </w:r>
          </w:p>
          <w:p w:rsidR="00474BE4" w:rsidRPr="005E200C" w:rsidRDefault="00474BE4" w:rsidP="00D8348C">
            <w:pPr>
              <w:ind w:left="-108" w:right="-108" w:firstLine="108"/>
              <w:jc w:val="both"/>
              <w:rPr>
                <w:color w:val="000000"/>
                <w:sz w:val="18"/>
                <w:szCs w:val="18"/>
                <w:lang w:eastAsia="en-US"/>
              </w:rPr>
            </w:pPr>
            <w:r w:rsidRPr="005E200C">
              <w:rPr>
                <w:color w:val="000000"/>
                <w:sz w:val="18"/>
                <w:szCs w:val="18"/>
              </w:rPr>
              <w:t>МС - количество штатных единиц муниципальных служащих</w:t>
            </w:r>
          </w:p>
        </w:tc>
      </w:tr>
      <w:tr w:rsidR="00474BE4" w:rsidRPr="005E200C" w:rsidTr="00D8348C">
        <w:tc>
          <w:tcPr>
            <w:tcW w:w="534" w:type="dxa"/>
          </w:tcPr>
          <w:p w:rsidR="00474BE4" w:rsidRPr="005E200C" w:rsidRDefault="00474BE4" w:rsidP="00D8348C">
            <w:pPr>
              <w:pStyle w:val="ConsPlusCell"/>
              <w:numPr>
                <w:ilvl w:val="0"/>
                <w:numId w:val="8"/>
              </w:numPr>
              <w:jc w:val="center"/>
              <w:rPr>
                <w:rFonts w:ascii="Times New Roman" w:hAnsi="Times New Roman" w:cs="Times New Roman"/>
                <w:color w:val="000000"/>
                <w:sz w:val="18"/>
                <w:szCs w:val="18"/>
              </w:rPr>
            </w:pPr>
          </w:p>
        </w:tc>
        <w:tc>
          <w:tcPr>
            <w:tcW w:w="2302" w:type="dxa"/>
          </w:tcPr>
          <w:p w:rsidR="00474BE4" w:rsidRPr="005E200C" w:rsidRDefault="00474BE4" w:rsidP="00D8348C">
            <w:pPr>
              <w:pStyle w:val="ConsPlusCell"/>
              <w:jc w:val="both"/>
              <w:rPr>
                <w:rFonts w:ascii="Times New Roman" w:hAnsi="Times New Roman"/>
                <w:color w:val="000000"/>
                <w:sz w:val="18"/>
                <w:szCs w:val="18"/>
              </w:rPr>
            </w:pPr>
            <w:r w:rsidRPr="005E200C">
              <w:rPr>
                <w:rFonts w:ascii="Times New Roman" w:hAnsi="Times New Roman"/>
                <w:color w:val="000000"/>
                <w:sz w:val="18"/>
                <w:szCs w:val="18"/>
              </w:rPr>
              <w:t>Показатель 6.</w:t>
            </w:r>
          </w:p>
          <w:p w:rsidR="00474BE4" w:rsidRPr="005E200C" w:rsidRDefault="00474BE4" w:rsidP="00D8348C">
            <w:pPr>
              <w:pStyle w:val="ConsPlusCell"/>
              <w:jc w:val="both"/>
              <w:rPr>
                <w:rFonts w:ascii="Times New Roman" w:hAnsi="Times New Roman"/>
                <w:color w:val="000000"/>
                <w:sz w:val="18"/>
                <w:szCs w:val="18"/>
              </w:rPr>
            </w:pPr>
            <w:r w:rsidRPr="005E200C">
              <w:rPr>
                <w:rFonts w:ascii="Times New Roman" w:hAnsi="Times New Roman"/>
                <w:color w:val="000000"/>
                <w:sz w:val="18"/>
                <w:szCs w:val="18"/>
              </w:rPr>
              <w:t>Доля опубликованных нормативных правовых актов в газете «Сельский Вестник».</w:t>
            </w:r>
          </w:p>
        </w:tc>
        <w:tc>
          <w:tcPr>
            <w:tcW w:w="708" w:type="dxa"/>
          </w:tcPr>
          <w:p w:rsidR="00474BE4" w:rsidRPr="005E200C" w:rsidRDefault="00474BE4" w:rsidP="00D8348C">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проценты</w:t>
            </w:r>
          </w:p>
        </w:tc>
        <w:tc>
          <w:tcPr>
            <w:tcW w:w="4003" w:type="dxa"/>
          </w:tcPr>
          <w:p w:rsidR="00474BE4" w:rsidRPr="005E200C" w:rsidRDefault="00474BE4" w:rsidP="00D8348C">
            <w:pPr>
              <w:jc w:val="both"/>
              <w:rPr>
                <w:color w:val="000000"/>
                <w:sz w:val="18"/>
                <w:szCs w:val="18"/>
                <w:lang w:eastAsia="en-US"/>
              </w:rPr>
            </w:pPr>
            <w:r w:rsidRPr="005E200C">
              <w:rPr>
                <w:color w:val="000000"/>
                <w:sz w:val="18"/>
                <w:szCs w:val="18"/>
              </w:rPr>
              <w:t>Доля опубликованных нормативных правовых актов в газете «Сельский Вестник» определяется как отношение количества опубликованных актов в газете «Сельский Вестник» к общему количеству актов, подлежащих опубликованию в газете «Сельский Вестник», умноженное на 100 процентов.</w:t>
            </w:r>
          </w:p>
          <w:p w:rsidR="00474BE4" w:rsidRPr="005E200C" w:rsidRDefault="00474BE4" w:rsidP="00D8348C">
            <w:pPr>
              <w:jc w:val="both"/>
              <w:rPr>
                <w:color w:val="000000"/>
                <w:sz w:val="18"/>
                <w:szCs w:val="18"/>
              </w:rPr>
            </w:pPr>
            <w:r w:rsidRPr="005E200C">
              <w:rPr>
                <w:color w:val="000000"/>
                <w:sz w:val="18"/>
                <w:szCs w:val="18"/>
              </w:rPr>
              <w:t>Показатель рассчитывается по формуле:</w:t>
            </w:r>
          </w:p>
          <w:p w:rsidR="00474BE4" w:rsidRPr="005E200C" w:rsidRDefault="00474BE4" w:rsidP="00D8348C">
            <w:pPr>
              <w:jc w:val="both"/>
              <w:rPr>
                <w:color w:val="000000"/>
                <w:sz w:val="18"/>
                <w:szCs w:val="18"/>
                <w:lang w:eastAsia="en-US"/>
              </w:rPr>
            </w:pPr>
            <w:r w:rsidRPr="005E200C">
              <w:rPr>
                <w:color w:val="000000"/>
                <w:sz w:val="18"/>
                <w:szCs w:val="18"/>
              </w:rPr>
              <w:t>ДОПА= ОПА/ПАПП х 100.</w:t>
            </w:r>
          </w:p>
        </w:tc>
        <w:tc>
          <w:tcPr>
            <w:tcW w:w="2801" w:type="dxa"/>
          </w:tcPr>
          <w:p w:rsidR="00474BE4" w:rsidRPr="005E200C" w:rsidRDefault="00474BE4" w:rsidP="00D8348C">
            <w:pPr>
              <w:ind w:left="-108" w:right="-108"/>
              <w:jc w:val="both"/>
              <w:rPr>
                <w:color w:val="000000"/>
                <w:sz w:val="18"/>
                <w:szCs w:val="18"/>
                <w:lang w:eastAsia="en-US"/>
              </w:rPr>
            </w:pPr>
            <w:r w:rsidRPr="005E200C">
              <w:rPr>
                <w:color w:val="000000"/>
                <w:sz w:val="18"/>
                <w:szCs w:val="18"/>
              </w:rPr>
              <w:t>ДОПА – доля опубликованных нормативных правовых актов в газете «Сельский Вестник»,</w:t>
            </w:r>
          </w:p>
          <w:p w:rsidR="00474BE4" w:rsidRPr="005E200C" w:rsidRDefault="00474BE4" w:rsidP="00D8348C">
            <w:pPr>
              <w:ind w:left="-108" w:right="-108"/>
              <w:jc w:val="both"/>
              <w:rPr>
                <w:color w:val="000000"/>
                <w:sz w:val="18"/>
                <w:szCs w:val="18"/>
              </w:rPr>
            </w:pPr>
            <w:r w:rsidRPr="005E200C">
              <w:rPr>
                <w:color w:val="000000"/>
                <w:sz w:val="18"/>
                <w:szCs w:val="18"/>
              </w:rPr>
              <w:t>ОПА – количество опубликованных нормативных правовых актов в газете «Сельский Вестник»;</w:t>
            </w:r>
          </w:p>
          <w:p w:rsidR="00474BE4" w:rsidRPr="005E200C" w:rsidRDefault="00474BE4" w:rsidP="00D8348C">
            <w:pPr>
              <w:pStyle w:val="ConsPlusCell"/>
              <w:ind w:left="-108" w:right="-108" w:firstLine="33"/>
              <w:jc w:val="both"/>
              <w:rPr>
                <w:rFonts w:ascii="Times New Roman" w:hAnsi="Times New Roman" w:cs="Times New Roman"/>
                <w:color w:val="000000"/>
                <w:sz w:val="18"/>
                <w:szCs w:val="18"/>
              </w:rPr>
            </w:pPr>
            <w:r w:rsidRPr="005E200C">
              <w:rPr>
                <w:rFonts w:ascii="Times New Roman" w:hAnsi="Times New Roman"/>
                <w:color w:val="000000"/>
                <w:sz w:val="18"/>
                <w:szCs w:val="18"/>
              </w:rPr>
              <w:t xml:space="preserve">ПАПП – количество актов, подлежащих опубликованию в </w:t>
            </w:r>
            <w:r w:rsidRPr="00233BAF">
              <w:rPr>
                <w:rFonts w:ascii="Times New Roman" w:hAnsi="Times New Roman" w:cs="Times New Roman"/>
                <w:color w:val="000000"/>
                <w:sz w:val="18"/>
                <w:szCs w:val="18"/>
              </w:rPr>
              <w:t>газете «Сельский Вестник».</w:t>
            </w:r>
          </w:p>
        </w:tc>
      </w:tr>
    </w:tbl>
    <w:p w:rsidR="00474BE4" w:rsidRDefault="00474BE4" w:rsidP="00474BE4">
      <w:pPr>
        <w:widowControl w:val="0"/>
        <w:tabs>
          <w:tab w:val="left" w:pos="9610"/>
        </w:tabs>
        <w:autoSpaceDE w:val="0"/>
        <w:autoSpaceDN w:val="0"/>
        <w:adjustRightInd w:val="0"/>
        <w:ind w:left="11199"/>
        <w:jc w:val="center"/>
        <w:rPr>
          <w:color w:val="000000"/>
          <w:sz w:val="28"/>
          <w:szCs w:val="28"/>
          <w:lang w:eastAsia="en-US"/>
        </w:rPr>
      </w:pPr>
    </w:p>
    <w:p w:rsidR="00474BE4" w:rsidRDefault="00474BE4" w:rsidP="00474BE4">
      <w:pPr>
        <w:widowControl w:val="0"/>
        <w:tabs>
          <w:tab w:val="left" w:pos="9610"/>
        </w:tabs>
        <w:autoSpaceDE w:val="0"/>
        <w:autoSpaceDN w:val="0"/>
        <w:adjustRightInd w:val="0"/>
        <w:rPr>
          <w:color w:val="000000"/>
          <w:sz w:val="28"/>
          <w:szCs w:val="28"/>
        </w:rPr>
      </w:pPr>
    </w:p>
    <w:p w:rsidR="00474BE4" w:rsidRPr="00233BAF" w:rsidRDefault="00474BE4" w:rsidP="00474BE4">
      <w:pPr>
        <w:widowControl w:val="0"/>
        <w:tabs>
          <w:tab w:val="left" w:pos="9610"/>
        </w:tabs>
        <w:autoSpaceDE w:val="0"/>
        <w:autoSpaceDN w:val="0"/>
        <w:adjustRightInd w:val="0"/>
        <w:jc w:val="right"/>
        <w:rPr>
          <w:color w:val="000000"/>
        </w:rPr>
      </w:pPr>
      <w:r w:rsidRPr="00233BAF">
        <w:rPr>
          <w:color w:val="000000"/>
        </w:rPr>
        <w:t>Приложение № 4</w:t>
      </w:r>
    </w:p>
    <w:p w:rsidR="00474BE4" w:rsidRPr="00233BAF" w:rsidRDefault="00474BE4" w:rsidP="00474BE4">
      <w:pPr>
        <w:ind w:firstLine="709"/>
        <w:jc w:val="right"/>
        <w:rPr>
          <w:color w:val="000000"/>
        </w:rPr>
      </w:pPr>
      <w:r w:rsidRPr="00233BAF">
        <w:rPr>
          <w:color w:val="000000"/>
        </w:rPr>
        <w:t>к муниципальной программе</w:t>
      </w:r>
    </w:p>
    <w:p w:rsidR="00474BE4" w:rsidRPr="00233BAF" w:rsidRDefault="00474BE4" w:rsidP="00474BE4">
      <w:pPr>
        <w:ind w:firstLine="709"/>
        <w:jc w:val="right"/>
        <w:rPr>
          <w:color w:val="000000"/>
        </w:rPr>
      </w:pPr>
      <w:r w:rsidRPr="00233BAF">
        <w:rPr>
          <w:color w:val="000000"/>
        </w:rPr>
        <w:t xml:space="preserve"> «Развитие муниципальной службы</w:t>
      </w:r>
    </w:p>
    <w:p w:rsidR="00474BE4" w:rsidRPr="00233BAF" w:rsidRDefault="00474BE4" w:rsidP="00474BE4">
      <w:pPr>
        <w:widowControl w:val="0"/>
        <w:tabs>
          <w:tab w:val="left" w:pos="9610"/>
        </w:tabs>
        <w:autoSpaceDE w:val="0"/>
        <w:autoSpaceDN w:val="0"/>
        <w:adjustRightInd w:val="0"/>
        <w:jc w:val="right"/>
        <w:rPr>
          <w:color w:val="000000"/>
        </w:rPr>
      </w:pPr>
      <w:r w:rsidRPr="00233BAF">
        <w:rPr>
          <w:color w:val="000000"/>
        </w:rPr>
        <w:t>Коммунарского сельского поселения»</w:t>
      </w:r>
    </w:p>
    <w:p w:rsidR="00474BE4" w:rsidRPr="0036333B" w:rsidRDefault="00474BE4" w:rsidP="00474BE4">
      <w:pPr>
        <w:widowControl w:val="0"/>
        <w:autoSpaceDE w:val="0"/>
        <w:autoSpaceDN w:val="0"/>
        <w:adjustRightInd w:val="0"/>
        <w:jc w:val="center"/>
        <w:outlineLvl w:val="2"/>
        <w:rPr>
          <w:b/>
          <w:color w:val="000000"/>
          <w:sz w:val="24"/>
          <w:szCs w:val="24"/>
          <w:u w:val="single"/>
        </w:rPr>
      </w:pPr>
      <w:r w:rsidRPr="0036333B">
        <w:rPr>
          <w:b/>
          <w:color w:val="000000"/>
          <w:sz w:val="24"/>
          <w:szCs w:val="24"/>
          <w:u w:val="single"/>
        </w:rPr>
        <w:t>Перечень</w:t>
      </w:r>
    </w:p>
    <w:p w:rsidR="00474BE4" w:rsidRPr="0036333B" w:rsidRDefault="00474BE4" w:rsidP="00474BE4">
      <w:pPr>
        <w:widowControl w:val="0"/>
        <w:autoSpaceDE w:val="0"/>
        <w:autoSpaceDN w:val="0"/>
        <w:adjustRightInd w:val="0"/>
        <w:jc w:val="center"/>
        <w:rPr>
          <w:b/>
          <w:color w:val="000000"/>
          <w:sz w:val="24"/>
          <w:szCs w:val="24"/>
          <w:u w:val="single"/>
        </w:rPr>
      </w:pPr>
      <w:r w:rsidRPr="0036333B">
        <w:rPr>
          <w:b/>
          <w:color w:val="000000"/>
          <w:sz w:val="24"/>
          <w:szCs w:val="24"/>
          <w:u w:val="single"/>
        </w:rPr>
        <w:t>подпрограмм и основных мероприятий муниципальной программы</w:t>
      </w:r>
    </w:p>
    <w:p w:rsidR="00474BE4" w:rsidRPr="00233BAF" w:rsidRDefault="00474BE4" w:rsidP="00474BE4">
      <w:pPr>
        <w:widowControl w:val="0"/>
        <w:autoSpaceDE w:val="0"/>
        <w:autoSpaceDN w:val="0"/>
        <w:adjustRightInd w:val="0"/>
        <w:jc w:val="center"/>
        <w:rPr>
          <w:color w:val="000000"/>
          <w:sz w:val="18"/>
          <w:szCs w:val="18"/>
        </w:rPr>
      </w:pPr>
    </w:p>
    <w:tbl>
      <w:tblPr>
        <w:tblW w:w="103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1984"/>
        <w:gridCol w:w="1843"/>
        <w:gridCol w:w="850"/>
        <w:gridCol w:w="709"/>
        <w:gridCol w:w="1843"/>
        <w:gridCol w:w="1559"/>
        <w:gridCol w:w="1095"/>
      </w:tblGrid>
      <w:tr w:rsidR="00474BE4" w:rsidRPr="00233BAF" w:rsidTr="00D8348C">
        <w:tc>
          <w:tcPr>
            <w:tcW w:w="464" w:type="dxa"/>
            <w:vMerge w:val="restart"/>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 xml:space="preserve">№ </w:t>
            </w:r>
            <w:proofErr w:type="gramStart"/>
            <w:r w:rsidRPr="00233BAF">
              <w:rPr>
                <w:color w:val="000000"/>
                <w:sz w:val="18"/>
                <w:szCs w:val="18"/>
              </w:rPr>
              <w:t>п</w:t>
            </w:r>
            <w:proofErr w:type="gramEnd"/>
            <w:r w:rsidRPr="00233BAF">
              <w:rPr>
                <w:color w:val="000000"/>
                <w:sz w:val="18"/>
                <w:szCs w:val="18"/>
              </w:rPr>
              <w:t>/п</w:t>
            </w:r>
          </w:p>
        </w:tc>
        <w:tc>
          <w:tcPr>
            <w:tcW w:w="1984" w:type="dxa"/>
            <w:vMerge w:val="restart"/>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Номер и наименование основного мероприятия,</w:t>
            </w:r>
          </w:p>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мероприятия ведомственной целевой программы</w:t>
            </w:r>
          </w:p>
        </w:tc>
        <w:tc>
          <w:tcPr>
            <w:tcW w:w="1843" w:type="dxa"/>
            <w:vMerge w:val="restart"/>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Соисполнитель, участник, ответственный за исполнение основного мероприятия, мероприятия ВЦП</w:t>
            </w:r>
          </w:p>
        </w:tc>
        <w:tc>
          <w:tcPr>
            <w:tcW w:w="1559" w:type="dxa"/>
            <w:gridSpan w:val="2"/>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Срок</w:t>
            </w:r>
          </w:p>
        </w:tc>
        <w:tc>
          <w:tcPr>
            <w:tcW w:w="1843" w:type="dxa"/>
            <w:vMerge w:val="restart"/>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Ожидаемый непосредственный результат</w:t>
            </w:r>
          </w:p>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(краткое описание)</w:t>
            </w:r>
          </w:p>
        </w:tc>
        <w:tc>
          <w:tcPr>
            <w:tcW w:w="1559" w:type="dxa"/>
            <w:vMerge w:val="restart"/>
          </w:tcPr>
          <w:p w:rsidR="00474BE4" w:rsidRPr="00233BAF" w:rsidRDefault="00474BE4" w:rsidP="00D8348C">
            <w:pPr>
              <w:widowControl w:val="0"/>
              <w:autoSpaceDE w:val="0"/>
              <w:autoSpaceDN w:val="0"/>
              <w:adjustRightInd w:val="0"/>
              <w:ind w:left="-147" w:right="-69"/>
              <w:jc w:val="center"/>
              <w:rPr>
                <w:color w:val="000000"/>
                <w:sz w:val="18"/>
                <w:szCs w:val="18"/>
                <w:lang w:eastAsia="en-US"/>
              </w:rPr>
            </w:pPr>
            <w:r w:rsidRPr="00233BAF">
              <w:rPr>
                <w:color w:val="000000"/>
                <w:sz w:val="18"/>
                <w:szCs w:val="18"/>
              </w:rPr>
              <w:t xml:space="preserve">Последствия </w:t>
            </w:r>
            <w:proofErr w:type="spellStart"/>
            <w:r w:rsidRPr="00233BAF">
              <w:rPr>
                <w:color w:val="000000"/>
                <w:sz w:val="18"/>
                <w:szCs w:val="18"/>
              </w:rPr>
              <w:t>нереализации</w:t>
            </w:r>
            <w:proofErr w:type="spellEnd"/>
            <w:r w:rsidRPr="00233BAF">
              <w:rPr>
                <w:color w:val="000000"/>
                <w:sz w:val="18"/>
                <w:szCs w:val="18"/>
              </w:rPr>
              <w:t xml:space="preserve"> основного мероприятия, мероприятия ведомственной целевой программы</w:t>
            </w:r>
          </w:p>
        </w:tc>
        <w:tc>
          <w:tcPr>
            <w:tcW w:w="1095" w:type="dxa"/>
            <w:vMerge w:val="restart"/>
          </w:tcPr>
          <w:p w:rsidR="00474BE4" w:rsidRPr="00233BAF" w:rsidRDefault="00474BE4" w:rsidP="00D8348C">
            <w:pPr>
              <w:widowControl w:val="0"/>
              <w:autoSpaceDE w:val="0"/>
              <w:autoSpaceDN w:val="0"/>
              <w:adjustRightInd w:val="0"/>
              <w:ind w:left="-147" w:right="-108"/>
              <w:jc w:val="center"/>
              <w:rPr>
                <w:color w:val="000000"/>
                <w:sz w:val="18"/>
                <w:szCs w:val="18"/>
                <w:lang w:eastAsia="en-US"/>
              </w:rPr>
            </w:pPr>
            <w:r w:rsidRPr="00233BAF">
              <w:rPr>
                <w:color w:val="000000"/>
                <w:sz w:val="18"/>
                <w:szCs w:val="18"/>
              </w:rPr>
              <w:t>Связь с показателями муниципальной программы (подпрограммы)</w:t>
            </w:r>
          </w:p>
        </w:tc>
      </w:tr>
      <w:tr w:rsidR="00474BE4" w:rsidRPr="00233BAF" w:rsidTr="00D8348C">
        <w:tc>
          <w:tcPr>
            <w:tcW w:w="464" w:type="dxa"/>
            <w:vMerge/>
            <w:vAlign w:val="center"/>
          </w:tcPr>
          <w:p w:rsidR="00474BE4" w:rsidRPr="00233BAF" w:rsidRDefault="00474BE4" w:rsidP="00D8348C">
            <w:pPr>
              <w:rPr>
                <w:color w:val="000000"/>
                <w:sz w:val="18"/>
                <w:szCs w:val="18"/>
                <w:lang w:eastAsia="en-US"/>
              </w:rPr>
            </w:pPr>
          </w:p>
        </w:tc>
        <w:tc>
          <w:tcPr>
            <w:tcW w:w="1984" w:type="dxa"/>
            <w:vMerge/>
            <w:vAlign w:val="center"/>
          </w:tcPr>
          <w:p w:rsidR="00474BE4" w:rsidRPr="00233BAF" w:rsidRDefault="00474BE4" w:rsidP="00D8348C">
            <w:pPr>
              <w:rPr>
                <w:color w:val="000000"/>
                <w:sz w:val="18"/>
                <w:szCs w:val="18"/>
                <w:lang w:eastAsia="en-US"/>
              </w:rPr>
            </w:pPr>
          </w:p>
        </w:tc>
        <w:tc>
          <w:tcPr>
            <w:tcW w:w="1843" w:type="dxa"/>
            <w:vMerge/>
            <w:vAlign w:val="center"/>
          </w:tcPr>
          <w:p w:rsidR="00474BE4" w:rsidRPr="00233BAF" w:rsidRDefault="00474BE4" w:rsidP="00D8348C">
            <w:pPr>
              <w:rPr>
                <w:color w:val="000000"/>
                <w:sz w:val="18"/>
                <w:szCs w:val="18"/>
                <w:lang w:eastAsia="en-US"/>
              </w:rPr>
            </w:pPr>
          </w:p>
        </w:tc>
        <w:tc>
          <w:tcPr>
            <w:tcW w:w="850" w:type="dxa"/>
          </w:tcPr>
          <w:p w:rsidR="00474BE4" w:rsidRPr="00233BAF" w:rsidRDefault="00474BE4" w:rsidP="00D8348C">
            <w:pPr>
              <w:pStyle w:val="ConsPlusCell"/>
              <w:jc w:val="center"/>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начала реализации</w:t>
            </w:r>
          </w:p>
        </w:tc>
        <w:tc>
          <w:tcPr>
            <w:tcW w:w="709" w:type="dxa"/>
          </w:tcPr>
          <w:p w:rsidR="00474BE4" w:rsidRPr="00233BAF" w:rsidRDefault="00474BE4" w:rsidP="00D8348C">
            <w:pPr>
              <w:pStyle w:val="ConsPlusCell"/>
              <w:jc w:val="center"/>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окончания реализации</w:t>
            </w:r>
          </w:p>
        </w:tc>
        <w:tc>
          <w:tcPr>
            <w:tcW w:w="1843" w:type="dxa"/>
            <w:vMerge/>
            <w:vAlign w:val="center"/>
          </w:tcPr>
          <w:p w:rsidR="00474BE4" w:rsidRPr="00233BAF" w:rsidRDefault="00474BE4" w:rsidP="00D8348C">
            <w:pPr>
              <w:rPr>
                <w:color w:val="000000"/>
                <w:sz w:val="18"/>
                <w:szCs w:val="18"/>
                <w:lang w:eastAsia="en-US"/>
              </w:rPr>
            </w:pPr>
          </w:p>
        </w:tc>
        <w:tc>
          <w:tcPr>
            <w:tcW w:w="1559" w:type="dxa"/>
            <w:vMerge/>
            <w:vAlign w:val="center"/>
          </w:tcPr>
          <w:p w:rsidR="00474BE4" w:rsidRPr="00233BAF" w:rsidRDefault="00474BE4" w:rsidP="00D8348C">
            <w:pPr>
              <w:rPr>
                <w:color w:val="000000"/>
                <w:sz w:val="18"/>
                <w:szCs w:val="18"/>
                <w:lang w:eastAsia="en-US"/>
              </w:rPr>
            </w:pPr>
          </w:p>
        </w:tc>
        <w:tc>
          <w:tcPr>
            <w:tcW w:w="1095" w:type="dxa"/>
            <w:vMerge/>
            <w:vAlign w:val="center"/>
          </w:tcPr>
          <w:p w:rsidR="00474BE4" w:rsidRPr="00233BAF" w:rsidRDefault="00474BE4" w:rsidP="00D8348C">
            <w:pPr>
              <w:rPr>
                <w:color w:val="000000"/>
                <w:sz w:val="18"/>
                <w:szCs w:val="18"/>
                <w:lang w:eastAsia="en-US"/>
              </w:rPr>
            </w:pPr>
          </w:p>
        </w:tc>
      </w:tr>
    </w:tbl>
    <w:p w:rsidR="00474BE4" w:rsidRPr="00233BAF" w:rsidRDefault="00474BE4" w:rsidP="00474BE4">
      <w:pPr>
        <w:rPr>
          <w:color w:val="000000"/>
          <w:sz w:val="18"/>
          <w:szCs w:val="18"/>
          <w:lang w:eastAsia="en-US"/>
        </w:rPr>
      </w:pPr>
    </w:p>
    <w:tbl>
      <w:tblPr>
        <w:tblW w:w="103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1984"/>
        <w:gridCol w:w="1843"/>
        <w:gridCol w:w="850"/>
        <w:gridCol w:w="709"/>
        <w:gridCol w:w="1843"/>
        <w:gridCol w:w="1559"/>
        <w:gridCol w:w="1095"/>
      </w:tblGrid>
      <w:tr w:rsidR="00474BE4" w:rsidRPr="00233BAF" w:rsidTr="00D8348C">
        <w:trPr>
          <w:tblHeader/>
        </w:trPr>
        <w:tc>
          <w:tcPr>
            <w:tcW w:w="464"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1</w:t>
            </w:r>
          </w:p>
        </w:tc>
        <w:tc>
          <w:tcPr>
            <w:tcW w:w="1984"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w:t>
            </w:r>
          </w:p>
        </w:tc>
        <w:tc>
          <w:tcPr>
            <w:tcW w:w="1843"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3</w:t>
            </w:r>
          </w:p>
        </w:tc>
        <w:tc>
          <w:tcPr>
            <w:tcW w:w="850"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4</w:t>
            </w:r>
          </w:p>
        </w:tc>
        <w:tc>
          <w:tcPr>
            <w:tcW w:w="709"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5</w:t>
            </w:r>
          </w:p>
        </w:tc>
        <w:tc>
          <w:tcPr>
            <w:tcW w:w="1843"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6</w:t>
            </w:r>
          </w:p>
        </w:tc>
        <w:tc>
          <w:tcPr>
            <w:tcW w:w="1559"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7</w:t>
            </w:r>
          </w:p>
        </w:tc>
        <w:tc>
          <w:tcPr>
            <w:tcW w:w="1095"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8</w:t>
            </w:r>
          </w:p>
        </w:tc>
      </w:tr>
      <w:tr w:rsidR="00474BE4" w:rsidRPr="00233BAF" w:rsidTr="00D8348C">
        <w:tc>
          <w:tcPr>
            <w:tcW w:w="10347" w:type="dxa"/>
            <w:gridSpan w:val="8"/>
          </w:tcPr>
          <w:p w:rsidR="00474BE4" w:rsidRPr="00233BAF" w:rsidRDefault="00474BE4" w:rsidP="00D8348C">
            <w:pPr>
              <w:widowControl w:val="0"/>
              <w:autoSpaceDE w:val="0"/>
              <w:autoSpaceDN w:val="0"/>
              <w:adjustRightInd w:val="0"/>
              <w:jc w:val="both"/>
              <w:rPr>
                <w:color w:val="000000"/>
                <w:sz w:val="18"/>
                <w:szCs w:val="18"/>
                <w:lang w:eastAsia="en-US"/>
              </w:rPr>
            </w:pPr>
            <w:r w:rsidRPr="00233BAF">
              <w:rPr>
                <w:color w:val="000000"/>
                <w:sz w:val="18"/>
                <w:szCs w:val="18"/>
              </w:rPr>
              <w:t xml:space="preserve">Подпрограмма 1. «Развитие муниципальной службы в </w:t>
            </w:r>
            <w:r>
              <w:rPr>
                <w:color w:val="000000"/>
                <w:sz w:val="18"/>
                <w:szCs w:val="18"/>
              </w:rPr>
              <w:t>Коммунар</w:t>
            </w:r>
            <w:r w:rsidRPr="00233BAF">
              <w:rPr>
                <w:color w:val="000000"/>
                <w:sz w:val="18"/>
                <w:szCs w:val="18"/>
              </w:rPr>
              <w:t xml:space="preserve">ском сельском поселении» </w:t>
            </w:r>
          </w:p>
        </w:tc>
      </w:tr>
      <w:tr w:rsidR="00474BE4" w:rsidRPr="00233BAF" w:rsidTr="00D8348C">
        <w:trPr>
          <w:trHeight w:val="96"/>
        </w:trPr>
        <w:tc>
          <w:tcPr>
            <w:tcW w:w="464" w:type="dxa"/>
          </w:tcPr>
          <w:p w:rsidR="00474BE4" w:rsidRPr="00233BAF" w:rsidRDefault="00474BE4" w:rsidP="00D8348C">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2.</w:t>
            </w:r>
          </w:p>
        </w:tc>
        <w:tc>
          <w:tcPr>
            <w:tcW w:w="1984" w:type="dxa"/>
          </w:tcPr>
          <w:p w:rsidR="00474BE4" w:rsidRPr="00233BAF" w:rsidRDefault="00474BE4" w:rsidP="00D8348C">
            <w:pPr>
              <w:pStyle w:val="ConsPlusCell"/>
              <w:ind w:left="-147" w:right="-69"/>
              <w:jc w:val="both"/>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1.1.</w:t>
            </w:r>
            <w:r w:rsidRPr="00233BAF">
              <w:rPr>
                <w:rFonts w:ascii="Times New Roman" w:hAnsi="Times New Roman" w:cs="Times New Roman"/>
                <w:color w:val="000000"/>
                <w:sz w:val="18"/>
                <w:szCs w:val="18"/>
              </w:rPr>
              <w:t>Совершенствование правовой и методической основы муниципальной службы</w:t>
            </w:r>
          </w:p>
        </w:tc>
        <w:tc>
          <w:tcPr>
            <w:tcW w:w="1843"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474BE4" w:rsidRPr="00233BAF" w:rsidRDefault="00474BE4" w:rsidP="00D8348C">
            <w:pPr>
              <w:ind w:left="-5" w:right="-69"/>
              <w:jc w:val="both"/>
              <w:rPr>
                <w:color w:val="000000"/>
                <w:sz w:val="18"/>
                <w:szCs w:val="18"/>
                <w:lang w:eastAsia="en-US"/>
              </w:rPr>
            </w:pPr>
            <w:r w:rsidRPr="00233BAF">
              <w:rPr>
                <w:color w:val="000000"/>
                <w:sz w:val="18"/>
                <w:szCs w:val="18"/>
              </w:rPr>
              <w:t xml:space="preserve">Повышение </w:t>
            </w:r>
            <w:proofErr w:type="spellStart"/>
            <w:proofErr w:type="gramStart"/>
            <w:r w:rsidRPr="00233BAF">
              <w:rPr>
                <w:color w:val="000000"/>
                <w:sz w:val="18"/>
                <w:szCs w:val="18"/>
              </w:rPr>
              <w:t>эффектив</w:t>
            </w:r>
            <w:proofErr w:type="spellEnd"/>
            <w:r>
              <w:rPr>
                <w:color w:val="000000"/>
                <w:sz w:val="18"/>
                <w:szCs w:val="18"/>
              </w:rPr>
              <w:t xml:space="preserve"> </w:t>
            </w:r>
            <w:proofErr w:type="spellStart"/>
            <w:r w:rsidRPr="00233BAF">
              <w:rPr>
                <w:color w:val="000000"/>
                <w:sz w:val="18"/>
                <w:szCs w:val="18"/>
              </w:rPr>
              <w:t>ности</w:t>
            </w:r>
            <w:proofErr w:type="spellEnd"/>
            <w:proofErr w:type="gramEnd"/>
            <w:r w:rsidRPr="00233BAF">
              <w:rPr>
                <w:color w:val="000000"/>
                <w:sz w:val="18"/>
                <w:szCs w:val="18"/>
              </w:rPr>
              <w:t xml:space="preserve"> деятельности Администрации </w:t>
            </w:r>
            <w:r>
              <w:rPr>
                <w:color w:val="000000"/>
                <w:sz w:val="18"/>
                <w:szCs w:val="18"/>
              </w:rPr>
              <w:t>Коммунарского</w:t>
            </w:r>
            <w:r w:rsidRPr="00233BAF">
              <w:rPr>
                <w:color w:val="000000"/>
                <w:sz w:val="18"/>
                <w:szCs w:val="18"/>
              </w:rPr>
              <w:t xml:space="preserve"> сельского поселения</w:t>
            </w:r>
          </w:p>
        </w:tc>
        <w:tc>
          <w:tcPr>
            <w:tcW w:w="1559" w:type="dxa"/>
          </w:tcPr>
          <w:p w:rsidR="00474BE4" w:rsidRPr="00233BAF" w:rsidRDefault="00474BE4" w:rsidP="00D8348C">
            <w:pPr>
              <w:widowControl w:val="0"/>
              <w:autoSpaceDE w:val="0"/>
              <w:autoSpaceDN w:val="0"/>
              <w:adjustRightInd w:val="0"/>
              <w:jc w:val="both"/>
              <w:rPr>
                <w:color w:val="000000"/>
                <w:sz w:val="18"/>
                <w:szCs w:val="18"/>
                <w:lang w:eastAsia="en-US"/>
              </w:rPr>
            </w:pPr>
            <w:r w:rsidRPr="00233BAF">
              <w:rPr>
                <w:color w:val="000000"/>
                <w:sz w:val="18"/>
                <w:szCs w:val="18"/>
              </w:rPr>
              <w:t>Стагнация развития муниципальной службы</w:t>
            </w:r>
          </w:p>
        </w:tc>
        <w:tc>
          <w:tcPr>
            <w:tcW w:w="1095" w:type="dxa"/>
          </w:tcPr>
          <w:p w:rsidR="00474BE4" w:rsidRPr="00233BAF" w:rsidRDefault="00474BE4" w:rsidP="00D8348C">
            <w:pPr>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1 </w:t>
            </w:r>
          </w:p>
        </w:tc>
      </w:tr>
      <w:tr w:rsidR="00474BE4" w:rsidRPr="00233BAF" w:rsidTr="00D8348C">
        <w:tc>
          <w:tcPr>
            <w:tcW w:w="464" w:type="dxa"/>
          </w:tcPr>
          <w:p w:rsidR="00474BE4" w:rsidRPr="00233BAF" w:rsidRDefault="00474BE4" w:rsidP="00D8348C">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3.</w:t>
            </w:r>
          </w:p>
        </w:tc>
        <w:tc>
          <w:tcPr>
            <w:tcW w:w="1984" w:type="dxa"/>
          </w:tcPr>
          <w:p w:rsidR="00474BE4" w:rsidRPr="0036333B" w:rsidRDefault="00474BE4" w:rsidP="00D8348C">
            <w:pPr>
              <w:pStyle w:val="ConsPlusCell"/>
              <w:ind w:left="-147" w:right="-69"/>
              <w:jc w:val="both"/>
              <w:rPr>
                <w:rFonts w:ascii="Times New Roman" w:hAnsi="Times New Roman" w:cs="Times New Roman"/>
                <w:color w:val="000000"/>
                <w:sz w:val="18"/>
                <w:szCs w:val="18"/>
                <w:lang w:eastAsia="en-US"/>
              </w:rPr>
            </w:pPr>
            <w:r w:rsidRPr="00233BAF">
              <w:rPr>
                <w:rFonts w:ascii="Times New Roman" w:hAnsi="Times New Roman" w:cs="Times New Roman"/>
                <w:lang w:eastAsia="en-US"/>
              </w:rPr>
              <w:t xml:space="preserve">Основное </w:t>
            </w:r>
            <w:r w:rsidRPr="0036333B">
              <w:rPr>
                <w:rFonts w:ascii="Times New Roman" w:hAnsi="Times New Roman" w:cs="Times New Roman"/>
                <w:sz w:val="18"/>
                <w:szCs w:val="18"/>
                <w:lang w:eastAsia="en-US"/>
              </w:rPr>
              <w:t>мероприятие 1.2.</w:t>
            </w:r>
            <w:r w:rsidRPr="0036333B">
              <w:rPr>
                <w:rFonts w:ascii="Times New Roman" w:hAnsi="Times New Roman" w:cs="Times New Roman"/>
                <w:sz w:val="18"/>
                <w:szCs w:val="18"/>
              </w:rPr>
              <w:t>Обеспечение дополни</w:t>
            </w:r>
            <w:r>
              <w:rPr>
                <w:rFonts w:ascii="Times New Roman" w:hAnsi="Times New Roman" w:cs="Times New Roman"/>
                <w:sz w:val="18"/>
                <w:szCs w:val="18"/>
              </w:rPr>
              <w:t xml:space="preserve"> </w:t>
            </w:r>
            <w:r w:rsidRPr="0036333B">
              <w:rPr>
                <w:rFonts w:ascii="Times New Roman" w:hAnsi="Times New Roman" w:cs="Times New Roman"/>
                <w:sz w:val="18"/>
                <w:szCs w:val="18"/>
              </w:rPr>
              <w:t xml:space="preserve">тельного </w:t>
            </w:r>
            <w:proofErr w:type="spellStart"/>
            <w:proofErr w:type="gramStart"/>
            <w:r w:rsidRPr="0036333B">
              <w:rPr>
                <w:rFonts w:ascii="Times New Roman" w:hAnsi="Times New Roman" w:cs="Times New Roman"/>
                <w:sz w:val="18"/>
                <w:szCs w:val="18"/>
              </w:rPr>
              <w:t>профессиональ</w:t>
            </w:r>
            <w:proofErr w:type="spellEnd"/>
            <w:r>
              <w:rPr>
                <w:rFonts w:ascii="Times New Roman" w:hAnsi="Times New Roman" w:cs="Times New Roman"/>
                <w:sz w:val="18"/>
                <w:szCs w:val="18"/>
              </w:rPr>
              <w:t xml:space="preserve"> </w:t>
            </w:r>
            <w:proofErr w:type="spellStart"/>
            <w:r w:rsidRPr="0036333B">
              <w:rPr>
                <w:rFonts w:ascii="Times New Roman" w:hAnsi="Times New Roman" w:cs="Times New Roman"/>
                <w:sz w:val="18"/>
                <w:szCs w:val="18"/>
              </w:rPr>
              <w:t>ного</w:t>
            </w:r>
            <w:proofErr w:type="spellEnd"/>
            <w:proofErr w:type="gramEnd"/>
            <w:r w:rsidRPr="0036333B">
              <w:rPr>
                <w:rFonts w:ascii="Times New Roman" w:hAnsi="Times New Roman" w:cs="Times New Roman"/>
                <w:sz w:val="18"/>
                <w:szCs w:val="18"/>
              </w:rPr>
              <w:t xml:space="preserve"> образования лиц, замещающих выборные муниципальные должно</w:t>
            </w:r>
            <w:r>
              <w:rPr>
                <w:rFonts w:ascii="Times New Roman" w:hAnsi="Times New Roman" w:cs="Times New Roman"/>
                <w:sz w:val="18"/>
                <w:szCs w:val="18"/>
              </w:rPr>
              <w:t xml:space="preserve"> </w:t>
            </w:r>
            <w:proofErr w:type="spellStart"/>
            <w:r w:rsidRPr="0036333B">
              <w:rPr>
                <w:rFonts w:ascii="Times New Roman" w:hAnsi="Times New Roman" w:cs="Times New Roman"/>
                <w:sz w:val="18"/>
                <w:szCs w:val="18"/>
              </w:rPr>
              <w:t>сти</w:t>
            </w:r>
            <w:proofErr w:type="spellEnd"/>
            <w:r w:rsidRPr="0036333B">
              <w:rPr>
                <w:rFonts w:ascii="Times New Roman" w:hAnsi="Times New Roman" w:cs="Times New Roman"/>
                <w:sz w:val="18"/>
                <w:szCs w:val="18"/>
              </w:rPr>
              <w:t>, муниципальных служащих</w:t>
            </w:r>
          </w:p>
        </w:tc>
        <w:tc>
          <w:tcPr>
            <w:tcW w:w="1843"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474BE4" w:rsidRPr="00233BAF" w:rsidRDefault="00474BE4" w:rsidP="00D8348C">
            <w:pPr>
              <w:jc w:val="both"/>
              <w:rPr>
                <w:color w:val="000000"/>
                <w:sz w:val="18"/>
                <w:szCs w:val="18"/>
                <w:lang w:eastAsia="en-US"/>
              </w:rPr>
            </w:pPr>
            <w:r w:rsidRPr="00233BAF">
              <w:rPr>
                <w:color w:val="000000"/>
                <w:sz w:val="18"/>
                <w:szCs w:val="18"/>
              </w:rPr>
              <w:t xml:space="preserve">Совершенствование уровня </w:t>
            </w:r>
            <w:proofErr w:type="spellStart"/>
            <w:proofErr w:type="gramStart"/>
            <w:r w:rsidRPr="00233BAF">
              <w:rPr>
                <w:color w:val="000000"/>
                <w:sz w:val="18"/>
                <w:szCs w:val="18"/>
              </w:rPr>
              <w:t>дополнитель</w:t>
            </w:r>
            <w:proofErr w:type="spellEnd"/>
            <w:r>
              <w:rPr>
                <w:color w:val="000000"/>
                <w:sz w:val="18"/>
                <w:szCs w:val="18"/>
              </w:rPr>
              <w:t xml:space="preserve"> </w:t>
            </w:r>
            <w:proofErr w:type="spellStart"/>
            <w:r w:rsidRPr="00233BAF">
              <w:rPr>
                <w:color w:val="000000"/>
                <w:sz w:val="18"/>
                <w:szCs w:val="18"/>
              </w:rPr>
              <w:t>ного</w:t>
            </w:r>
            <w:proofErr w:type="spellEnd"/>
            <w:proofErr w:type="gramEnd"/>
            <w:r w:rsidRPr="00233BAF">
              <w:rPr>
                <w:color w:val="000000"/>
                <w:sz w:val="18"/>
                <w:szCs w:val="18"/>
              </w:rPr>
              <w:t xml:space="preserve"> </w:t>
            </w:r>
            <w:proofErr w:type="spellStart"/>
            <w:r w:rsidRPr="00233BAF">
              <w:rPr>
                <w:color w:val="000000"/>
                <w:sz w:val="18"/>
                <w:szCs w:val="18"/>
              </w:rPr>
              <w:t>профессиональ</w:t>
            </w:r>
            <w:proofErr w:type="spellEnd"/>
            <w:r>
              <w:rPr>
                <w:color w:val="000000"/>
                <w:sz w:val="18"/>
                <w:szCs w:val="18"/>
              </w:rPr>
              <w:t xml:space="preserve"> </w:t>
            </w:r>
            <w:proofErr w:type="spellStart"/>
            <w:r w:rsidRPr="00233BAF">
              <w:rPr>
                <w:color w:val="000000"/>
                <w:sz w:val="18"/>
                <w:szCs w:val="18"/>
              </w:rPr>
              <w:t>ного</w:t>
            </w:r>
            <w:proofErr w:type="spellEnd"/>
            <w:r w:rsidRPr="00233BAF">
              <w:rPr>
                <w:color w:val="000000"/>
                <w:sz w:val="18"/>
                <w:szCs w:val="18"/>
              </w:rPr>
              <w:t xml:space="preserve"> образования лиц, занятых в Администрации Коммунарского сельского поселения</w:t>
            </w:r>
          </w:p>
        </w:tc>
        <w:tc>
          <w:tcPr>
            <w:tcW w:w="1559" w:type="dxa"/>
          </w:tcPr>
          <w:p w:rsidR="00474BE4" w:rsidRPr="00233BAF" w:rsidRDefault="00474BE4" w:rsidP="00D8348C">
            <w:pPr>
              <w:widowControl w:val="0"/>
              <w:autoSpaceDE w:val="0"/>
              <w:autoSpaceDN w:val="0"/>
              <w:adjustRightInd w:val="0"/>
              <w:rPr>
                <w:color w:val="000000"/>
                <w:sz w:val="18"/>
                <w:szCs w:val="18"/>
                <w:lang w:eastAsia="en-US"/>
              </w:rPr>
            </w:pPr>
            <w:r w:rsidRPr="00233BAF">
              <w:rPr>
                <w:color w:val="000000"/>
                <w:sz w:val="18"/>
                <w:szCs w:val="18"/>
              </w:rPr>
              <w:t xml:space="preserve">Снижение </w:t>
            </w:r>
            <w:proofErr w:type="gramStart"/>
            <w:r w:rsidRPr="00233BAF">
              <w:rPr>
                <w:color w:val="000000"/>
                <w:sz w:val="18"/>
                <w:szCs w:val="18"/>
              </w:rPr>
              <w:t>уровня качества кадровой обеспеченности Администрации Коммунарского сельского поселения</w:t>
            </w:r>
            <w:proofErr w:type="gramEnd"/>
          </w:p>
        </w:tc>
        <w:tc>
          <w:tcPr>
            <w:tcW w:w="1095" w:type="dxa"/>
          </w:tcPr>
          <w:p w:rsidR="00474BE4" w:rsidRPr="00233BAF" w:rsidRDefault="00474BE4" w:rsidP="00D8348C">
            <w:pPr>
              <w:rPr>
                <w:color w:val="000000"/>
                <w:sz w:val="18"/>
                <w:szCs w:val="18"/>
                <w:lang w:eastAsia="en-US"/>
              </w:rPr>
            </w:pPr>
            <w:proofErr w:type="spellStart"/>
            <w:proofErr w:type="gramStart"/>
            <w:r w:rsidRPr="00233BAF">
              <w:rPr>
                <w:color w:val="000000"/>
                <w:sz w:val="18"/>
                <w:szCs w:val="18"/>
              </w:rPr>
              <w:t>Показате</w:t>
            </w:r>
            <w:proofErr w:type="spellEnd"/>
            <w:r w:rsidRPr="00233BAF">
              <w:rPr>
                <w:color w:val="000000"/>
                <w:sz w:val="18"/>
                <w:szCs w:val="18"/>
              </w:rPr>
              <w:t>-ли</w:t>
            </w:r>
            <w:proofErr w:type="gramEnd"/>
            <w:r w:rsidRPr="00233BAF">
              <w:rPr>
                <w:color w:val="000000"/>
                <w:sz w:val="18"/>
                <w:szCs w:val="18"/>
              </w:rPr>
              <w:t xml:space="preserve"> 2,5 </w:t>
            </w:r>
          </w:p>
        </w:tc>
      </w:tr>
      <w:tr w:rsidR="00474BE4" w:rsidRPr="00233BAF" w:rsidTr="00D8348C">
        <w:tc>
          <w:tcPr>
            <w:tcW w:w="464" w:type="dxa"/>
          </w:tcPr>
          <w:p w:rsidR="00474BE4" w:rsidRPr="00233BAF" w:rsidRDefault="00474BE4" w:rsidP="00D8348C">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5.</w:t>
            </w:r>
          </w:p>
        </w:tc>
        <w:tc>
          <w:tcPr>
            <w:tcW w:w="1984" w:type="dxa"/>
          </w:tcPr>
          <w:p w:rsidR="00474BE4" w:rsidRPr="00233BAF" w:rsidRDefault="00474BE4" w:rsidP="00D8348C">
            <w:pPr>
              <w:pStyle w:val="ConsPlusCell"/>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1.3.</w:t>
            </w:r>
          </w:p>
          <w:p w:rsidR="00474BE4" w:rsidRPr="00233BAF" w:rsidRDefault="00474BE4" w:rsidP="00D8348C">
            <w:pPr>
              <w:widowControl w:val="0"/>
              <w:autoSpaceDE w:val="0"/>
              <w:autoSpaceDN w:val="0"/>
              <w:adjustRightInd w:val="0"/>
              <w:rPr>
                <w:color w:val="000000"/>
                <w:sz w:val="18"/>
                <w:szCs w:val="18"/>
                <w:lang w:eastAsia="en-US"/>
              </w:rPr>
            </w:pPr>
            <w:r w:rsidRPr="00233BAF">
              <w:rPr>
                <w:color w:val="000000"/>
                <w:sz w:val="18"/>
                <w:szCs w:val="18"/>
              </w:rPr>
              <w:t>Повышение престижа муниципальной службы, укрепление кадрового потенциала Администрации Коммунарского сельского поселения</w:t>
            </w:r>
          </w:p>
        </w:tc>
        <w:tc>
          <w:tcPr>
            <w:tcW w:w="1843"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474BE4" w:rsidRPr="00233BAF" w:rsidRDefault="00474BE4" w:rsidP="00D8348C">
            <w:pPr>
              <w:jc w:val="both"/>
              <w:rPr>
                <w:color w:val="000000"/>
                <w:sz w:val="18"/>
                <w:szCs w:val="18"/>
                <w:lang w:eastAsia="en-US"/>
              </w:rPr>
            </w:pPr>
            <w:r w:rsidRPr="00233BAF">
              <w:rPr>
                <w:color w:val="000000"/>
                <w:sz w:val="18"/>
                <w:szCs w:val="18"/>
              </w:rPr>
              <w:t>Повышение уровня доверия населения к муниципальным служащим</w:t>
            </w:r>
          </w:p>
        </w:tc>
        <w:tc>
          <w:tcPr>
            <w:tcW w:w="1559" w:type="dxa"/>
          </w:tcPr>
          <w:p w:rsidR="00474BE4" w:rsidRPr="00233BAF" w:rsidRDefault="00474BE4" w:rsidP="00D8348C">
            <w:pPr>
              <w:widowControl w:val="0"/>
              <w:autoSpaceDE w:val="0"/>
              <w:autoSpaceDN w:val="0"/>
              <w:adjustRightInd w:val="0"/>
              <w:ind w:left="-147" w:right="-69"/>
              <w:rPr>
                <w:color w:val="000000"/>
                <w:sz w:val="18"/>
                <w:szCs w:val="18"/>
                <w:lang w:eastAsia="en-US"/>
              </w:rPr>
            </w:pPr>
            <w:r w:rsidRPr="00233BAF">
              <w:rPr>
                <w:color w:val="000000"/>
                <w:sz w:val="18"/>
                <w:szCs w:val="18"/>
              </w:rPr>
              <w:t xml:space="preserve">Повышение </w:t>
            </w:r>
            <w:proofErr w:type="spellStart"/>
            <w:proofErr w:type="gramStart"/>
            <w:r w:rsidRPr="00233BAF">
              <w:rPr>
                <w:color w:val="000000"/>
                <w:sz w:val="18"/>
                <w:szCs w:val="18"/>
              </w:rPr>
              <w:t>социа</w:t>
            </w:r>
            <w:proofErr w:type="spellEnd"/>
            <w:r>
              <w:rPr>
                <w:color w:val="000000"/>
                <w:sz w:val="18"/>
                <w:szCs w:val="18"/>
              </w:rPr>
              <w:t xml:space="preserve">  </w:t>
            </w:r>
            <w:proofErr w:type="spellStart"/>
            <w:r w:rsidRPr="00233BAF">
              <w:rPr>
                <w:color w:val="000000"/>
                <w:sz w:val="18"/>
                <w:szCs w:val="18"/>
              </w:rPr>
              <w:t>льной</w:t>
            </w:r>
            <w:proofErr w:type="spellEnd"/>
            <w:proofErr w:type="gramEnd"/>
            <w:r w:rsidRPr="00233BAF">
              <w:rPr>
                <w:color w:val="000000"/>
                <w:sz w:val="18"/>
                <w:szCs w:val="18"/>
              </w:rPr>
              <w:t xml:space="preserve"> нап</w:t>
            </w:r>
            <w:r>
              <w:rPr>
                <w:color w:val="000000"/>
                <w:sz w:val="18"/>
                <w:szCs w:val="18"/>
              </w:rPr>
              <w:t xml:space="preserve">ряженно </w:t>
            </w:r>
            <w:proofErr w:type="spellStart"/>
            <w:r>
              <w:rPr>
                <w:color w:val="000000"/>
                <w:sz w:val="18"/>
                <w:szCs w:val="18"/>
              </w:rPr>
              <w:t>сти</w:t>
            </w:r>
            <w:proofErr w:type="spellEnd"/>
            <w:r>
              <w:rPr>
                <w:color w:val="000000"/>
                <w:sz w:val="18"/>
                <w:szCs w:val="18"/>
              </w:rPr>
              <w:t xml:space="preserve"> в связи с </w:t>
            </w:r>
            <w:proofErr w:type="spellStart"/>
            <w:r>
              <w:rPr>
                <w:color w:val="000000"/>
                <w:sz w:val="18"/>
                <w:szCs w:val="18"/>
              </w:rPr>
              <w:t>неэф-фективным</w:t>
            </w:r>
            <w:proofErr w:type="spellEnd"/>
            <w:r>
              <w:rPr>
                <w:color w:val="000000"/>
                <w:sz w:val="18"/>
                <w:szCs w:val="18"/>
              </w:rPr>
              <w:t xml:space="preserve"> </w:t>
            </w:r>
            <w:proofErr w:type="spellStart"/>
            <w:r>
              <w:rPr>
                <w:color w:val="000000"/>
                <w:sz w:val="18"/>
                <w:szCs w:val="18"/>
              </w:rPr>
              <w:t>осуще-ствлени</w:t>
            </w:r>
            <w:r w:rsidRPr="00233BAF">
              <w:rPr>
                <w:color w:val="000000"/>
                <w:sz w:val="18"/>
                <w:szCs w:val="18"/>
              </w:rPr>
              <w:t>ем</w:t>
            </w:r>
            <w:proofErr w:type="spellEnd"/>
            <w:r w:rsidRPr="00233BAF">
              <w:rPr>
                <w:color w:val="000000"/>
                <w:sz w:val="18"/>
                <w:szCs w:val="18"/>
              </w:rPr>
              <w:t xml:space="preserve"> </w:t>
            </w:r>
            <w:proofErr w:type="spellStart"/>
            <w:r w:rsidRPr="00233BAF">
              <w:rPr>
                <w:color w:val="000000"/>
                <w:sz w:val="18"/>
                <w:szCs w:val="18"/>
              </w:rPr>
              <w:t>Админи</w:t>
            </w:r>
            <w:proofErr w:type="spellEnd"/>
            <w:r>
              <w:rPr>
                <w:color w:val="000000"/>
                <w:sz w:val="18"/>
                <w:szCs w:val="18"/>
              </w:rPr>
              <w:t xml:space="preserve"> </w:t>
            </w:r>
            <w:proofErr w:type="spellStart"/>
            <w:r w:rsidRPr="00233BAF">
              <w:rPr>
                <w:color w:val="000000"/>
                <w:sz w:val="18"/>
                <w:szCs w:val="18"/>
              </w:rPr>
              <w:t>страцией</w:t>
            </w:r>
            <w:proofErr w:type="spellEnd"/>
            <w:r w:rsidRPr="00233BAF">
              <w:rPr>
                <w:color w:val="000000"/>
                <w:sz w:val="18"/>
                <w:szCs w:val="18"/>
              </w:rPr>
              <w:t xml:space="preserve"> Коммунар</w:t>
            </w:r>
            <w:r>
              <w:rPr>
                <w:color w:val="000000"/>
                <w:sz w:val="18"/>
                <w:szCs w:val="18"/>
              </w:rPr>
              <w:t xml:space="preserve"> </w:t>
            </w:r>
            <w:proofErr w:type="spellStart"/>
            <w:r w:rsidRPr="00233BAF">
              <w:rPr>
                <w:color w:val="000000"/>
                <w:sz w:val="18"/>
                <w:szCs w:val="18"/>
              </w:rPr>
              <w:t>ского</w:t>
            </w:r>
            <w:proofErr w:type="spellEnd"/>
            <w:r w:rsidRPr="00233BAF">
              <w:rPr>
                <w:color w:val="000000"/>
                <w:sz w:val="18"/>
                <w:szCs w:val="18"/>
              </w:rPr>
              <w:t xml:space="preserve"> сельского поселения своих полномочий</w:t>
            </w:r>
          </w:p>
        </w:tc>
        <w:tc>
          <w:tcPr>
            <w:tcW w:w="1095" w:type="dxa"/>
          </w:tcPr>
          <w:p w:rsidR="00474BE4" w:rsidRPr="00233BAF" w:rsidRDefault="00474BE4" w:rsidP="00D8348C">
            <w:pPr>
              <w:widowControl w:val="0"/>
              <w:autoSpaceDE w:val="0"/>
              <w:autoSpaceDN w:val="0"/>
              <w:adjustRightInd w:val="0"/>
              <w:rPr>
                <w:color w:val="000000"/>
                <w:sz w:val="18"/>
                <w:szCs w:val="18"/>
                <w:lang w:eastAsia="en-US"/>
              </w:rPr>
            </w:pPr>
            <w:proofErr w:type="spellStart"/>
            <w:proofErr w:type="gramStart"/>
            <w:r w:rsidRPr="00233BAF">
              <w:rPr>
                <w:color w:val="000000"/>
                <w:sz w:val="18"/>
                <w:szCs w:val="18"/>
              </w:rPr>
              <w:t>Показате</w:t>
            </w:r>
            <w:proofErr w:type="spellEnd"/>
            <w:r w:rsidRPr="00233BAF">
              <w:rPr>
                <w:color w:val="000000"/>
                <w:sz w:val="18"/>
                <w:szCs w:val="18"/>
              </w:rPr>
              <w:t>-ли</w:t>
            </w:r>
            <w:proofErr w:type="gramEnd"/>
            <w:r w:rsidRPr="00233BAF">
              <w:rPr>
                <w:color w:val="000000"/>
                <w:sz w:val="18"/>
                <w:szCs w:val="18"/>
              </w:rPr>
              <w:t xml:space="preserve"> 3,4 </w:t>
            </w:r>
          </w:p>
        </w:tc>
      </w:tr>
      <w:tr w:rsidR="00474BE4" w:rsidRPr="00233BAF" w:rsidTr="00D8348C">
        <w:tc>
          <w:tcPr>
            <w:tcW w:w="464" w:type="dxa"/>
          </w:tcPr>
          <w:p w:rsidR="00474BE4" w:rsidRPr="00233BAF" w:rsidRDefault="00474BE4" w:rsidP="00D8348C">
            <w:pPr>
              <w:widowControl w:val="0"/>
              <w:autoSpaceDE w:val="0"/>
              <w:autoSpaceDN w:val="0"/>
              <w:adjustRightInd w:val="0"/>
              <w:rPr>
                <w:color w:val="000000"/>
                <w:sz w:val="18"/>
                <w:szCs w:val="18"/>
                <w:lang w:eastAsia="en-US"/>
              </w:rPr>
            </w:pPr>
            <w:r w:rsidRPr="00233BAF">
              <w:rPr>
                <w:color w:val="000000"/>
                <w:sz w:val="18"/>
                <w:szCs w:val="18"/>
              </w:rPr>
              <w:t>4.</w:t>
            </w:r>
          </w:p>
        </w:tc>
        <w:tc>
          <w:tcPr>
            <w:tcW w:w="1984" w:type="dxa"/>
          </w:tcPr>
          <w:p w:rsidR="00474BE4" w:rsidRPr="00233BAF" w:rsidRDefault="00474BE4" w:rsidP="00D8348C">
            <w:pPr>
              <w:pStyle w:val="ConsPlusCell"/>
              <w:ind w:left="-146" w:right="-70"/>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1.4.</w:t>
            </w:r>
            <w:r>
              <w:rPr>
                <w:rFonts w:ascii="Times New Roman" w:hAnsi="Times New Roman" w:cs="Times New Roman"/>
                <w:color w:val="000000"/>
                <w:sz w:val="18"/>
                <w:szCs w:val="18"/>
                <w:lang w:eastAsia="en-US"/>
              </w:rPr>
              <w:t xml:space="preserve"> </w:t>
            </w:r>
            <w:r w:rsidRPr="00233BAF">
              <w:rPr>
                <w:rFonts w:ascii="Times New Roman" w:hAnsi="Times New Roman" w:cs="Times New Roman"/>
                <w:color w:val="000000"/>
                <w:sz w:val="18"/>
                <w:szCs w:val="18"/>
              </w:rPr>
              <w:t>«Официальная публикация нормативно-правовых актов Коммунарского сельского поселения в газете «Сельский Вестник</w:t>
            </w:r>
            <w:r w:rsidRPr="00233BAF">
              <w:rPr>
                <w:rFonts w:ascii="Times New Roman" w:hAnsi="Times New Roman"/>
                <w:color w:val="000000"/>
                <w:sz w:val="18"/>
                <w:szCs w:val="18"/>
              </w:rPr>
              <w:t>»</w:t>
            </w:r>
          </w:p>
        </w:tc>
        <w:tc>
          <w:tcPr>
            <w:tcW w:w="1843"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474BE4" w:rsidRPr="00233BAF" w:rsidRDefault="00474BE4" w:rsidP="00D8348C">
            <w:pPr>
              <w:autoSpaceDE w:val="0"/>
              <w:autoSpaceDN w:val="0"/>
              <w:adjustRightInd w:val="0"/>
              <w:ind w:left="-146" w:right="-70" w:firstLine="146"/>
              <w:jc w:val="both"/>
              <w:rPr>
                <w:color w:val="000000"/>
                <w:sz w:val="18"/>
                <w:szCs w:val="18"/>
              </w:rPr>
            </w:pPr>
            <w:r w:rsidRPr="00233BAF">
              <w:rPr>
                <w:color w:val="000000"/>
                <w:sz w:val="18"/>
                <w:szCs w:val="18"/>
              </w:rPr>
              <w:t xml:space="preserve">Соблюдение норм федерального и </w:t>
            </w:r>
            <w:proofErr w:type="spellStart"/>
            <w:proofErr w:type="gramStart"/>
            <w:r w:rsidRPr="00233BAF">
              <w:rPr>
                <w:color w:val="000000"/>
                <w:sz w:val="18"/>
                <w:szCs w:val="18"/>
              </w:rPr>
              <w:t>област</w:t>
            </w:r>
            <w:r>
              <w:rPr>
                <w:color w:val="000000"/>
                <w:sz w:val="18"/>
                <w:szCs w:val="18"/>
              </w:rPr>
              <w:t>-</w:t>
            </w:r>
            <w:r w:rsidRPr="00233BAF">
              <w:rPr>
                <w:color w:val="000000"/>
                <w:sz w:val="18"/>
                <w:szCs w:val="18"/>
              </w:rPr>
              <w:t>ного</w:t>
            </w:r>
            <w:proofErr w:type="spellEnd"/>
            <w:proofErr w:type="gramEnd"/>
            <w:r w:rsidRPr="00233BAF">
              <w:rPr>
                <w:color w:val="000000"/>
                <w:sz w:val="18"/>
                <w:szCs w:val="18"/>
              </w:rPr>
              <w:t xml:space="preserve"> законодательства, регулирующих </w:t>
            </w:r>
            <w:proofErr w:type="spellStart"/>
            <w:r w:rsidRPr="00233BAF">
              <w:rPr>
                <w:color w:val="000000"/>
                <w:sz w:val="18"/>
                <w:szCs w:val="18"/>
              </w:rPr>
              <w:t>вопро</w:t>
            </w:r>
            <w:r>
              <w:rPr>
                <w:color w:val="000000"/>
                <w:sz w:val="18"/>
                <w:szCs w:val="18"/>
              </w:rPr>
              <w:t>-</w:t>
            </w:r>
            <w:r w:rsidRPr="00233BAF">
              <w:rPr>
                <w:color w:val="000000"/>
                <w:sz w:val="18"/>
                <w:szCs w:val="18"/>
              </w:rPr>
              <w:t>сы</w:t>
            </w:r>
            <w:proofErr w:type="spellEnd"/>
            <w:r w:rsidRPr="00233BAF">
              <w:rPr>
                <w:color w:val="000000"/>
                <w:sz w:val="18"/>
                <w:szCs w:val="18"/>
              </w:rPr>
              <w:t xml:space="preserve"> опубликования правовых актов в газете «Сельский Вестник».</w:t>
            </w:r>
          </w:p>
        </w:tc>
        <w:tc>
          <w:tcPr>
            <w:tcW w:w="1559" w:type="dxa"/>
          </w:tcPr>
          <w:p w:rsidR="00474BE4" w:rsidRPr="00233BAF" w:rsidRDefault="00474BE4" w:rsidP="00D8348C">
            <w:pPr>
              <w:widowControl w:val="0"/>
              <w:autoSpaceDE w:val="0"/>
              <w:autoSpaceDN w:val="0"/>
              <w:adjustRightInd w:val="0"/>
              <w:rPr>
                <w:color w:val="000000"/>
                <w:sz w:val="18"/>
                <w:szCs w:val="18"/>
                <w:lang w:eastAsia="en-US"/>
              </w:rPr>
            </w:pPr>
            <w:r w:rsidRPr="00233BAF">
              <w:rPr>
                <w:color w:val="000000"/>
                <w:sz w:val="18"/>
                <w:szCs w:val="18"/>
              </w:rPr>
              <w:t>Нарушение Конституции Российской Федерации, федерального и областного законодательства.</w:t>
            </w:r>
          </w:p>
        </w:tc>
        <w:tc>
          <w:tcPr>
            <w:tcW w:w="1095" w:type="dxa"/>
          </w:tcPr>
          <w:p w:rsidR="00474BE4" w:rsidRPr="00233BAF" w:rsidRDefault="00474BE4" w:rsidP="00D8348C">
            <w:pPr>
              <w:widowControl w:val="0"/>
              <w:autoSpaceDE w:val="0"/>
              <w:autoSpaceDN w:val="0"/>
              <w:adjustRightInd w:val="0"/>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6 </w:t>
            </w:r>
          </w:p>
        </w:tc>
      </w:tr>
      <w:tr w:rsidR="00474BE4" w:rsidRPr="00233BAF" w:rsidTr="00D8348C">
        <w:tc>
          <w:tcPr>
            <w:tcW w:w="464" w:type="dxa"/>
          </w:tcPr>
          <w:p w:rsidR="00474BE4" w:rsidRPr="00233BAF" w:rsidRDefault="00474BE4" w:rsidP="00D8348C">
            <w:pPr>
              <w:widowControl w:val="0"/>
              <w:autoSpaceDE w:val="0"/>
              <w:autoSpaceDN w:val="0"/>
              <w:adjustRightInd w:val="0"/>
              <w:rPr>
                <w:color w:val="000000"/>
                <w:sz w:val="18"/>
                <w:szCs w:val="18"/>
                <w:lang w:eastAsia="en-US"/>
              </w:rPr>
            </w:pPr>
            <w:r w:rsidRPr="00233BAF">
              <w:rPr>
                <w:color w:val="000000"/>
                <w:sz w:val="18"/>
                <w:szCs w:val="18"/>
              </w:rPr>
              <w:t>5.</w:t>
            </w:r>
          </w:p>
        </w:tc>
        <w:tc>
          <w:tcPr>
            <w:tcW w:w="1984" w:type="dxa"/>
          </w:tcPr>
          <w:p w:rsidR="00474BE4" w:rsidRPr="00233BAF" w:rsidRDefault="00474BE4" w:rsidP="00D8348C">
            <w:pPr>
              <w:pStyle w:val="ConsPlusCell"/>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1.5.</w:t>
            </w:r>
          </w:p>
          <w:p w:rsidR="00474BE4" w:rsidRPr="00233BAF" w:rsidRDefault="00474BE4" w:rsidP="00D8348C">
            <w:pPr>
              <w:pStyle w:val="ConsPlusCell"/>
              <w:rPr>
                <w:rFonts w:ascii="Times New Roman" w:hAnsi="Times New Roman" w:cs="Times New Roman"/>
                <w:color w:val="000000"/>
                <w:sz w:val="18"/>
                <w:szCs w:val="18"/>
                <w:lang w:eastAsia="en-US"/>
              </w:rPr>
            </w:pPr>
            <w:r w:rsidRPr="00233BAF">
              <w:rPr>
                <w:rFonts w:ascii="Times New Roman" w:hAnsi="Times New Roman"/>
                <w:color w:val="000000"/>
                <w:sz w:val="18"/>
                <w:szCs w:val="18"/>
              </w:rPr>
              <w:lastRenderedPageBreak/>
              <w:t xml:space="preserve">Финансовое обеспечение аппарата </w:t>
            </w:r>
            <w:r w:rsidRPr="00233BAF">
              <w:rPr>
                <w:rFonts w:ascii="Times New Roman" w:hAnsi="Times New Roman" w:cs="Times New Roman"/>
                <w:color w:val="000000"/>
                <w:sz w:val="18"/>
                <w:szCs w:val="18"/>
              </w:rPr>
              <w:t>Администрации Коммунарского</w:t>
            </w:r>
            <w:r w:rsidRPr="00233BAF">
              <w:rPr>
                <w:color w:val="000000"/>
                <w:sz w:val="18"/>
                <w:szCs w:val="18"/>
              </w:rPr>
              <w:t xml:space="preserve"> </w:t>
            </w:r>
            <w:r w:rsidRPr="00233BAF">
              <w:rPr>
                <w:rFonts w:ascii="Times New Roman" w:hAnsi="Times New Roman" w:cs="Times New Roman"/>
                <w:color w:val="000000"/>
                <w:sz w:val="18"/>
                <w:szCs w:val="18"/>
              </w:rPr>
              <w:t>сельского поселения.</w:t>
            </w:r>
          </w:p>
        </w:tc>
        <w:tc>
          <w:tcPr>
            <w:tcW w:w="1843"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lastRenderedPageBreak/>
              <w:t xml:space="preserve">Администрация Коммунарского </w:t>
            </w:r>
            <w:r w:rsidRPr="00233BAF">
              <w:rPr>
                <w:color w:val="000000"/>
                <w:sz w:val="18"/>
                <w:szCs w:val="18"/>
              </w:rPr>
              <w:lastRenderedPageBreak/>
              <w:t>сельского поселения</w:t>
            </w:r>
          </w:p>
        </w:tc>
        <w:tc>
          <w:tcPr>
            <w:tcW w:w="850"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lastRenderedPageBreak/>
              <w:t>2014</w:t>
            </w:r>
          </w:p>
        </w:tc>
        <w:tc>
          <w:tcPr>
            <w:tcW w:w="709"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474BE4" w:rsidRPr="00233BAF" w:rsidRDefault="00474BE4" w:rsidP="00D8348C">
            <w:pPr>
              <w:autoSpaceDE w:val="0"/>
              <w:autoSpaceDN w:val="0"/>
              <w:adjustRightInd w:val="0"/>
              <w:jc w:val="both"/>
              <w:rPr>
                <w:color w:val="000000"/>
                <w:sz w:val="18"/>
                <w:szCs w:val="18"/>
                <w:lang w:eastAsia="en-US"/>
              </w:rPr>
            </w:pPr>
            <w:r w:rsidRPr="00233BAF">
              <w:rPr>
                <w:color w:val="000000"/>
                <w:sz w:val="18"/>
                <w:szCs w:val="18"/>
              </w:rPr>
              <w:t xml:space="preserve">Повышение эффективности </w:t>
            </w:r>
            <w:r w:rsidRPr="00233BAF">
              <w:rPr>
                <w:color w:val="000000"/>
                <w:sz w:val="18"/>
                <w:szCs w:val="18"/>
              </w:rPr>
              <w:lastRenderedPageBreak/>
              <w:t>бюджетных расходов Администрации Коммунарского сельского поселения</w:t>
            </w:r>
          </w:p>
        </w:tc>
        <w:tc>
          <w:tcPr>
            <w:tcW w:w="1559" w:type="dxa"/>
          </w:tcPr>
          <w:p w:rsidR="00474BE4" w:rsidRPr="00233BAF" w:rsidRDefault="00474BE4" w:rsidP="00D8348C">
            <w:pPr>
              <w:widowControl w:val="0"/>
              <w:autoSpaceDE w:val="0"/>
              <w:autoSpaceDN w:val="0"/>
              <w:adjustRightInd w:val="0"/>
              <w:jc w:val="center"/>
              <w:rPr>
                <w:color w:val="000000"/>
                <w:sz w:val="18"/>
                <w:szCs w:val="18"/>
                <w:lang w:eastAsia="en-US"/>
              </w:rPr>
            </w:pPr>
            <w:r w:rsidRPr="00233BAF">
              <w:rPr>
                <w:color w:val="000000"/>
                <w:sz w:val="18"/>
                <w:szCs w:val="18"/>
              </w:rPr>
              <w:lastRenderedPageBreak/>
              <w:t>-</w:t>
            </w:r>
          </w:p>
        </w:tc>
        <w:tc>
          <w:tcPr>
            <w:tcW w:w="1095" w:type="dxa"/>
          </w:tcPr>
          <w:p w:rsidR="00474BE4" w:rsidRPr="00233BAF" w:rsidRDefault="00474BE4" w:rsidP="00D8348C">
            <w:pPr>
              <w:widowControl w:val="0"/>
              <w:autoSpaceDE w:val="0"/>
              <w:autoSpaceDN w:val="0"/>
              <w:adjustRightInd w:val="0"/>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1 </w:t>
            </w:r>
          </w:p>
        </w:tc>
      </w:tr>
    </w:tbl>
    <w:p w:rsidR="00474BE4" w:rsidRDefault="00474BE4" w:rsidP="00474BE4">
      <w:pPr>
        <w:rPr>
          <w:color w:val="000000"/>
          <w:sz w:val="28"/>
          <w:szCs w:val="28"/>
        </w:rPr>
      </w:pPr>
    </w:p>
    <w:p w:rsidR="00474BE4" w:rsidRDefault="00474BE4" w:rsidP="00474BE4">
      <w:pPr>
        <w:rPr>
          <w:color w:val="000000"/>
          <w:sz w:val="28"/>
          <w:szCs w:val="28"/>
        </w:rPr>
      </w:pPr>
    </w:p>
    <w:p w:rsidR="00474BE4" w:rsidRDefault="00474BE4" w:rsidP="00474BE4">
      <w:pPr>
        <w:rPr>
          <w:color w:val="000000"/>
          <w:sz w:val="28"/>
          <w:szCs w:val="28"/>
        </w:rPr>
      </w:pPr>
    </w:p>
    <w:p w:rsidR="00474BE4" w:rsidRDefault="00474BE4" w:rsidP="00474BE4">
      <w:pPr>
        <w:rPr>
          <w:color w:val="000000"/>
          <w:sz w:val="28"/>
          <w:szCs w:val="28"/>
        </w:rPr>
      </w:pPr>
    </w:p>
    <w:p w:rsidR="00474BE4" w:rsidRDefault="00474BE4" w:rsidP="00474BE4">
      <w:pPr>
        <w:rPr>
          <w:color w:val="000000"/>
          <w:sz w:val="28"/>
          <w:szCs w:val="28"/>
        </w:rPr>
      </w:pPr>
    </w:p>
    <w:p w:rsidR="00474BE4" w:rsidRDefault="00474BE4" w:rsidP="00474BE4">
      <w:pPr>
        <w:rPr>
          <w:color w:val="000000"/>
          <w:sz w:val="28"/>
          <w:szCs w:val="28"/>
        </w:rPr>
      </w:pPr>
    </w:p>
    <w:p w:rsidR="00474BE4" w:rsidRDefault="00474BE4" w:rsidP="00474BE4">
      <w:pPr>
        <w:rPr>
          <w:color w:val="000000"/>
          <w:sz w:val="28"/>
          <w:szCs w:val="28"/>
        </w:rPr>
      </w:pPr>
    </w:p>
    <w:p w:rsidR="00474BE4" w:rsidRPr="00FA3922" w:rsidRDefault="00474BE4" w:rsidP="00474BE4">
      <w:pPr>
        <w:widowControl w:val="0"/>
        <w:tabs>
          <w:tab w:val="left" w:pos="9610"/>
        </w:tabs>
        <w:autoSpaceDE w:val="0"/>
        <w:autoSpaceDN w:val="0"/>
        <w:adjustRightInd w:val="0"/>
        <w:jc w:val="right"/>
        <w:rPr>
          <w:color w:val="000000"/>
        </w:rPr>
      </w:pPr>
      <w:bookmarkStart w:id="4" w:name="Par450"/>
      <w:bookmarkStart w:id="5" w:name="Par487"/>
      <w:bookmarkStart w:id="6" w:name="Par676"/>
      <w:bookmarkStart w:id="7" w:name="Par879"/>
      <w:bookmarkEnd w:id="4"/>
      <w:bookmarkEnd w:id="5"/>
      <w:bookmarkEnd w:id="6"/>
      <w:bookmarkEnd w:id="7"/>
      <w:r w:rsidRPr="00FA3922">
        <w:rPr>
          <w:color w:val="000000"/>
        </w:rPr>
        <w:t>Приложение № 5</w:t>
      </w:r>
    </w:p>
    <w:p w:rsidR="00474BE4" w:rsidRPr="00FA3922" w:rsidRDefault="00474BE4" w:rsidP="00474BE4">
      <w:pPr>
        <w:ind w:firstLine="709"/>
        <w:jc w:val="right"/>
        <w:rPr>
          <w:color w:val="000000"/>
        </w:rPr>
      </w:pPr>
      <w:r w:rsidRPr="00FA3922">
        <w:rPr>
          <w:color w:val="000000"/>
        </w:rPr>
        <w:t>к муниципальной программе</w:t>
      </w:r>
    </w:p>
    <w:p w:rsidR="00474BE4" w:rsidRPr="00FA3922" w:rsidRDefault="00474BE4" w:rsidP="00474BE4">
      <w:pPr>
        <w:ind w:firstLine="709"/>
        <w:jc w:val="right"/>
        <w:rPr>
          <w:color w:val="000000"/>
        </w:rPr>
      </w:pPr>
      <w:r w:rsidRPr="00FA3922">
        <w:rPr>
          <w:color w:val="000000"/>
        </w:rPr>
        <w:t xml:space="preserve"> «Развитие муниципальной службы</w:t>
      </w:r>
    </w:p>
    <w:p w:rsidR="00474BE4" w:rsidRPr="00FA3922" w:rsidRDefault="00474BE4" w:rsidP="00474BE4">
      <w:pPr>
        <w:widowControl w:val="0"/>
        <w:tabs>
          <w:tab w:val="left" w:pos="9610"/>
        </w:tabs>
        <w:autoSpaceDE w:val="0"/>
        <w:autoSpaceDN w:val="0"/>
        <w:adjustRightInd w:val="0"/>
        <w:jc w:val="right"/>
        <w:rPr>
          <w:color w:val="000000"/>
        </w:rPr>
      </w:pPr>
      <w:r w:rsidRPr="00FA3922">
        <w:rPr>
          <w:color w:val="000000"/>
        </w:rPr>
        <w:t>Коммунарского сельского поселения»</w:t>
      </w:r>
    </w:p>
    <w:p w:rsidR="00474BE4" w:rsidRDefault="00474BE4" w:rsidP="00474BE4">
      <w:pPr>
        <w:widowControl w:val="0"/>
        <w:tabs>
          <w:tab w:val="left" w:pos="9610"/>
        </w:tabs>
        <w:autoSpaceDE w:val="0"/>
        <w:autoSpaceDN w:val="0"/>
        <w:adjustRightInd w:val="0"/>
        <w:jc w:val="right"/>
        <w:rPr>
          <w:color w:val="000000"/>
          <w:sz w:val="28"/>
          <w:szCs w:val="28"/>
        </w:rPr>
      </w:pPr>
    </w:p>
    <w:p w:rsidR="00474BE4" w:rsidRPr="00FA3922" w:rsidRDefault="00474BE4" w:rsidP="00474BE4">
      <w:pPr>
        <w:widowControl w:val="0"/>
        <w:autoSpaceDE w:val="0"/>
        <w:autoSpaceDN w:val="0"/>
        <w:adjustRightInd w:val="0"/>
        <w:jc w:val="center"/>
        <w:outlineLvl w:val="2"/>
        <w:rPr>
          <w:b/>
          <w:color w:val="000000"/>
          <w:u w:val="single"/>
        </w:rPr>
      </w:pPr>
      <w:r w:rsidRPr="00FA3922">
        <w:rPr>
          <w:b/>
          <w:color w:val="000000"/>
          <w:u w:val="single"/>
        </w:rPr>
        <w:t>Расходы</w:t>
      </w:r>
    </w:p>
    <w:p w:rsidR="00474BE4" w:rsidRPr="00FA3922" w:rsidRDefault="00474BE4" w:rsidP="00474BE4">
      <w:pPr>
        <w:widowControl w:val="0"/>
        <w:autoSpaceDE w:val="0"/>
        <w:autoSpaceDN w:val="0"/>
        <w:adjustRightInd w:val="0"/>
        <w:jc w:val="center"/>
        <w:rPr>
          <w:b/>
          <w:color w:val="000000"/>
          <w:u w:val="single"/>
        </w:rPr>
      </w:pPr>
      <w:r w:rsidRPr="00FA3922">
        <w:rPr>
          <w:b/>
          <w:color w:val="000000"/>
          <w:u w:val="single"/>
        </w:rPr>
        <w:t xml:space="preserve">областного бюджета, федерального бюджета, местного бюджета </w:t>
      </w:r>
    </w:p>
    <w:p w:rsidR="00474BE4" w:rsidRPr="00FA3922" w:rsidRDefault="00474BE4" w:rsidP="00474BE4">
      <w:pPr>
        <w:widowControl w:val="0"/>
        <w:autoSpaceDE w:val="0"/>
        <w:autoSpaceDN w:val="0"/>
        <w:adjustRightInd w:val="0"/>
        <w:jc w:val="center"/>
        <w:rPr>
          <w:b/>
          <w:color w:val="000000"/>
          <w:u w:val="single"/>
        </w:rPr>
      </w:pPr>
      <w:r w:rsidRPr="00FA3922">
        <w:rPr>
          <w:b/>
          <w:color w:val="000000"/>
          <w:u w:val="single"/>
        </w:rPr>
        <w:t xml:space="preserve">и внебюджетных источников на реализацию муниципальной программы </w:t>
      </w:r>
    </w:p>
    <w:p w:rsidR="00474BE4" w:rsidRPr="00FA3922" w:rsidRDefault="00474BE4" w:rsidP="00474BE4">
      <w:pPr>
        <w:widowControl w:val="0"/>
        <w:autoSpaceDE w:val="0"/>
        <w:autoSpaceDN w:val="0"/>
        <w:adjustRightInd w:val="0"/>
        <w:jc w:val="center"/>
        <w:rPr>
          <w:b/>
          <w:color w:val="000000"/>
          <w:u w:val="singl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842"/>
        <w:gridCol w:w="1418"/>
        <w:gridCol w:w="709"/>
        <w:gridCol w:w="708"/>
        <w:gridCol w:w="709"/>
        <w:gridCol w:w="709"/>
        <w:gridCol w:w="850"/>
        <w:gridCol w:w="709"/>
        <w:gridCol w:w="709"/>
      </w:tblGrid>
      <w:tr w:rsidR="00474BE4" w:rsidRPr="00FA3922" w:rsidTr="00D8348C">
        <w:tc>
          <w:tcPr>
            <w:tcW w:w="1668" w:type="dxa"/>
            <w:vMerge w:val="restart"/>
          </w:tcPr>
          <w:p w:rsidR="00474BE4" w:rsidRPr="00FA3922" w:rsidRDefault="00474BE4" w:rsidP="00D8348C">
            <w:pPr>
              <w:widowControl w:val="0"/>
              <w:autoSpaceDE w:val="0"/>
              <w:autoSpaceDN w:val="0"/>
              <w:adjustRightInd w:val="0"/>
              <w:jc w:val="center"/>
              <w:rPr>
                <w:color w:val="000000"/>
                <w:lang w:eastAsia="en-US"/>
              </w:rPr>
            </w:pPr>
            <w:r w:rsidRPr="00FA3922">
              <w:rPr>
                <w:color w:val="000000"/>
              </w:rPr>
              <w:t>Статус</w:t>
            </w:r>
          </w:p>
        </w:tc>
        <w:tc>
          <w:tcPr>
            <w:tcW w:w="1842" w:type="dxa"/>
            <w:vMerge w:val="restart"/>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Наименование муниципальной программы, подпрограммы муниципальной программы</w:t>
            </w:r>
          </w:p>
        </w:tc>
        <w:tc>
          <w:tcPr>
            <w:tcW w:w="1418" w:type="dxa"/>
            <w:vMerge w:val="restart"/>
          </w:tcPr>
          <w:p w:rsidR="00474BE4" w:rsidRPr="00FA3922" w:rsidRDefault="00474BE4" w:rsidP="00D8348C">
            <w:pPr>
              <w:widowControl w:val="0"/>
              <w:autoSpaceDE w:val="0"/>
              <w:autoSpaceDN w:val="0"/>
              <w:adjustRightInd w:val="0"/>
              <w:jc w:val="center"/>
              <w:rPr>
                <w:color w:val="000000"/>
                <w:lang w:eastAsia="en-US"/>
              </w:rPr>
            </w:pPr>
            <w:r w:rsidRPr="00FA3922">
              <w:rPr>
                <w:color w:val="000000"/>
              </w:rPr>
              <w:t>Ответственный исполнитель, соисполнители</w:t>
            </w:r>
          </w:p>
        </w:tc>
        <w:tc>
          <w:tcPr>
            <w:tcW w:w="5103" w:type="dxa"/>
            <w:gridSpan w:val="7"/>
          </w:tcPr>
          <w:p w:rsidR="00474BE4" w:rsidRPr="00FA3922" w:rsidRDefault="00474BE4" w:rsidP="00D8348C">
            <w:pPr>
              <w:widowControl w:val="0"/>
              <w:autoSpaceDE w:val="0"/>
              <w:autoSpaceDN w:val="0"/>
              <w:adjustRightInd w:val="0"/>
              <w:jc w:val="center"/>
              <w:rPr>
                <w:color w:val="000000"/>
                <w:lang w:eastAsia="en-US"/>
              </w:rPr>
            </w:pPr>
            <w:r w:rsidRPr="00FA3922">
              <w:rPr>
                <w:color w:val="000000"/>
              </w:rPr>
              <w:t>Оценка расходов (тыс. руб.), годы</w:t>
            </w:r>
          </w:p>
        </w:tc>
      </w:tr>
      <w:tr w:rsidR="00474BE4" w:rsidRPr="00FA3922" w:rsidTr="00D8348C">
        <w:tc>
          <w:tcPr>
            <w:tcW w:w="1668" w:type="dxa"/>
            <w:vMerge/>
            <w:vAlign w:val="center"/>
          </w:tcPr>
          <w:p w:rsidR="00474BE4" w:rsidRPr="00FA3922" w:rsidRDefault="00474BE4" w:rsidP="00D8348C">
            <w:pPr>
              <w:rPr>
                <w:color w:val="000000"/>
                <w:lang w:eastAsia="en-US"/>
              </w:rPr>
            </w:pPr>
          </w:p>
        </w:tc>
        <w:tc>
          <w:tcPr>
            <w:tcW w:w="1842" w:type="dxa"/>
            <w:vMerge/>
            <w:vAlign w:val="center"/>
          </w:tcPr>
          <w:p w:rsidR="00474BE4" w:rsidRPr="00FA3922" w:rsidRDefault="00474BE4" w:rsidP="00D8348C">
            <w:pPr>
              <w:rPr>
                <w:color w:val="000000"/>
              </w:rPr>
            </w:pPr>
          </w:p>
        </w:tc>
        <w:tc>
          <w:tcPr>
            <w:tcW w:w="1418" w:type="dxa"/>
            <w:vMerge/>
            <w:vAlign w:val="center"/>
          </w:tcPr>
          <w:p w:rsidR="00474BE4" w:rsidRPr="00FA3922" w:rsidRDefault="00474BE4" w:rsidP="00D8348C">
            <w:pPr>
              <w:rPr>
                <w:color w:val="000000"/>
                <w:lang w:eastAsia="en-US"/>
              </w:rPr>
            </w:pPr>
          </w:p>
        </w:tc>
        <w:tc>
          <w:tcPr>
            <w:tcW w:w="709"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2014</w:t>
            </w:r>
          </w:p>
        </w:tc>
        <w:tc>
          <w:tcPr>
            <w:tcW w:w="708"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2015</w:t>
            </w:r>
          </w:p>
        </w:tc>
        <w:tc>
          <w:tcPr>
            <w:tcW w:w="709"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2016</w:t>
            </w:r>
          </w:p>
        </w:tc>
        <w:tc>
          <w:tcPr>
            <w:tcW w:w="709"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2017</w:t>
            </w:r>
          </w:p>
        </w:tc>
        <w:tc>
          <w:tcPr>
            <w:tcW w:w="850"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2018</w:t>
            </w:r>
          </w:p>
        </w:tc>
        <w:tc>
          <w:tcPr>
            <w:tcW w:w="709" w:type="dxa"/>
          </w:tcPr>
          <w:p w:rsidR="00474BE4" w:rsidRPr="00FA3922" w:rsidRDefault="00474BE4" w:rsidP="00D8348C">
            <w:pPr>
              <w:pStyle w:val="ConsPlusCell"/>
              <w:jc w:val="center"/>
              <w:rPr>
                <w:rFonts w:ascii="Times New Roman" w:hAnsi="Times New Roman" w:cs="Times New Roman"/>
                <w:color w:val="000000"/>
              </w:rPr>
            </w:pPr>
          </w:p>
        </w:tc>
        <w:tc>
          <w:tcPr>
            <w:tcW w:w="709" w:type="dxa"/>
          </w:tcPr>
          <w:p w:rsidR="00474BE4" w:rsidRPr="00FA3922" w:rsidRDefault="00474BE4" w:rsidP="00D8348C">
            <w:pPr>
              <w:pStyle w:val="ConsPlusCell"/>
              <w:jc w:val="center"/>
              <w:rPr>
                <w:rFonts w:ascii="Times New Roman" w:hAnsi="Times New Roman" w:cs="Times New Roman"/>
                <w:color w:val="000000"/>
              </w:rPr>
            </w:pPr>
          </w:p>
        </w:tc>
      </w:tr>
    </w:tbl>
    <w:p w:rsidR="00474BE4" w:rsidRPr="00FA3922" w:rsidRDefault="00474BE4" w:rsidP="00474BE4">
      <w:pPr>
        <w:rPr>
          <w:color w:val="000000"/>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842"/>
        <w:gridCol w:w="1418"/>
        <w:gridCol w:w="709"/>
        <w:gridCol w:w="708"/>
        <w:gridCol w:w="709"/>
        <w:gridCol w:w="709"/>
        <w:gridCol w:w="850"/>
        <w:gridCol w:w="709"/>
        <w:gridCol w:w="709"/>
      </w:tblGrid>
      <w:tr w:rsidR="00474BE4" w:rsidRPr="00FA3922" w:rsidTr="00D8348C">
        <w:trPr>
          <w:tblHeader/>
        </w:trPr>
        <w:tc>
          <w:tcPr>
            <w:tcW w:w="1668" w:type="dxa"/>
          </w:tcPr>
          <w:p w:rsidR="00474BE4" w:rsidRPr="00FA3922" w:rsidRDefault="00474BE4" w:rsidP="00D8348C">
            <w:pPr>
              <w:widowControl w:val="0"/>
              <w:autoSpaceDE w:val="0"/>
              <w:autoSpaceDN w:val="0"/>
              <w:adjustRightInd w:val="0"/>
              <w:jc w:val="center"/>
              <w:rPr>
                <w:color w:val="000000"/>
                <w:lang w:eastAsia="en-US"/>
              </w:rPr>
            </w:pPr>
            <w:r w:rsidRPr="00FA3922">
              <w:rPr>
                <w:color w:val="000000"/>
              </w:rPr>
              <w:t>1</w:t>
            </w:r>
          </w:p>
        </w:tc>
        <w:tc>
          <w:tcPr>
            <w:tcW w:w="1842" w:type="dxa"/>
          </w:tcPr>
          <w:p w:rsidR="00474BE4" w:rsidRPr="00FA3922" w:rsidRDefault="00474BE4" w:rsidP="00D8348C">
            <w:pPr>
              <w:widowControl w:val="0"/>
              <w:autoSpaceDE w:val="0"/>
              <w:autoSpaceDN w:val="0"/>
              <w:adjustRightInd w:val="0"/>
              <w:jc w:val="center"/>
              <w:rPr>
                <w:color w:val="000000"/>
                <w:lang w:eastAsia="en-US"/>
              </w:rPr>
            </w:pPr>
            <w:r w:rsidRPr="00FA3922">
              <w:rPr>
                <w:color w:val="000000"/>
              </w:rPr>
              <w:t>2</w:t>
            </w:r>
          </w:p>
        </w:tc>
        <w:tc>
          <w:tcPr>
            <w:tcW w:w="1418" w:type="dxa"/>
          </w:tcPr>
          <w:p w:rsidR="00474BE4" w:rsidRPr="00FA3922" w:rsidRDefault="00474BE4" w:rsidP="00D8348C">
            <w:pPr>
              <w:widowControl w:val="0"/>
              <w:autoSpaceDE w:val="0"/>
              <w:autoSpaceDN w:val="0"/>
              <w:adjustRightInd w:val="0"/>
              <w:jc w:val="center"/>
              <w:rPr>
                <w:color w:val="000000"/>
                <w:lang w:eastAsia="en-US"/>
              </w:rPr>
            </w:pPr>
            <w:r w:rsidRPr="00FA3922">
              <w:rPr>
                <w:color w:val="000000"/>
              </w:rPr>
              <w:t>3</w:t>
            </w:r>
          </w:p>
        </w:tc>
        <w:tc>
          <w:tcPr>
            <w:tcW w:w="709"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4</w:t>
            </w:r>
          </w:p>
        </w:tc>
        <w:tc>
          <w:tcPr>
            <w:tcW w:w="708"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5</w:t>
            </w:r>
          </w:p>
        </w:tc>
        <w:tc>
          <w:tcPr>
            <w:tcW w:w="709"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6</w:t>
            </w:r>
          </w:p>
        </w:tc>
        <w:tc>
          <w:tcPr>
            <w:tcW w:w="709"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7</w:t>
            </w:r>
          </w:p>
        </w:tc>
        <w:tc>
          <w:tcPr>
            <w:tcW w:w="850"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8</w:t>
            </w:r>
          </w:p>
        </w:tc>
        <w:tc>
          <w:tcPr>
            <w:tcW w:w="709"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9</w:t>
            </w:r>
          </w:p>
        </w:tc>
        <w:tc>
          <w:tcPr>
            <w:tcW w:w="709" w:type="dxa"/>
          </w:tcPr>
          <w:p w:rsidR="00474BE4" w:rsidRPr="00FA3922" w:rsidRDefault="00474BE4" w:rsidP="00D8348C">
            <w:pPr>
              <w:pStyle w:val="ConsPlusCell"/>
              <w:jc w:val="center"/>
              <w:rPr>
                <w:rFonts w:ascii="Times New Roman" w:hAnsi="Times New Roman" w:cs="Times New Roman"/>
                <w:color w:val="000000"/>
              </w:rPr>
            </w:pPr>
            <w:r w:rsidRPr="00FA3922">
              <w:rPr>
                <w:rFonts w:ascii="Times New Roman" w:hAnsi="Times New Roman" w:cs="Times New Roman"/>
                <w:color w:val="000000"/>
              </w:rPr>
              <w:t>10</w:t>
            </w:r>
          </w:p>
        </w:tc>
      </w:tr>
      <w:tr w:rsidR="00474BE4" w:rsidRPr="00FA3922" w:rsidTr="00D8348C">
        <w:tc>
          <w:tcPr>
            <w:tcW w:w="1668" w:type="dxa"/>
            <w:vMerge w:val="restart"/>
          </w:tcPr>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Муниципальная</w:t>
            </w:r>
          </w:p>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программа</w:t>
            </w:r>
          </w:p>
        </w:tc>
        <w:tc>
          <w:tcPr>
            <w:tcW w:w="1842" w:type="dxa"/>
            <w:vMerge w:val="restart"/>
          </w:tcPr>
          <w:p w:rsidR="00474BE4" w:rsidRPr="00FA3922" w:rsidRDefault="00474BE4" w:rsidP="00D8348C">
            <w:pPr>
              <w:rPr>
                <w:color w:val="000000"/>
              </w:rPr>
            </w:pPr>
            <w:r w:rsidRPr="00FA3922">
              <w:rPr>
                <w:color w:val="000000"/>
              </w:rPr>
              <w:t>«Развитие муниципальной службы</w:t>
            </w:r>
          </w:p>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Коммунарского сельского поселения»</w:t>
            </w:r>
          </w:p>
        </w:tc>
        <w:tc>
          <w:tcPr>
            <w:tcW w:w="1418" w:type="dxa"/>
          </w:tcPr>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всего</w:t>
            </w:r>
          </w:p>
        </w:tc>
        <w:tc>
          <w:tcPr>
            <w:tcW w:w="709" w:type="dxa"/>
          </w:tcPr>
          <w:p w:rsidR="00474BE4" w:rsidRPr="00FA3922" w:rsidRDefault="00474BE4" w:rsidP="00D8348C">
            <w:pPr>
              <w:spacing w:after="200" w:line="276" w:lineRule="auto"/>
              <w:ind w:left="-108"/>
              <w:jc w:val="center"/>
              <w:rPr>
                <w:color w:val="000000"/>
                <w:spacing w:val="-26"/>
                <w:lang w:eastAsia="en-US"/>
              </w:rPr>
            </w:pPr>
            <w:r>
              <w:rPr>
                <w:color w:val="000000"/>
                <w:spacing w:val="-26"/>
                <w:lang w:eastAsia="en-US"/>
              </w:rPr>
              <w:t>7003,3</w:t>
            </w:r>
          </w:p>
        </w:tc>
        <w:tc>
          <w:tcPr>
            <w:tcW w:w="708" w:type="dxa"/>
          </w:tcPr>
          <w:p w:rsidR="00474BE4" w:rsidRPr="00FA3922" w:rsidRDefault="00474BE4" w:rsidP="00D8348C">
            <w:pPr>
              <w:spacing w:after="200" w:line="276" w:lineRule="auto"/>
              <w:ind w:left="-108"/>
              <w:jc w:val="center"/>
              <w:rPr>
                <w:color w:val="000000"/>
                <w:spacing w:val="-26"/>
                <w:lang w:eastAsia="en-US"/>
              </w:rPr>
            </w:pPr>
            <w:r>
              <w:rPr>
                <w:color w:val="000000"/>
                <w:spacing w:val="-26"/>
                <w:lang w:eastAsia="en-US"/>
              </w:rPr>
              <w:t>6351,9</w:t>
            </w:r>
          </w:p>
        </w:tc>
        <w:tc>
          <w:tcPr>
            <w:tcW w:w="709" w:type="dxa"/>
          </w:tcPr>
          <w:p w:rsidR="00474BE4" w:rsidRPr="00FA3922" w:rsidRDefault="00474BE4" w:rsidP="00D8348C">
            <w:pPr>
              <w:spacing w:after="200" w:line="276" w:lineRule="auto"/>
              <w:ind w:left="-108"/>
              <w:jc w:val="center"/>
              <w:rPr>
                <w:color w:val="000000"/>
                <w:spacing w:val="-26"/>
                <w:lang w:eastAsia="en-US"/>
              </w:rPr>
            </w:pPr>
            <w:r w:rsidRPr="00FA3922">
              <w:rPr>
                <w:color w:val="000000"/>
                <w:spacing w:val="-26"/>
                <w:lang w:eastAsia="en-US"/>
              </w:rPr>
              <w:t>6</w:t>
            </w:r>
            <w:r>
              <w:rPr>
                <w:color w:val="000000"/>
                <w:spacing w:val="-26"/>
                <w:lang w:eastAsia="en-US"/>
              </w:rPr>
              <w:t> 303,6</w:t>
            </w:r>
          </w:p>
        </w:tc>
        <w:tc>
          <w:tcPr>
            <w:tcW w:w="709" w:type="dxa"/>
          </w:tcPr>
          <w:p w:rsidR="00474BE4" w:rsidRPr="00FA3922" w:rsidRDefault="00474BE4" w:rsidP="00D8348C">
            <w:pPr>
              <w:jc w:val="center"/>
            </w:pPr>
            <w:r>
              <w:t>6117,3</w:t>
            </w:r>
          </w:p>
        </w:tc>
        <w:tc>
          <w:tcPr>
            <w:tcW w:w="850" w:type="dxa"/>
          </w:tcPr>
          <w:p w:rsidR="00474BE4" w:rsidRPr="00FA3922" w:rsidRDefault="00474BE4" w:rsidP="00D8348C">
            <w:pPr>
              <w:jc w:val="center"/>
            </w:pPr>
            <w:r w:rsidRPr="00FA3922">
              <w:rPr>
                <w:color w:val="000000"/>
                <w:spacing w:val="-26"/>
                <w:lang w:eastAsia="en-US"/>
              </w:rPr>
              <w:t>7 708,0</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r>
      <w:tr w:rsidR="00474BE4" w:rsidRPr="00FA3922" w:rsidTr="00D8348C">
        <w:tc>
          <w:tcPr>
            <w:tcW w:w="1668" w:type="dxa"/>
            <w:vMerge/>
            <w:vAlign w:val="center"/>
          </w:tcPr>
          <w:p w:rsidR="00474BE4" w:rsidRPr="00FA3922" w:rsidRDefault="00474BE4" w:rsidP="00D8348C">
            <w:pPr>
              <w:rPr>
                <w:color w:val="000000"/>
              </w:rPr>
            </w:pPr>
          </w:p>
        </w:tc>
        <w:tc>
          <w:tcPr>
            <w:tcW w:w="1842" w:type="dxa"/>
            <w:vMerge/>
            <w:vAlign w:val="center"/>
          </w:tcPr>
          <w:p w:rsidR="00474BE4" w:rsidRPr="00FA3922" w:rsidRDefault="00474BE4" w:rsidP="00D8348C">
            <w:pPr>
              <w:rPr>
                <w:color w:val="000000"/>
              </w:rPr>
            </w:pPr>
          </w:p>
        </w:tc>
        <w:tc>
          <w:tcPr>
            <w:tcW w:w="1418" w:type="dxa"/>
          </w:tcPr>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областной бюджет</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8"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850"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r>
      <w:tr w:rsidR="00474BE4" w:rsidRPr="00FA3922" w:rsidTr="00D8348C">
        <w:tc>
          <w:tcPr>
            <w:tcW w:w="1668" w:type="dxa"/>
            <w:vMerge/>
            <w:vAlign w:val="center"/>
          </w:tcPr>
          <w:p w:rsidR="00474BE4" w:rsidRPr="00FA3922" w:rsidRDefault="00474BE4" w:rsidP="00D8348C">
            <w:pPr>
              <w:rPr>
                <w:color w:val="000000"/>
              </w:rPr>
            </w:pPr>
          </w:p>
        </w:tc>
        <w:tc>
          <w:tcPr>
            <w:tcW w:w="1842" w:type="dxa"/>
            <w:vMerge/>
            <w:vAlign w:val="center"/>
          </w:tcPr>
          <w:p w:rsidR="00474BE4" w:rsidRPr="00FA3922" w:rsidRDefault="00474BE4" w:rsidP="00D8348C">
            <w:pPr>
              <w:rPr>
                <w:color w:val="000000"/>
              </w:rPr>
            </w:pPr>
          </w:p>
        </w:tc>
        <w:tc>
          <w:tcPr>
            <w:tcW w:w="1418" w:type="dxa"/>
          </w:tcPr>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федеральный бюджет</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8"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850"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r>
      <w:tr w:rsidR="00474BE4" w:rsidRPr="00FA3922" w:rsidTr="00D8348C">
        <w:tc>
          <w:tcPr>
            <w:tcW w:w="1668" w:type="dxa"/>
            <w:vMerge/>
            <w:vAlign w:val="center"/>
          </w:tcPr>
          <w:p w:rsidR="00474BE4" w:rsidRPr="00FA3922" w:rsidRDefault="00474BE4" w:rsidP="00D8348C">
            <w:pPr>
              <w:rPr>
                <w:color w:val="000000"/>
              </w:rPr>
            </w:pPr>
          </w:p>
        </w:tc>
        <w:tc>
          <w:tcPr>
            <w:tcW w:w="1842" w:type="dxa"/>
            <w:vMerge/>
            <w:vAlign w:val="center"/>
          </w:tcPr>
          <w:p w:rsidR="00474BE4" w:rsidRPr="00FA3922" w:rsidRDefault="00474BE4" w:rsidP="00D8348C">
            <w:pPr>
              <w:rPr>
                <w:color w:val="000000"/>
              </w:rPr>
            </w:pPr>
          </w:p>
        </w:tc>
        <w:tc>
          <w:tcPr>
            <w:tcW w:w="1418" w:type="dxa"/>
          </w:tcPr>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местный бюджет</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8"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850"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r>
      <w:tr w:rsidR="00474BE4" w:rsidRPr="00FA3922" w:rsidTr="00D8348C">
        <w:tc>
          <w:tcPr>
            <w:tcW w:w="1668" w:type="dxa"/>
            <w:vMerge/>
            <w:vAlign w:val="center"/>
          </w:tcPr>
          <w:p w:rsidR="00474BE4" w:rsidRPr="00FA3922" w:rsidRDefault="00474BE4" w:rsidP="00D8348C">
            <w:pPr>
              <w:rPr>
                <w:color w:val="000000"/>
              </w:rPr>
            </w:pPr>
          </w:p>
        </w:tc>
        <w:tc>
          <w:tcPr>
            <w:tcW w:w="1842" w:type="dxa"/>
            <w:vMerge/>
            <w:vAlign w:val="center"/>
          </w:tcPr>
          <w:p w:rsidR="00474BE4" w:rsidRPr="00FA3922" w:rsidRDefault="00474BE4" w:rsidP="00D8348C">
            <w:pPr>
              <w:rPr>
                <w:color w:val="000000"/>
              </w:rPr>
            </w:pPr>
          </w:p>
        </w:tc>
        <w:tc>
          <w:tcPr>
            <w:tcW w:w="1418" w:type="dxa"/>
          </w:tcPr>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внебюджетные источники</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8"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850"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r>
      <w:tr w:rsidR="00474BE4" w:rsidRPr="00FA3922" w:rsidTr="00D8348C">
        <w:tc>
          <w:tcPr>
            <w:tcW w:w="1668" w:type="dxa"/>
            <w:vMerge/>
            <w:vAlign w:val="center"/>
          </w:tcPr>
          <w:p w:rsidR="00474BE4" w:rsidRPr="00FA3922" w:rsidRDefault="00474BE4" w:rsidP="00D8348C">
            <w:pPr>
              <w:rPr>
                <w:color w:val="000000"/>
                <w:lang w:eastAsia="en-US"/>
              </w:rPr>
            </w:pPr>
          </w:p>
        </w:tc>
        <w:tc>
          <w:tcPr>
            <w:tcW w:w="1842" w:type="dxa"/>
            <w:vMerge/>
            <w:vAlign w:val="center"/>
          </w:tcPr>
          <w:p w:rsidR="00474BE4" w:rsidRPr="00FA3922" w:rsidRDefault="00474BE4" w:rsidP="00D8348C">
            <w:pPr>
              <w:rPr>
                <w:color w:val="000000"/>
                <w:lang w:eastAsia="en-US"/>
              </w:rPr>
            </w:pPr>
          </w:p>
        </w:tc>
        <w:tc>
          <w:tcPr>
            <w:tcW w:w="1418" w:type="dxa"/>
          </w:tcPr>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местный бюджет</w:t>
            </w:r>
          </w:p>
        </w:tc>
        <w:tc>
          <w:tcPr>
            <w:tcW w:w="709" w:type="dxa"/>
          </w:tcPr>
          <w:p w:rsidR="00474BE4" w:rsidRPr="00FA3922" w:rsidRDefault="00474BE4" w:rsidP="00D8348C">
            <w:pPr>
              <w:spacing w:after="200" w:line="276" w:lineRule="auto"/>
              <w:ind w:left="-108"/>
              <w:jc w:val="center"/>
              <w:rPr>
                <w:color w:val="000000"/>
                <w:spacing w:val="-26"/>
                <w:lang w:eastAsia="en-US"/>
              </w:rPr>
            </w:pPr>
            <w:r>
              <w:rPr>
                <w:color w:val="000000"/>
                <w:spacing w:val="-26"/>
                <w:lang w:eastAsia="en-US"/>
              </w:rPr>
              <w:t>7003,3</w:t>
            </w:r>
          </w:p>
        </w:tc>
        <w:tc>
          <w:tcPr>
            <w:tcW w:w="708" w:type="dxa"/>
          </w:tcPr>
          <w:p w:rsidR="00474BE4" w:rsidRPr="00FA3922" w:rsidRDefault="00474BE4" w:rsidP="00D8348C">
            <w:pPr>
              <w:spacing w:after="200" w:line="276" w:lineRule="auto"/>
              <w:ind w:left="-108"/>
              <w:jc w:val="center"/>
              <w:rPr>
                <w:color w:val="000000"/>
                <w:spacing w:val="-26"/>
                <w:lang w:eastAsia="en-US"/>
              </w:rPr>
            </w:pPr>
            <w:r w:rsidRPr="00FA3922">
              <w:rPr>
                <w:color w:val="000000"/>
                <w:spacing w:val="-26"/>
                <w:lang w:eastAsia="en-US"/>
              </w:rPr>
              <w:t>6</w:t>
            </w:r>
            <w:r>
              <w:rPr>
                <w:color w:val="000000"/>
                <w:spacing w:val="-26"/>
                <w:lang w:eastAsia="en-US"/>
              </w:rPr>
              <w:t> 351,9</w:t>
            </w:r>
          </w:p>
        </w:tc>
        <w:tc>
          <w:tcPr>
            <w:tcW w:w="709" w:type="dxa"/>
          </w:tcPr>
          <w:p w:rsidR="00474BE4" w:rsidRPr="00FA3922" w:rsidRDefault="00474BE4" w:rsidP="00D8348C">
            <w:pPr>
              <w:spacing w:after="200" w:line="276" w:lineRule="auto"/>
              <w:ind w:left="-108"/>
              <w:jc w:val="center"/>
              <w:rPr>
                <w:color w:val="000000"/>
                <w:spacing w:val="-26"/>
                <w:lang w:eastAsia="en-US"/>
              </w:rPr>
            </w:pPr>
            <w:r>
              <w:rPr>
                <w:color w:val="000000"/>
                <w:spacing w:val="-26"/>
                <w:lang w:eastAsia="en-US"/>
              </w:rPr>
              <w:t>6303,6</w:t>
            </w:r>
          </w:p>
        </w:tc>
        <w:tc>
          <w:tcPr>
            <w:tcW w:w="709" w:type="dxa"/>
          </w:tcPr>
          <w:p w:rsidR="00474BE4" w:rsidRPr="00FA3922" w:rsidRDefault="00474BE4" w:rsidP="00D8348C">
            <w:pPr>
              <w:jc w:val="center"/>
            </w:pPr>
            <w:r>
              <w:t>6117,3</w:t>
            </w:r>
          </w:p>
        </w:tc>
        <w:tc>
          <w:tcPr>
            <w:tcW w:w="850" w:type="dxa"/>
          </w:tcPr>
          <w:p w:rsidR="00474BE4" w:rsidRPr="00FA3922" w:rsidRDefault="00474BE4" w:rsidP="00D8348C">
            <w:pPr>
              <w:jc w:val="center"/>
            </w:pPr>
            <w:r w:rsidRPr="00FA3922">
              <w:rPr>
                <w:color w:val="000000"/>
                <w:spacing w:val="-26"/>
                <w:lang w:eastAsia="en-US"/>
              </w:rPr>
              <w:t>7 708,0</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r>
      <w:tr w:rsidR="00474BE4" w:rsidRPr="00FA3922" w:rsidTr="00D8348C">
        <w:tc>
          <w:tcPr>
            <w:tcW w:w="1668" w:type="dxa"/>
            <w:vMerge/>
            <w:vAlign w:val="center"/>
          </w:tcPr>
          <w:p w:rsidR="00474BE4" w:rsidRPr="00FA3922" w:rsidRDefault="00474BE4" w:rsidP="00D8348C">
            <w:pPr>
              <w:rPr>
                <w:color w:val="000000"/>
                <w:lang w:eastAsia="en-US"/>
              </w:rPr>
            </w:pPr>
          </w:p>
        </w:tc>
        <w:tc>
          <w:tcPr>
            <w:tcW w:w="1842" w:type="dxa"/>
            <w:vMerge/>
            <w:vAlign w:val="center"/>
          </w:tcPr>
          <w:p w:rsidR="00474BE4" w:rsidRPr="00FA3922" w:rsidRDefault="00474BE4" w:rsidP="00D8348C">
            <w:pPr>
              <w:rPr>
                <w:color w:val="000000"/>
                <w:lang w:eastAsia="en-US"/>
              </w:rPr>
            </w:pPr>
          </w:p>
        </w:tc>
        <w:tc>
          <w:tcPr>
            <w:tcW w:w="1418" w:type="dxa"/>
          </w:tcPr>
          <w:p w:rsidR="00474BE4" w:rsidRPr="00FA3922" w:rsidRDefault="00474BE4" w:rsidP="00D8348C">
            <w:pPr>
              <w:pStyle w:val="ConsPlusCell"/>
              <w:rPr>
                <w:rFonts w:ascii="Times New Roman" w:hAnsi="Times New Roman" w:cs="Times New Roman"/>
                <w:color w:val="000000"/>
              </w:rPr>
            </w:pPr>
            <w:r w:rsidRPr="00FA3922">
              <w:rPr>
                <w:rFonts w:ascii="Times New Roman" w:hAnsi="Times New Roman" w:cs="Times New Roman"/>
                <w:color w:val="000000"/>
              </w:rPr>
              <w:t>внебюджетные источники</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8"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850"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c>
          <w:tcPr>
            <w:tcW w:w="709" w:type="dxa"/>
          </w:tcPr>
          <w:p w:rsidR="00474BE4" w:rsidRPr="00FA3922" w:rsidRDefault="00474BE4" w:rsidP="00D8348C">
            <w:pPr>
              <w:spacing w:after="200" w:line="276" w:lineRule="auto"/>
              <w:jc w:val="center"/>
              <w:rPr>
                <w:color w:val="000000"/>
                <w:lang w:eastAsia="en-US"/>
              </w:rPr>
            </w:pPr>
            <w:r w:rsidRPr="00FA3922">
              <w:rPr>
                <w:color w:val="000000"/>
              </w:rPr>
              <w:t>-</w:t>
            </w:r>
          </w:p>
        </w:tc>
      </w:tr>
    </w:tbl>
    <w:p w:rsidR="00474BE4" w:rsidRDefault="00474BE4" w:rsidP="00474BE4">
      <w:pPr>
        <w:widowControl w:val="0"/>
        <w:autoSpaceDE w:val="0"/>
        <w:autoSpaceDN w:val="0"/>
        <w:adjustRightInd w:val="0"/>
        <w:jc w:val="center"/>
        <w:rPr>
          <w:color w:val="000000"/>
          <w:sz w:val="24"/>
          <w:szCs w:val="24"/>
          <w:lang w:eastAsia="en-US"/>
        </w:rPr>
      </w:pPr>
    </w:p>
    <w:p w:rsidR="00474BE4" w:rsidRDefault="00474BE4" w:rsidP="00474BE4">
      <w:pPr>
        <w:widowControl w:val="0"/>
        <w:tabs>
          <w:tab w:val="left" w:pos="9610"/>
        </w:tabs>
        <w:autoSpaceDE w:val="0"/>
        <w:autoSpaceDN w:val="0"/>
        <w:adjustRightInd w:val="0"/>
        <w:ind w:left="11199"/>
        <w:jc w:val="center"/>
        <w:rPr>
          <w:color w:val="000000"/>
          <w:sz w:val="28"/>
          <w:szCs w:val="28"/>
        </w:rPr>
      </w:pPr>
      <w:bookmarkStart w:id="8" w:name="Par1016"/>
      <w:bookmarkEnd w:id="8"/>
      <w:r>
        <w:rPr>
          <w:color w:val="000000"/>
          <w:sz w:val="28"/>
          <w:szCs w:val="28"/>
        </w:rPr>
        <w:t xml:space="preserve"> </w:t>
      </w:r>
    </w:p>
    <w:p w:rsidR="00474BE4" w:rsidRDefault="00474BE4" w:rsidP="00474BE4">
      <w:pPr>
        <w:widowControl w:val="0"/>
        <w:autoSpaceDE w:val="0"/>
        <w:autoSpaceDN w:val="0"/>
        <w:adjustRightInd w:val="0"/>
        <w:jc w:val="both"/>
        <w:rPr>
          <w:color w:val="000000"/>
          <w:sz w:val="24"/>
          <w:szCs w:val="24"/>
        </w:rPr>
      </w:pPr>
      <w:r>
        <w:rPr>
          <w:color w:val="000000"/>
          <w:sz w:val="24"/>
          <w:szCs w:val="24"/>
        </w:rPr>
        <w:t xml:space="preserve">    Специалист по делопроизводству,</w:t>
      </w:r>
    </w:p>
    <w:p w:rsidR="00474BE4" w:rsidRPr="00173D94" w:rsidRDefault="00474BE4" w:rsidP="00474BE4">
      <w:pPr>
        <w:widowControl w:val="0"/>
        <w:autoSpaceDE w:val="0"/>
        <w:autoSpaceDN w:val="0"/>
        <w:adjustRightInd w:val="0"/>
        <w:jc w:val="both"/>
        <w:rPr>
          <w:color w:val="000000"/>
          <w:sz w:val="24"/>
          <w:szCs w:val="24"/>
        </w:rPr>
      </w:pPr>
      <w:r>
        <w:rPr>
          <w:color w:val="000000"/>
          <w:sz w:val="24"/>
          <w:szCs w:val="24"/>
        </w:rPr>
        <w:t xml:space="preserve">    архивной работе                                                                     </w:t>
      </w:r>
      <w:proofErr w:type="spellStart"/>
      <w:r>
        <w:rPr>
          <w:color w:val="000000"/>
          <w:sz w:val="24"/>
          <w:szCs w:val="24"/>
        </w:rPr>
        <w:t>Т.В.Толстолуцкая</w:t>
      </w:r>
      <w:proofErr w:type="spellEnd"/>
    </w:p>
    <w:p w:rsidR="00474BE4" w:rsidRDefault="00474BE4" w:rsidP="00474BE4">
      <w:pPr>
        <w:widowControl w:val="0"/>
        <w:autoSpaceDE w:val="0"/>
        <w:autoSpaceDN w:val="0"/>
        <w:adjustRightInd w:val="0"/>
        <w:jc w:val="center"/>
        <w:rPr>
          <w:color w:val="000000"/>
          <w:sz w:val="28"/>
          <w:szCs w:val="28"/>
          <w:lang w:eastAsia="en-US"/>
        </w:rPr>
      </w:pPr>
    </w:p>
    <w:p w:rsidR="00474BE4" w:rsidRDefault="00474BE4" w:rsidP="00474BE4">
      <w:pPr>
        <w:widowControl w:val="0"/>
        <w:autoSpaceDE w:val="0"/>
        <w:autoSpaceDN w:val="0"/>
        <w:adjustRightInd w:val="0"/>
        <w:jc w:val="center"/>
        <w:rPr>
          <w:color w:val="000000"/>
          <w:sz w:val="28"/>
          <w:szCs w:val="28"/>
        </w:rPr>
      </w:pPr>
    </w:p>
    <w:p w:rsidR="00474BE4" w:rsidRDefault="00474BE4" w:rsidP="00474BE4">
      <w:pPr>
        <w:widowControl w:val="0"/>
        <w:autoSpaceDE w:val="0"/>
        <w:autoSpaceDN w:val="0"/>
        <w:adjustRightInd w:val="0"/>
        <w:jc w:val="center"/>
        <w:rPr>
          <w:color w:val="000000"/>
          <w:sz w:val="28"/>
          <w:szCs w:val="28"/>
        </w:rPr>
      </w:pPr>
    </w:p>
    <w:p w:rsidR="00474BE4" w:rsidRDefault="00474BE4" w:rsidP="00474BE4">
      <w:pPr>
        <w:widowControl w:val="0"/>
        <w:autoSpaceDE w:val="0"/>
        <w:autoSpaceDN w:val="0"/>
        <w:adjustRightInd w:val="0"/>
        <w:jc w:val="center"/>
        <w:rPr>
          <w:color w:val="000000"/>
          <w:sz w:val="28"/>
          <w:szCs w:val="28"/>
        </w:rPr>
      </w:pPr>
    </w:p>
    <w:p w:rsidR="00474BE4" w:rsidRDefault="00474BE4" w:rsidP="00474BE4">
      <w:pPr>
        <w:widowControl w:val="0"/>
        <w:autoSpaceDE w:val="0"/>
        <w:autoSpaceDN w:val="0"/>
        <w:adjustRightInd w:val="0"/>
        <w:jc w:val="center"/>
        <w:rPr>
          <w:color w:val="000000"/>
          <w:sz w:val="2"/>
          <w:szCs w:val="2"/>
          <w:lang w:eastAsia="en-US"/>
        </w:rPr>
      </w:pPr>
    </w:p>
    <w:p w:rsidR="00474BE4" w:rsidRDefault="00474BE4" w:rsidP="00474BE4">
      <w:pPr>
        <w:rPr>
          <w:sz w:val="28"/>
        </w:rPr>
      </w:pPr>
    </w:p>
    <w:p w:rsidR="00474BE4" w:rsidRPr="0061174A" w:rsidRDefault="00474BE4" w:rsidP="00474BE4">
      <w:pPr>
        <w:ind w:left="9923"/>
        <w:jc w:val="center"/>
        <w:rPr>
          <w:sz w:val="28"/>
        </w:rPr>
      </w:pPr>
    </w:p>
    <w:p w:rsidR="005F28BE" w:rsidRDefault="005F28BE"/>
    <w:sectPr w:rsidR="005F28BE" w:rsidSect="0036333B">
      <w:footerReference w:type="default" r:id="rId13"/>
      <w:pgSz w:w="11907" w:h="16840" w:code="9"/>
      <w:pgMar w:top="510" w:right="510" w:bottom="510" w:left="130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ED1" w:rsidRDefault="00474BE4">
    <w:pPr>
      <w:pStyle w:val="a7"/>
      <w:jc w:val="right"/>
    </w:pPr>
    <w:r>
      <w:fldChar w:fldCharType="begin"/>
    </w:r>
    <w:r>
      <w:instrText xml:space="preserve"> PAGE   \* MERGEFORMAT </w:instrText>
    </w:r>
    <w:r>
      <w:fldChar w:fldCharType="separate"/>
    </w:r>
    <w:r>
      <w:rPr>
        <w:noProof/>
      </w:rPr>
      <w:t>1</w:t>
    </w:r>
    <w:r>
      <w:fldChar w:fldCharType="end"/>
    </w:r>
  </w:p>
  <w:p w:rsidR="00423ED1" w:rsidRDefault="00474BE4">
    <w:pPr>
      <w:pStyle w:val="a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2EC1504"/>
    <w:lvl w:ilvl="0">
      <w:start w:val="1"/>
      <w:numFmt w:val="bullet"/>
      <w:pStyle w:val="2"/>
      <w:lvlText w:val=""/>
      <w:lvlJc w:val="left"/>
      <w:pPr>
        <w:tabs>
          <w:tab w:val="num" w:pos="643"/>
        </w:tabs>
        <w:ind w:left="643" w:hanging="360"/>
      </w:pPr>
      <w:rPr>
        <w:rFonts w:ascii="Symbol" w:hAnsi="Symbol" w:hint="default"/>
      </w:rPr>
    </w:lvl>
  </w:abstractNum>
  <w:abstractNum w:abstractNumId="1">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nsid w:val="17321462"/>
    <w:multiLevelType w:val="hybridMultilevel"/>
    <w:tmpl w:val="622C8D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4D65D02"/>
    <w:multiLevelType w:val="multilevel"/>
    <w:tmpl w:val="D572245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0206494"/>
    <w:multiLevelType w:val="hybridMultilevel"/>
    <w:tmpl w:val="85C69EE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76E28CB"/>
    <w:multiLevelType w:val="hybridMultilevel"/>
    <w:tmpl w:val="10920EFC"/>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72EF7E63"/>
    <w:multiLevelType w:val="hybridMultilevel"/>
    <w:tmpl w:val="4B8A553A"/>
    <w:lvl w:ilvl="0" w:tplc="4888EAFC">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0"/>
  </w:num>
  <w:num w:numId="2">
    <w:abstractNumId w:val="0"/>
    <w:lvlOverride w:ilv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BE4"/>
    <w:rsid w:val="00474BE4"/>
    <w:rsid w:val="005F28BE"/>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BE4"/>
    <w:rPr>
      <w:lang w:eastAsia="ru-RU"/>
    </w:rPr>
  </w:style>
  <w:style w:type="paragraph" w:styleId="1">
    <w:name w:val="heading 1"/>
    <w:basedOn w:val="a"/>
    <w:next w:val="a"/>
    <w:link w:val="10"/>
    <w:qFormat/>
    <w:rsid w:val="00474BE4"/>
    <w:pPr>
      <w:keepNext/>
      <w:spacing w:line="220" w:lineRule="exact"/>
      <w:jc w:val="center"/>
      <w:outlineLvl w:val="0"/>
    </w:pPr>
    <w:rPr>
      <w:rFonts w:ascii="AG Souvenir" w:hAnsi="AG Souvenir"/>
      <w:b/>
      <w:spacing w:val="38"/>
      <w:sz w:val="28"/>
    </w:rPr>
  </w:style>
  <w:style w:type="paragraph" w:styleId="20">
    <w:name w:val="heading 2"/>
    <w:basedOn w:val="a"/>
    <w:next w:val="a"/>
    <w:link w:val="21"/>
    <w:qFormat/>
    <w:rsid w:val="00474BE4"/>
    <w:pPr>
      <w:keepNext/>
      <w:ind w:left="709"/>
      <w:outlineLvl w:val="1"/>
    </w:pPr>
    <w:rPr>
      <w:sz w:val="28"/>
    </w:rPr>
  </w:style>
  <w:style w:type="paragraph" w:styleId="3">
    <w:name w:val="heading 3"/>
    <w:basedOn w:val="a"/>
    <w:next w:val="a"/>
    <w:link w:val="30"/>
    <w:qFormat/>
    <w:rsid w:val="00474BE4"/>
    <w:pPr>
      <w:keepNext/>
      <w:spacing w:before="240" w:after="60"/>
      <w:outlineLvl w:val="2"/>
    </w:pPr>
    <w:rPr>
      <w:rFonts w:ascii="Arial" w:hAnsi="Arial" w:cs="Arial"/>
      <w:b/>
      <w:bCs/>
      <w:sz w:val="26"/>
      <w:szCs w:val="26"/>
    </w:rPr>
  </w:style>
  <w:style w:type="paragraph" w:styleId="5">
    <w:name w:val="heading 5"/>
    <w:basedOn w:val="a"/>
    <w:next w:val="a"/>
    <w:link w:val="50"/>
    <w:qFormat/>
    <w:rsid w:val="00474BE4"/>
    <w:pPr>
      <w:keepNext/>
      <w:tabs>
        <w:tab w:val="left" w:pos="284"/>
      </w:tabs>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474BE4"/>
    <w:rPr>
      <w:rFonts w:ascii="AG Souvenir" w:hAnsi="AG Souvenir"/>
      <w:b/>
      <w:spacing w:val="38"/>
      <w:sz w:val="28"/>
      <w:lang w:eastAsia="ru-RU"/>
    </w:rPr>
  </w:style>
  <w:style w:type="character" w:customStyle="1" w:styleId="21">
    <w:name w:val="Заголовок 2 Знак"/>
    <w:basedOn w:val="a0"/>
    <w:link w:val="20"/>
    <w:rsid w:val="00474BE4"/>
    <w:rPr>
      <w:sz w:val="28"/>
      <w:lang w:eastAsia="ru-RU"/>
    </w:rPr>
  </w:style>
  <w:style w:type="character" w:customStyle="1" w:styleId="30">
    <w:name w:val="Заголовок 3 Знак"/>
    <w:basedOn w:val="a0"/>
    <w:link w:val="3"/>
    <w:rsid w:val="00474BE4"/>
    <w:rPr>
      <w:rFonts w:ascii="Arial" w:hAnsi="Arial" w:cs="Arial"/>
      <w:b/>
      <w:bCs/>
      <w:sz w:val="26"/>
      <w:szCs w:val="26"/>
      <w:lang w:eastAsia="ru-RU"/>
    </w:rPr>
  </w:style>
  <w:style w:type="character" w:customStyle="1" w:styleId="50">
    <w:name w:val="Заголовок 5 Знак"/>
    <w:basedOn w:val="a0"/>
    <w:link w:val="5"/>
    <w:rsid w:val="00474BE4"/>
    <w:rPr>
      <w:sz w:val="28"/>
      <w:lang w:eastAsia="ru-RU"/>
    </w:rPr>
  </w:style>
  <w:style w:type="paragraph" w:styleId="a3">
    <w:name w:val="Body Text"/>
    <w:basedOn w:val="a"/>
    <w:link w:val="a4"/>
    <w:rsid w:val="00474BE4"/>
    <w:rPr>
      <w:sz w:val="28"/>
    </w:rPr>
  </w:style>
  <w:style w:type="character" w:customStyle="1" w:styleId="a4">
    <w:name w:val="Основной текст Знак"/>
    <w:basedOn w:val="a0"/>
    <w:link w:val="a3"/>
    <w:rsid w:val="00474BE4"/>
    <w:rPr>
      <w:sz w:val="28"/>
      <w:lang w:eastAsia="ru-RU"/>
    </w:rPr>
  </w:style>
  <w:style w:type="paragraph" w:styleId="a5">
    <w:name w:val="Body Text Indent"/>
    <w:basedOn w:val="a"/>
    <w:link w:val="a6"/>
    <w:rsid w:val="00474BE4"/>
    <w:pPr>
      <w:ind w:firstLine="709"/>
      <w:jc w:val="both"/>
    </w:pPr>
    <w:rPr>
      <w:sz w:val="28"/>
    </w:rPr>
  </w:style>
  <w:style w:type="character" w:customStyle="1" w:styleId="a6">
    <w:name w:val="Основной текст с отступом Знак"/>
    <w:basedOn w:val="a0"/>
    <w:link w:val="a5"/>
    <w:rsid w:val="00474BE4"/>
    <w:rPr>
      <w:sz w:val="28"/>
      <w:lang w:eastAsia="ru-RU"/>
    </w:rPr>
  </w:style>
  <w:style w:type="paragraph" w:customStyle="1" w:styleId="Postan">
    <w:name w:val="Postan"/>
    <w:basedOn w:val="a"/>
    <w:rsid w:val="00474BE4"/>
    <w:pPr>
      <w:jc w:val="center"/>
    </w:pPr>
    <w:rPr>
      <w:sz w:val="28"/>
    </w:rPr>
  </w:style>
  <w:style w:type="paragraph" w:styleId="a7">
    <w:name w:val="footer"/>
    <w:basedOn w:val="a"/>
    <w:link w:val="a8"/>
    <w:uiPriority w:val="99"/>
    <w:rsid w:val="00474BE4"/>
    <w:pPr>
      <w:tabs>
        <w:tab w:val="center" w:pos="4153"/>
        <w:tab w:val="right" w:pos="8306"/>
      </w:tabs>
    </w:pPr>
  </w:style>
  <w:style w:type="character" w:customStyle="1" w:styleId="a8">
    <w:name w:val="Нижний колонтитул Знак"/>
    <w:basedOn w:val="a0"/>
    <w:link w:val="a7"/>
    <w:uiPriority w:val="99"/>
    <w:rsid w:val="00474BE4"/>
    <w:rPr>
      <w:lang w:eastAsia="ru-RU"/>
    </w:rPr>
  </w:style>
  <w:style w:type="paragraph" w:styleId="a9">
    <w:name w:val="header"/>
    <w:basedOn w:val="a"/>
    <w:link w:val="aa"/>
    <w:rsid w:val="00474BE4"/>
    <w:pPr>
      <w:tabs>
        <w:tab w:val="center" w:pos="4153"/>
        <w:tab w:val="right" w:pos="8306"/>
      </w:tabs>
    </w:pPr>
  </w:style>
  <w:style w:type="character" w:customStyle="1" w:styleId="aa">
    <w:name w:val="Верхний колонтитул Знак"/>
    <w:basedOn w:val="a0"/>
    <w:link w:val="a9"/>
    <w:rsid w:val="00474BE4"/>
    <w:rPr>
      <w:lang w:eastAsia="ru-RU"/>
    </w:rPr>
  </w:style>
  <w:style w:type="character" w:styleId="ab">
    <w:name w:val="page number"/>
    <w:basedOn w:val="a0"/>
    <w:rsid w:val="00474BE4"/>
  </w:style>
  <w:style w:type="character" w:customStyle="1" w:styleId="ac">
    <w:name w:val="Текст сноски Знак"/>
    <w:basedOn w:val="a0"/>
    <w:link w:val="ad"/>
    <w:locked/>
    <w:rsid w:val="00474BE4"/>
    <w:rPr>
      <w:sz w:val="24"/>
      <w:lang w:eastAsia="ru-RU"/>
    </w:rPr>
  </w:style>
  <w:style w:type="paragraph" w:styleId="ad">
    <w:name w:val="footnote text"/>
    <w:basedOn w:val="a"/>
    <w:link w:val="ac"/>
    <w:rsid w:val="00474BE4"/>
    <w:pPr>
      <w:ind w:firstLine="340"/>
      <w:jc w:val="both"/>
    </w:pPr>
    <w:rPr>
      <w:sz w:val="24"/>
    </w:rPr>
  </w:style>
  <w:style w:type="character" w:customStyle="1" w:styleId="11">
    <w:name w:val="Текст сноски Знак1"/>
    <w:basedOn w:val="a0"/>
    <w:uiPriority w:val="99"/>
    <w:semiHidden/>
    <w:rsid w:val="00474BE4"/>
    <w:rPr>
      <w:lang w:eastAsia="ru-RU"/>
    </w:rPr>
  </w:style>
  <w:style w:type="paragraph" w:styleId="2">
    <w:name w:val="List Bullet 2"/>
    <w:basedOn w:val="a"/>
    <w:autoRedefine/>
    <w:rsid w:val="00474BE4"/>
    <w:pPr>
      <w:numPr>
        <w:numId w:val="1"/>
      </w:numPr>
      <w:ind w:left="283" w:hanging="283"/>
      <w:jc w:val="both"/>
    </w:pPr>
    <w:rPr>
      <w:color w:val="000000"/>
      <w:sz w:val="28"/>
      <w:szCs w:val="28"/>
    </w:rPr>
  </w:style>
  <w:style w:type="character" w:customStyle="1" w:styleId="ae">
    <w:name w:val="Название Знак"/>
    <w:basedOn w:val="a0"/>
    <w:link w:val="af"/>
    <w:locked/>
    <w:rsid w:val="00474BE4"/>
    <w:rPr>
      <w:b/>
      <w:sz w:val="32"/>
      <w:lang w:eastAsia="ru-RU"/>
    </w:rPr>
  </w:style>
  <w:style w:type="paragraph" w:styleId="af">
    <w:name w:val="Title"/>
    <w:basedOn w:val="a"/>
    <w:link w:val="ae"/>
    <w:qFormat/>
    <w:rsid w:val="00474BE4"/>
    <w:pPr>
      <w:ind w:firstLine="720"/>
      <w:jc w:val="center"/>
    </w:pPr>
    <w:rPr>
      <w:b/>
      <w:sz w:val="32"/>
    </w:rPr>
  </w:style>
  <w:style w:type="character" w:customStyle="1" w:styleId="12">
    <w:name w:val="Название Знак1"/>
    <w:basedOn w:val="a0"/>
    <w:rsid w:val="00474BE4"/>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2">
    <w:name w:val="Основной текст 2 Знак"/>
    <w:basedOn w:val="a0"/>
    <w:link w:val="23"/>
    <w:semiHidden/>
    <w:locked/>
    <w:rsid w:val="00474BE4"/>
    <w:rPr>
      <w:lang w:eastAsia="ru-RU"/>
    </w:rPr>
  </w:style>
  <w:style w:type="paragraph" w:styleId="23">
    <w:name w:val="Body Text 2"/>
    <w:basedOn w:val="a"/>
    <w:link w:val="22"/>
    <w:semiHidden/>
    <w:rsid w:val="00474BE4"/>
    <w:pPr>
      <w:spacing w:after="120" w:line="480" w:lineRule="auto"/>
    </w:pPr>
  </w:style>
  <w:style w:type="character" w:customStyle="1" w:styleId="210">
    <w:name w:val="Основной текст 2 Знак1"/>
    <w:basedOn w:val="a0"/>
    <w:uiPriority w:val="99"/>
    <w:semiHidden/>
    <w:rsid w:val="00474BE4"/>
    <w:rPr>
      <w:lang w:eastAsia="ru-RU"/>
    </w:rPr>
  </w:style>
  <w:style w:type="character" w:customStyle="1" w:styleId="31">
    <w:name w:val="Основной текст 3 Знак"/>
    <w:basedOn w:val="a0"/>
    <w:link w:val="32"/>
    <w:locked/>
    <w:rsid w:val="00474BE4"/>
    <w:rPr>
      <w:sz w:val="16"/>
      <w:szCs w:val="16"/>
      <w:lang w:eastAsia="ru-RU"/>
    </w:rPr>
  </w:style>
  <w:style w:type="paragraph" w:styleId="32">
    <w:name w:val="Body Text 3"/>
    <w:basedOn w:val="a"/>
    <w:link w:val="31"/>
    <w:rsid w:val="00474BE4"/>
    <w:pPr>
      <w:spacing w:after="120"/>
    </w:pPr>
    <w:rPr>
      <w:sz w:val="16"/>
      <w:szCs w:val="16"/>
    </w:rPr>
  </w:style>
  <w:style w:type="character" w:customStyle="1" w:styleId="310">
    <w:name w:val="Основной текст 3 Знак1"/>
    <w:basedOn w:val="a0"/>
    <w:uiPriority w:val="99"/>
    <w:semiHidden/>
    <w:rsid w:val="00474BE4"/>
    <w:rPr>
      <w:sz w:val="16"/>
      <w:szCs w:val="16"/>
      <w:lang w:eastAsia="ru-RU"/>
    </w:rPr>
  </w:style>
  <w:style w:type="character" w:customStyle="1" w:styleId="24">
    <w:name w:val="Основной текст с отступом 2 Знак"/>
    <w:basedOn w:val="a0"/>
    <w:link w:val="25"/>
    <w:locked/>
    <w:rsid w:val="00474BE4"/>
    <w:rPr>
      <w:rFonts w:ascii="Calibri" w:hAnsi="Calibri"/>
      <w:sz w:val="22"/>
      <w:szCs w:val="22"/>
      <w:lang w:eastAsia="ru-RU"/>
    </w:rPr>
  </w:style>
  <w:style w:type="paragraph" w:styleId="25">
    <w:name w:val="Body Text Indent 2"/>
    <w:basedOn w:val="a"/>
    <w:link w:val="24"/>
    <w:rsid w:val="00474BE4"/>
    <w:pPr>
      <w:spacing w:after="120" w:line="480" w:lineRule="auto"/>
      <w:ind w:left="283"/>
    </w:pPr>
    <w:rPr>
      <w:rFonts w:ascii="Calibri" w:hAnsi="Calibri"/>
      <w:sz w:val="22"/>
      <w:szCs w:val="22"/>
    </w:rPr>
  </w:style>
  <w:style w:type="character" w:customStyle="1" w:styleId="211">
    <w:name w:val="Основной текст с отступом 2 Знак1"/>
    <w:basedOn w:val="a0"/>
    <w:uiPriority w:val="99"/>
    <w:semiHidden/>
    <w:rsid w:val="00474BE4"/>
    <w:rPr>
      <w:lang w:eastAsia="ru-RU"/>
    </w:rPr>
  </w:style>
  <w:style w:type="character" w:customStyle="1" w:styleId="33">
    <w:name w:val="Основной текст с отступом 3 Знак"/>
    <w:basedOn w:val="a0"/>
    <w:link w:val="34"/>
    <w:semiHidden/>
    <w:locked/>
    <w:rsid w:val="00474BE4"/>
    <w:rPr>
      <w:sz w:val="16"/>
      <w:szCs w:val="16"/>
      <w:lang w:eastAsia="ru-RU"/>
    </w:rPr>
  </w:style>
  <w:style w:type="paragraph" w:styleId="34">
    <w:name w:val="Body Text Indent 3"/>
    <w:basedOn w:val="a"/>
    <w:link w:val="33"/>
    <w:semiHidden/>
    <w:rsid w:val="00474BE4"/>
    <w:pPr>
      <w:spacing w:after="120"/>
      <w:ind w:left="283"/>
    </w:pPr>
    <w:rPr>
      <w:sz w:val="16"/>
      <w:szCs w:val="16"/>
    </w:rPr>
  </w:style>
  <w:style w:type="character" w:customStyle="1" w:styleId="311">
    <w:name w:val="Основной текст с отступом 3 Знак1"/>
    <w:basedOn w:val="a0"/>
    <w:uiPriority w:val="99"/>
    <w:semiHidden/>
    <w:rsid w:val="00474BE4"/>
    <w:rPr>
      <w:sz w:val="16"/>
      <w:szCs w:val="16"/>
      <w:lang w:eastAsia="ru-RU"/>
    </w:rPr>
  </w:style>
  <w:style w:type="character" w:customStyle="1" w:styleId="af0">
    <w:name w:val="Текст выноски Знак"/>
    <w:basedOn w:val="a0"/>
    <w:link w:val="af1"/>
    <w:locked/>
    <w:rsid w:val="00474BE4"/>
    <w:rPr>
      <w:rFonts w:ascii="Tahoma" w:hAnsi="Tahoma" w:cs="Tahoma"/>
      <w:sz w:val="16"/>
      <w:szCs w:val="16"/>
      <w:lang w:eastAsia="ru-RU"/>
    </w:rPr>
  </w:style>
  <w:style w:type="paragraph" w:styleId="af1">
    <w:name w:val="Balloon Text"/>
    <w:basedOn w:val="a"/>
    <w:link w:val="af0"/>
    <w:rsid w:val="00474BE4"/>
    <w:rPr>
      <w:rFonts w:ascii="Tahoma" w:hAnsi="Tahoma" w:cs="Tahoma"/>
      <w:sz w:val="16"/>
      <w:szCs w:val="16"/>
    </w:rPr>
  </w:style>
  <w:style w:type="character" w:customStyle="1" w:styleId="13">
    <w:name w:val="Текст выноски Знак1"/>
    <w:basedOn w:val="a0"/>
    <w:uiPriority w:val="99"/>
    <w:semiHidden/>
    <w:rsid w:val="00474BE4"/>
    <w:rPr>
      <w:rFonts w:ascii="Tahoma" w:hAnsi="Tahoma" w:cs="Tahoma"/>
      <w:sz w:val="16"/>
      <w:szCs w:val="16"/>
      <w:lang w:eastAsia="ru-RU"/>
    </w:rPr>
  </w:style>
  <w:style w:type="character" w:customStyle="1" w:styleId="af2">
    <w:name w:val="Без интервала Знак"/>
    <w:basedOn w:val="a0"/>
    <w:link w:val="af3"/>
    <w:locked/>
    <w:rsid w:val="00474BE4"/>
    <w:rPr>
      <w:sz w:val="28"/>
      <w:szCs w:val="22"/>
      <w:lang w:eastAsia="ru-RU"/>
    </w:rPr>
  </w:style>
  <w:style w:type="paragraph" w:styleId="af3">
    <w:name w:val="No Spacing"/>
    <w:link w:val="af2"/>
    <w:qFormat/>
    <w:rsid w:val="00474BE4"/>
    <w:pPr>
      <w:ind w:firstLine="709"/>
      <w:jc w:val="both"/>
    </w:pPr>
    <w:rPr>
      <w:sz w:val="28"/>
      <w:szCs w:val="22"/>
      <w:lang w:eastAsia="ru-RU"/>
    </w:rPr>
  </w:style>
  <w:style w:type="table" w:styleId="af4">
    <w:name w:val="Table Grid"/>
    <w:basedOn w:val="a1"/>
    <w:rsid w:val="00474BE4"/>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rsid w:val="00474BE4"/>
    <w:rPr>
      <w:rFonts w:ascii="Arial" w:hAnsi="Arial" w:cs="Arial" w:hint="default"/>
      <w:strike w:val="0"/>
      <w:dstrike w:val="0"/>
      <w:color w:val="3560A7"/>
      <w:sz w:val="20"/>
      <w:szCs w:val="20"/>
      <w:u w:val="none"/>
      <w:effect w:val="none"/>
    </w:rPr>
  </w:style>
  <w:style w:type="character" w:styleId="af6">
    <w:name w:val="FollowedHyperlink"/>
    <w:basedOn w:val="a0"/>
    <w:rsid w:val="00474BE4"/>
    <w:rPr>
      <w:color w:val="800080"/>
      <w:u w:val="single"/>
    </w:rPr>
  </w:style>
  <w:style w:type="paragraph" w:styleId="HTML">
    <w:name w:val="HTML Preformatted"/>
    <w:basedOn w:val="a"/>
    <w:link w:val="HTML0"/>
    <w:rsid w:val="00474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rsid w:val="00474BE4"/>
    <w:rPr>
      <w:rFonts w:ascii="Courier New" w:hAnsi="Courier New" w:cs="Courier New"/>
      <w:lang w:eastAsia="ru-RU"/>
    </w:rPr>
  </w:style>
  <w:style w:type="paragraph" w:styleId="af7">
    <w:name w:val="Normal (Web)"/>
    <w:basedOn w:val="a"/>
    <w:rsid w:val="00474BE4"/>
    <w:rPr>
      <w:color w:val="000000"/>
      <w:sz w:val="24"/>
      <w:szCs w:val="24"/>
    </w:rPr>
  </w:style>
  <w:style w:type="paragraph" w:styleId="af8">
    <w:name w:val="Plain Text"/>
    <w:basedOn w:val="a"/>
    <w:link w:val="af9"/>
    <w:rsid w:val="00474BE4"/>
    <w:rPr>
      <w:rFonts w:ascii="Courier New" w:hAnsi="Courier New" w:cs="Courier New"/>
    </w:rPr>
  </w:style>
  <w:style w:type="character" w:customStyle="1" w:styleId="af9">
    <w:name w:val="Текст Знак"/>
    <w:basedOn w:val="a0"/>
    <w:link w:val="af8"/>
    <w:rsid w:val="00474BE4"/>
    <w:rPr>
      <w:rFonts w:ascii="Courier New" w:hAnsi="Courier New" w:cs="Courier New"/>
      <w:lang w:eastAsia="ru-RU"/>
    </w:rPr>
  </w:style>
  <w:style w:type="paragraph" w:customStyle="1" w:styleId="afa">
    <w:name w:val="Знак Знак Знак Знак"/>
    <w:basedOn w:val="a"/>
    <w:rsid w:val="00474BE4"/>
    <w:pPr>
      <w:widowControl w:val="0"/>
      <w:adjustRightInd w:val="0"/>
      <w:spacing w:after="160" w:line="240" w:lineRule="exact"/>
      <w:jc w:val="right"/>
    </w:pPr>
    <w:rPr>
      <w:lang w:val="en-GB" w:eastAsia="en-US"/>
    </w:rPr>
  </w:style>
  <w:style w:type="paragraph" w:customStyle="1" w:styleId="afb">
    <w:name w:val="ком"/>
    <w:basedOn w:val="a"/>
    <w:rsid w:val="00474BE4"/>
    <w:pPr>
      <w:spacing w:before="80" w:after="80"/>
      <w:jc w:val="center"/>
    </w:pPr>
  </w:style>
  <w:style w:type="paragraph" w:customStyle="1" w:styleId="afc">
    <w:name w:val="Таблицы (моноширинный)"/>
    <w:basedOn w:val="a"/>
    <w:next w:val="a"/>
    <w:rsid w:val="00474BE4"/>
    <w:pPr>
      <w:widowControl w:val="0"/>
      <w:autoSpaceDE w:val="0"/>
      <w:autoSpaceDN w:val="0"/>
      <w:adjustRightInd w:val="0"/>
      <w:jc w:val="both"/>
    </w:pPr>
    <w:rPr>
      <w:rFonts w:ascii="Courier New" w:hAnsi="Courier New" w:cs="Courier New"/>
      <w:sz w:val="22"/>
      <w:szCs w:val="22"/>
    </w:rPr>
  </w:style>
  <w:style w:type="paragraph" w:customStyle="1" w:styleId="ConsNonformat">
    <w:name w:val="ConsNonformat"/>
    <w:rsid w:val="00474BE4"/>
    <w:pPr>
      <w:widowControl w:val="0"/>
      <w:autoSpaceDE w:val="0"/>
      <w:autoSpaceDN w:val="0"/>
      <w:adjustRightInd w:val="0"/>
      <w:ind w:right="19772"/>
    </w:pPr>
    <w:rPr>
      <w:rFonts w:ascii="Courier New" w:hAnsi="Courier New" w:cs="Courier New"/>
      <w:lang w:eastAsia="ru-RU"/>
    </w:rPr>
  </w:style>
  <w:style w:type="paragraph" w:customStyle="1" w:styleId="contentheader2cols">
    <w:name w:val="contentheader2cols"/>
    <w:basedOn w:val="a"/>
    <w:rsid w:val="00474BE4"/>
    <w:pPr>
      <w:spacing w:before="51"/>
      <w:ind w:left="257"/>
    </w:pPr>
    <w:rPr>
      <w:rFonts w:eastAsia="Arial Unicode MS"/>
      <w:b/>
      <w:bCs/>
      <w:color w:val="3560A7"/>
      <w:sz w:val="22"/>
      <w:szCs w:val="22"/>
    </w:rPr>
  </w:style>
  <w:style w:type="paragraph" w:customStyle="1" w:styleId="ConsPlusNormal">
    <w:name w:val="ConsPlusNormal"/>
    <w:rsid w:val="00474BE4"/>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474BE4"/>
    <w:pPr>
      <w:widowControl w:val="0"/>
      <w:autoSpaceDE w:val="0"/>
      <w:autoSpaceDN w:val="0"/>
      <w:adjustRightInd w:val="0"/>
    </w:pPr>
    <w:rPr>
      <w:rFonts w:ascii="Arial" w:hAnsi="Arial" w:cs="Arial"/>
      <w:b/>
      <w:bCs/>
      <w:lang w:eastAsia="ru-RU"/>
    </w:rPr>
  </w:style>
  <w:style w:type="paragraph" w:customStyle="1" w:styleId="postan0">
    <w:name w:val="postan"/>
    <w:basedOn w:val="a"/>
    <w:rsid w:val="00474BE4"/>
    <w:pPr>
      <w:spacing w:before="94" w:after="94"/>
    </w:pPr>
    <w:rPr>
      <w:rFonts w:ascii="Arial" w:hAnsi="Arial" w:cs="Arial"/>
      <w:color w:val="000000"/>
    </w:rPr>
  </w:style>
  <w:style w:type="paragraph" w:customStyle="1" w:styleId="ConsPlusNonformat">
    <w:name w:val="ConsPlusNonformat"/>
    <w:rsid w:val="00474BE4"/>
    <w:pPr>
      <w:widowControl w:val="0"/>
      <w:autoSpaceDE w:val="0"/>
      <w:autoSpaceDN w:val="0"/>
      <w:adjustRightInd w:val="0"/>
    </w:pPr>
    <w:rPr>
      <w:rFonts w:ascii="Courier New" w:hAnsi="Courier New" w:cs="Courier New"/>
      <w:lang w:eastAsia="ru-RU"/>
    </w:rPr>
  </w:style>
  <w:style w:type="paragraph" w:customStyle="1" w:styleId="Web">
    <w:name w:val="Обычный (Web)"/>
    <w:basedOn w:val="a"/>
    <w:rsid w:val="00474BE4"/>
    <w:pPr>
      <w:widowControl w:val="0"/>
    </w:pPr>
    <w:rPr>
      <w:sz w:val="24"/>
      <w:szCs w:val="24"/>
      <w:lang w:eastAsia="ar-SA"/>
    </w:rPr>
  </w:style>
  <w:style w:type="paragraph" w:customStyle="1" w:styleId="afd">
    <w:name w:val="Отчетный"/>
    <w:basedOn w:val="a"/>
    <w:rsid w:val="00474BE4"/>
    <w:pPr>
      <w:spacing w:after="120" w:line="360" w:lineRule="auto"/>
      <w:ind w:firstLine="720"/>
      <w:jc w:val="both"/>
    </w:pPr>
    <w:rPr>
      <w:sz w:val="26"/>
    </w:rPr>
  </w:style>
  <w:style w:type="paragraph" w:customStyle="1" w:styleId="p2">
    <w:name w:val="p2"/>
    <w:basedOn w:val="a"/>
    <w:rsid w:val="00474BE4"/>
    <w:pPr>
      <w:ind w:firstLine="600"/>
      <w:jc w:val="both"/>
    </w:pPr>
    <w:rPr>
      <w:color w:val="000000"/>
      <w:sz w:val="24"/>
      <w:szCs w:val="24"/>
    </w:rPr>
  </w:style>
  <w:style w:type="paragraph" w:customStyle="1" w:styleId="ConsPlusCell">
    <w:name w:val="ConsPlusCell"/>
    <w:rsid w:val="00474BE4"/>
    <w:pPr>
      <w:widowControl w:val="0"/>
      <w:autoSpaceDE w:val="0"/>
      <w:autoSpaceDN w:val="0"/>
      <w:adjustRightInd w:val="0"/>
    </w:pPr>
    <w:rPr>
      <w:rFonts w:ascii="Arial" w:hAnsi="Arial" w:cs="Arial"/>
      <w:lang w:eastAsia="ru-RU"/>
    </w:rPr>
  </w:style>
  <w:style w:type="paragraph" w:styleId="afe">
    <w:name w:val="List Paragraph"/>
    <w:basedOn w:val="a"/>
    <w:qFormat/>
    <w:rsid w:val="00474BE4"/>
    <w:pPr>
      <w:spacing w:after="200" w:line="276" w:lineRule="auto"/>
      <w:ind w:left="720"/>
      <w:contextualSpacing/>
    </w:pPr>
    <w:rPr>
      <w:rFonts w:ascii="Calibri" w:hAnsi="Calibri"/>
      <w:sz w:val="22"/>
      <w:szCs w:val="22"/>
    </w:rPr>
  </w:style>
  <w:style w:type="paragraph" w:customStyle="1" w:styleId="aff">
    <w:name w:val=" Знак"/>
    <w:basedOn w:val="a"/>
    <w:rsid w:val="00474BE4"/>
    <w:pPr>
      <w:spacing w:before="100" w:beforeAutospacing="1" w:after="100" w:afterAutospacing="1"/>
    </w:pPr>
    <w:rPr>
      <w:rFonts w:ascii="Tahoma" w:hAnsi="Tahoma"/>
      <w:lang w:val="en-US" w:eastAsia="en-US"/>
    </w:rPr>
  </w:style>
  <w:style w:type="character" w:styleId="aff0">
    <w:name w:val="Strong"/>
    <w:basedOn w:val="a0"/>
    <w:qFormat/>
    <w:rsid w:val="00474BE4"/>
    <w:rPr>
      <w:b/>
      <w:bCs/>
    </w:rPr>
  </w:style>
  <w:style w:type="paragraph" w:customStyle="1" w:styleId="NoSpacing">
    <w:name w:val="No Spacing"/>
    <w:rsid w:val="00474BE4"/>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BE4"/>
    <w:rPr>
      <w:lang w:eastAsia="ru-RU"/>
    </w:rPr>
  </w:style>
  <w:style w:type="paragraph" w:styleId="1">
    <w:name w:val="heading 1"/>
    <w:basedOn w:val="a"/>
    <w:next w:val="a"/>
    <w:link w:val="10"/>
    <w:qFormat/>
    <w:rsid w:val="00474BE4"/>
    <w:pPr>
      <w:keepNext/>
      <w:spacing w:line="220" w:lineRule="exact"/>
      <w:jc w:val="center"/>
      <w:outlineLvl w:val="0"/>
    </w:pPr>
    <w:rPr>
      <w:rFonts w:ascii="AG Souvenir" w:hAnsi="AG Souvenir"/>
      <w:b/>
      <w:spacing w:val="38"/>
      <w:sz w:val="28"/>
    </w:rPr>
  </w:style>
  <w:style w:type="paragraph" w:styleId="20">
    <w:name w:val="heading 2"/>
    <w:basedOn w:val="a"/>
    <w:next w:val="a"/>
    <w:link w:val="21"/>
    <w:qFormat/>
    <w:rsid w:val="00474BE4"/>
    <w:pPr>
      <w:keepNext/>
      <w:ind w:left="709"/>
      <w:outlineLvl w:val="1"/>
    </w:pPr>
    <w:rPr>
      <w:sz w:val="28"/>
    </w:rPr>
  </w:style>
  <w:style w:type="paragraph" w:styleId="3">
    <w:name w:val="heading 3"/>
    <w:basedOn w:val="a"/>
    <w:next w:val="a"/>
    <w:link w:val="30"/>
    <w:qFormat/>
    <w:rsid w:val="00474BE4"/>
    <w:pPr>
      <w:keepNext/>
      <w:spacing w:before="240" w:after="60"/>
      <w:outlineLvl w:val="2"/>
    </w:pPr>
    <w:rPr>
      <w:rFonts w:ascii="Arial" w:hAnsi="Arial" w:cs="Arial"/>
      <w:b/>
      <w:bCs/>
      <w:sz w:val="26"/>
      <w:szCs w:val="26"/>
    </w:rPr>
  </w:style>
  <w:style w:type="paragraph" w:styleId="5">
    <w:name w:val="heading 5"/>
    <w:basedOn w:val="a"/>
    <w:next w:val="a"/>
    <w:link w:val="50"/>
    <w:qFormat/>
    <w:rsid w:val="00474BE4"/>
    <w:pPr>
      <w:keepNext/>
      <w:tabs>
        <w:tab w:val="left" w:pos="284"/>
      </w:tabs>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474BE4"/>
    <w:rPr>
      <w:rFonts w:ascii="AG Souvenir" w:hAnsi="AG Souvenir"/>
      <w:b/>
      <w:spacing w:val="38"/>
      <w:sz w:val="28"/>
      <w:lang w:eastAsia="ru-RU"/>
    </w:rPr>
  </w:style>
  <w:style w:type="character" w:customStyle="1" w:styleId="21">
    <w:name w:val="Заголовок 2 Знак"/>
    <w:basedOn w:val="a0"/>
    <w:link w:val="20"/>
    <w:rsid w:val="00474BE4"/>
    <w:rPr>
      <w:sz w:val="28"/>
      <w:lang w:eastAsia="ru-RU"/>
    </w:rPr>
  </w:style>
  <w:style w:type="character" w:customStyle="1" w:styleId="30">
    <w:name w:val="Заголовок 3 Знак"/>
    <w:basedOn w:val="a0"/>
    <w:link w:val="3"/>
    <w:rsid w:val="00474BE4"/>
    <w:rPr>
      <w:rFonts w:ascii="Arial" w:hAnsi="Arial" w:cs="Arial"/>
      <w:b/>
      <w:bCs/>
      <w:sz w:val="26"/>
      <w:szCs w:val="26"/>
      <w:lang w:eastAsia="ru-RU"/>
    </w:rPr>
  </w:style>
  <w:style w:type="character" w:customStyle="1" w:styleId="50">
    <w:name w:val="Заголовок 5 Знак"/>
    <w:basedOn w:val="a0"/>
    <w:link w:val="5"/>
    <w:rsid w:val="00474BE4"/>
    <w:rPr>
      <w:sz w:val="28"/>
      <w:lang w:eastAsia="ru-RU"/>
    </w:rPr>
  </w:style>
  <w:style w:type="paragraph" w:styleId="a3">
    <w:name w:val="Body Text"/>
    <w:basedOn w:val="a"/>
    <w:link w:val="a4"/>
    <w:rsid w:val="00474BE4"/>
    <w:rPr>
      <w:sz w:val="28"/>
    </w:rPr>
  </w:style>
  <w:style w:type="character" w:customStyle="1" w:styleId="a4">
    <w:name w:val="Основной текст Знак"/>
    <w:basedOn w:val="a0"/>
    <w:link w:val="a3"/>
    <w:rsid w:val="00474BE4"/>
    <w:rPr>
      <w:sz w:val="28"/>
      <w:lang w:eastAsia="ru-RU"/>
    </w:rPr>
  </w:style>
  <w:style w:type="paragraph" w:styleId="a5">
    <w:name w:val="Body Text Indent"/>
    <w:basedOn w:val="a"/>
    <w:link w:val="a6"/>
    <w:rsid w:val="00474BE4"/>
    <w:pPr>
      <w:ind w:firstLine="709"/>
      <w:jc w:val="both"/>
    </w:pPr>
    <w:rPr>
      <w:sz w:val="28"/>
    </w:rPr>
  </w:style>
  <w:style w:type="character" w:customStyle="1" w:styleId="a6">
    <w:name w:val="Основной текст с отступом Знак"/>
    <w:basedOn w:val="a0"/>
    <w:link w:val="a5"/>
    <w:rsid w:val="00474BE4"/>
    <w:rPr>
      <w:sz w:val="28"/>
      <w:lang w:eastAsia="ru-RU"/>
    </w:rPr>
  </w:style>
  <w:style w:type="paragraph" w:customStyle="1" w:styleId="Postan">
    <w:name w:val="Postan"/>
    <w:basedOn w:val="a"/>
    <w:rsid w:val="00474BE4"/>
    <w:pPr>
      <w:jc w:val="center"/>
    </w:pPr>
    <w:rPr>
      <w:sz w:val="28"/>
    </w:rPr>
  </w:style>
  <w:style w:type="paragraph" w:styleId="a7">
    <w:name w:val="footer"/>
    <w:basedOn w:val="a"/>
    <w:link w:val="a8"/>
    <w:uiPriority w:val="99"/>
    <w:rsid w:val="00474BE4"/>
    <w:pPr>
      <w:tabs>
        <w:tab w:val="center" w:pos="4153"/>
        <w:tab w:val="right" w:pos="8306"/>
      </w:tabs>
    </w:pPr>
  </w:style>
  <w:style w:type="character" w:customStyle="1" w:styleId="a8">
    <w:name w:val="Нижний колонтитул Знак"/>
    <w:basedOn w:val="a0"/>
    <w:link w:val="a7"/>
    <w:uiPriority w:val="99"/>
    <w:rsid w:val="00474BE4"/>
    <w:rPr>
      <w:lang w:eastAsia="ru-RU"/>
    </w:rPr>
  </w:style>
  <w:style w:type="paragraph" w:styleId="a9">
    <w:name w:val="header"/>
    <w:basedOn w:val="a"/>
    <w:link w:val="aa"/>
    <w:rsid w:val="00474BE4"/>
    <w:pPr>
      <w:tabs>
        <w:tab w:val="center" w:pos="4153"/>
        <w:tab w:val="right" w:pos="8306"/>
      </w:tabs>
    </w:pPr>
  </w:style>
  <w:style w:type="character" w:customStyle="1" w:styleId="aa">
    <w:name w:val="Верхний колонтитул Знак"/>
    <w:basedOn w:val="a0"/>
    <w:link w:val="a9"/>
    <w:rsid w:val="00474BE4"/>
    <w:rPr>
      <w:lang w:eastAsia="ru-RU"/>
    </w:rPr>
  </w:style>
  <w:style w:type="character" w:styleId="ab">
    <w:name w:val="page number"/>
    <w:basedOn w:val="a0"/>
    <w:rsid w:val="00474BE4"/>
  </w:style>
  <w:style w:type="character" w:customStyle="1" w:styleId="ac">
    <w:name w:val="Текст сноски Знак"/>
    <w:basedOn w:val="a0"/>
    <w:link w:val="ad"/>
    <w:locked/>
    <w:rsid w:val="00474BE4"/>
    <w:rPr>
      <w:sz w:val="24"/>
      <w:lang w:eastAsia="ru-RU"/>
    </w:rPr>
  </w:style>
  <w:style w:type="paragraph" w:styleId="ad">
    <w:name w:val="footnote text"/>
    <w:basedOn w:val="a"/>
    <w:link w:val="ac"/>
    <w:rsid w:val="00474BE4"/>
    <w:pPr>
      <w:ind w:firstLine="340"/>
      <w:jc w:val="both"/>
    </w:pPr>
    <w:rPr>
      <w:sz w:val="24"/>
    </w:rPr>
  </w:style>
  <w:style w:type="character" w:customStyle="1" w:styleId="11">
    <w:name w:val="Текст сноски Знак1"/>
    <w:basedOn w:val="a0"/>
    <w:uiPriority w:val="99"/>
    <w:semiHidden/>
    <w:rsid w:val="00474BE4"/>
    <w:rPr>
      <w:lang w:eastAsia="ru-RU"/>
    </w:rPr>
  </w:style>
  <w:style w:type="paragraph" w:styleId="2">
    <w:name w:val="List Bullet 2"/>
    <w:basedOn w:val="a"/>
    <w:autoRedefine/>
    <w:rsid w:val="00474BE4"/>
    <w:pPr>
      <w:numPr>
        <w:numId w:val="1"/>
      </w:numPr>
      <w:ind w:left="283" w:hanging="283"/>
      <w:jc w:val="both"/>
    </w:pPr>
    <w:rPr>
      <w:color w:val="000000"/>
      <w:sz w:val="28"/>
      <w:szCs w:val="28"/>
    </w:rPr>
  </w:style>
  <w:style w:type="character" w:customStyle="1" w:styleId="ae">
    <w:name w:val="Название Знак"/>
    <w:basedOn w:val="a0"/>
    <w:link w:val="af"/>
    <w:locked/>
    <w:rsid w:val="00474BE4"/>
    <w:rPr>
      <w:b/>
      <w:sz w:val="32"/>
      <w:lang w:eastAsia="ru-RU"/>
    </w:rPr>
  </w:style>
  <w:style w:type="paragraph" w:styleId="af">
    <w:name w:val="Title"/>
    <w:basedOn w:val="a"/>
    <w:link w:val="ae"/>
    <w:qFormat/>
    <w:rsid w:val="00474BE4"/>
    <w:pPr>
      <w:ind w:firstLine="720"/>
      <w:jc w:val="center"/>
    </w:pPr>
    <w:rPr>
      <w:b/>
      <w:sz w:val="32"/>
    </w:rPr>
  </w:style>
  <w:style w:type="character" w:customStyle="1" w:styleId="12">
    <w:name w:val="Название Знак1"/>
    <w:basedOn w:val="a0"/>
    <w:rsid w:val="00474BE4"/>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2">
    <w:name w:val="Основной текст 2 Знак"/>
    <w:basedOn w:val="a0"/>
    <w:link w:val="23"/>
    <w:semiHidden/>
    <w:locked/>
    <w:rsid w:val="00474BE4"/>
    <w:rPr>
      <w:lang w:eastAsia="ru-RU"/>
    </w:rPr>
  </w:style>
  <w:style w:type="paragraph" w:styleId="23">
    <w:name w:val="Body Text 2"/>
    <w:basedOn w:val="a"/>
    <w:link w:val="22"/>
    <w:semiHidden/>
    <w:rsid w:val="00474BE4"/>
    <w:pPr>
      <w:spacing w:after="120" w:line="480" w:lineRule="auto"/>
    </w:pPr>
  </w:style>
  <w:style w:type="character" w:customStyle="1" w:styleId="210">
    <w:name w:val="Основной текст 2 Знак1"/>
    <w:basedOn w:val="a0"/>
    <w:uiPriority w:val="99"/>
    <w:semiHidden/>
    <w:rsid w:val="00474BE4"/>
    <w:rPr>
      <w:lang w:eastAsia="ru-RU"/>
    </w:rPr>
  </w:style>
  <w:style w:type="character" w:customStyle="1" w:styleId="31">
    <w:name w:val="Основной текст 3 Знак"/>
    <w:basedOn w:val="a0"/>
    <w:link w:val="32"/>
    <w:locked/>
    <w:rsid w:val="00474BE4"/>
    <w:rPr>
      <w:sz w:val="16"/>
      <w:szCs w:val="16"/>
      <w:lang w:eastAsia="ru-RU"/>
    </w:rPr>
  </w:style>
  <w:style w:type="paragraph" w:styleId="32">
    <w:name w:val="Body Text 3"/>
    <w:basedOn w:val="a"/>
    <w:link w:val="31"/>
    <w:rsid w:val="00474BE4"/>
    <w:pPr>
      <w:spacing w:after="120"/>
    </w:pPr>
    <w:rPr>
      <w:sz w:val="16"/>
      <w:szCs w:val="16"/>
    </w:rPr>
  </w:style>
  <w:style w:type="character" w:customStyle="1" w:styleId="310">
    <w:name w:val="Основной текст 3 Знак1"/>
    <w:basedOn w:val="a0"/>
    <w:uiPriority w:val="99"/>
    <w:semiHidden/>
    <w:rsid w:val="00474BE4"/>
    <w:rPr>
      <w:sz w:val="16"/>
      <w:szCs w:val="16"/>
      <w:lang w:eastAsia="ru-RU"/>
    </w:rPr>
  </w:style>
  <w:style w:type="character" w:customStyle="1" w:styleId="24">
    <w:name w:val="Основной текст с отступом 2 Знак"/>
    <w:basedOn w:val="a0"/>
    <w:link w:val="25"/>
    <w:locked/>
    <w:rsid w:val="00474BE4"/>
    <w:rPr>
      <w:rFonts w:ascii="Calibri" w:hAnsi="Calibri"/>
      <w:sz w:val="22"/>
      <w:szCs w:val="22"/>
      <w:lang w:eastAsia="ru-RU"/>
    </w:rPr>
  </w:style>
  <w:style w:type="paragraph" w:styleId="25">
    <w:name w:val="Body Text Indent 2"/>
    <w:basedOn w:val="a"/>
    <w:link w:val="24"/>
    <w:rsid w:val="00474BE4"/>
    <w:pPr>
      <w:spacing w:after="120" w:line="480" w:lineRule="auto"/>
      <w:ind w:left="283"/>
    </w:pPr>
    <w:rPr>
      <w:rFonts w:ascii="Calibri" w:hAnsi="Calibri"/>
      <w:sz w:val="22"/>
      <w:szCs w:val="22"/>
    </w:rPr>
  </w:style>
  <w:style w:type="character" w:customStyle="1" w:styleId="211">
    <w:name w:val="Основной текст с отступом 2 Знак1"/>
    <w:basedOn w:val="a0"/>
    <w:uiPriority w:val="99"/>
    <w:semiHidden/>
    <w:rsid w:val="00474BE4"/>
    <w:rPr>
      <w:lang w:eastAsia="ru-RU"/>
    </w:rPr>
  </w:style>
  <w:style w:type="character" w:customStyle="1" w:styleId="33">
    <w:name w:val="Основной текст с отступом 3 Знак"/>
    <w:basedOn w:val="a0"/>
    <w:link w:val="34"/>
    <w:semiHidden/>
    <w:locked/>
    <w:rsid w:val="00474BE4"/>
    <w:rPr>
      <w:sz w:val="16"/>
      <w:szCs w:val="16"/>
      <w:lang w:eastAsia="ru-RU"/>
    </w:rPr>
  </w:style>
  <w:style w:type="paragraph" w:styleId="34">
    <w:name w:val="Body Text Indent 3"/>
    <w:basedOn w:val="a"/>
    <w:link w:val="33"/>
    <w:semiHidden/>
    <w:rsid w:val="00474BE4"/>
    <w:pPr>
      <w:spacing w:after="120"/>
      <w:ind w:left="283"/>
    </w:pPr>
    <w:rPr>
      <w:sz w:val="16"/>
      <w:szCs w:val="16"/>
    </w:rPr>
  </w:style>
  <w:style w:type="character" w:customStyle="1" w:styleId="311">
    <w:name w:val="Основной текст с отступом 3 Знак1"/>
    <w:basedOn w:val="a0"/>
    <w:uiPriority w:val="99"/>
    <w:semiHidden/>
    <w:rsid w:val="00474BE4"/>
    <w:rPr>
      <w:sz w:val="16"/>
      <w:szCs w:val="16"/>
      <w:lang w:eastAsia="ru-RU"/>
    </w:rPr>
  </w:style>
  <w:style w:type="character" w:customStyle="1" w:styleId="af0">
    <w:name w:val="Текст выноски Знак"/>
    <w:basedOn w:val="a0"/>
    <w:link w:val="af1"/>
    <w:locked/>
    <w:rsid w:val="00474BE4"/>
    <w:rPr>
      <w:rFonts w:ascii="Tahoma" w:hAnsi="Tahoma" w:cs="Tahoma"/>
      <w:sz w:val="16"/>
      <w:szCs w:val="16"/>
      <w:lang w:eastAsia="ru-RU"/>
    </w:rPr>
  </w:style>
  <w:style w:type="paragraph" w:styleId="af1">
    <w:name w:val="Balloon Text"/>
    <w:basedOn w:val="a"/>
    <w:link w:val="af0"/>
    <w:rsid w:val="00474BE4"/>
    <w:rPr>
      <w:rFonts w:ascii="Tahoma" w:hAnsi="Tahoma" w:cs="Tahoma"/>
      <w:sz w:val="16"/>
      <w:szCs w:val="16"/>
    </w:rPr>
  </w:style>
  <w:style w:type="character" w:customStyle="1" w:styleId="13">
    <w:name w:val="Текст выноски Знак1"/>
    <w:basedOn w:val="a0"/>
    <w:uiPriority w:val="99"/>
    <w:semiHidden/>
    <w:rsid w:val="00474BE4"/>
    <w:rPr>
      <w:rFonts w:ascii="Tahoma" w:hAnsi="Tahoma" w:cs="Tahoma"/>
      <w:sz w:val="16"/>
      <w:szCs w:val="16"/>
      <w:lang w:eastAsia="ru-RU"/>
    </w:rPr>
  </w:style>
  <w:style w:type="character" w:customStyle="1" w:styleId="af2">
    <w:name w:val="Без интервала Знак"/>
    <w:basedOn w:val="a0"/>
    <w:link w:val="af3"/>
    <w:locked/>
    <w:rsid w:val="00474BE4"/>
    <w:rPr>
      <w:sz w:val="28"/>
      <w:szCs w:val="22"/>
      <w:lang w:eastAsia="ru-RU"/>
    </w:rPr>
  </w:style>
  <w:style w:type="paragraph" w:styleId="af3">
    <w:name w:val="No Spacing"/>
    <w:link w:val="af2"/>
    <w:qFormat/>
    <w:rsid w:val="00474BE4"/>
    <w:pPr>
      <w:ind w:firstLine="709"/>
      <w:jc w:val="both"/>
    </w:pPr>
    <w:rPr>
      <w:sz w:val="28"/>
      <w:szCs w:val="22"/>
      <w:lang w:eastAsia="ru-RU"/>
    </w:rPr>
  </w:style>
  <w:style w:type="table" w:styleId="af4">
    <w:name w:val="Table Grid"/>
    <w:basedOn w:val="a1"/>
    <w:rsid w:val="00474BE4"/>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rsid w:val="00474BE4"/>
    <w:rPr>
      <w:rFonts w:ascii="Arial" w:hAnsi="Arial" w:cs="Arial" w:hint="default"/>
      <w:strike w:val="0"/>
      <w:dstrike w:val="0"/>
      <w:color w:val="3560A7"/>
      <w:sz w:val="20"/>
      <w:szCs w:val="20"/>
      <w:u w:val="none"/>
      <w:effect w:val="none"/>
    </w:rPr>
  </w:style>
  <w:style w:type="character" w:styleId="af6">
    <w:name w:val="FollowedHyperlink"/>
    <w:basedOn w:val="a0"/>
    <w:rsid w:val="00474BE4"/>
    <w:rPr>
      <w:color w:val="800080"/>
      <w:u w:val="single"/>
    </w:rPr>
  </w:style>
  <w:style w:type="paragraph" w:styleId="HTML">
    <w:name w:val="HTML Preformatted"/>
    <w:basedOn w:val="a"/>
    <w:link w:val="HTML0"/>
    <w:rsid w:val="00474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rsid w:val="00474BE4"/>
    <w:rPr>
      <w:rFonts w:ascii="Courier New" w:hAnsi="Courier New" w:cs="Courier New"/>
      <w:lang w:eastAsia="ru-RU"/>
    </w:rPr>
  </w:style>
  <w:style w:type="paragraph" w:styleId="af7">
    <w:name w:val="Normal (Web)"/>
    <w:basedOn w:val="a"/>
    <w:rsid w:val="00474BE4"/>
    <w:rPr>
      <w:color w:val="000000"/>
      <w:sz w:val="24"/>
      <w:szCs w:val="24"/>
    </w:rPr>
  </w:style>
  <w:style w:type="paragraph" w:styleId="af8">
    <w:name w:val="Plain Text"/>
    <w:basedOn w:val="a"/>
    <w:link w:val="af9"/>
    <w:rsid w:val="00474BE4"/>
    <w:rPr>
      <w:rFonts w:ascii="Courier New" w:hAnsi="Courier New" w:cs="Courier New"/>
    </w:rPr>
  </w:style>
  <w:style w:type="character" w:customStyle="1" w:styleId="af9">
    <w:name w:val="Текст Знак"/>
    <w:basedOn w:val="a0"/>
    <w:link w:val="af8"/>
    <w:rsid w:val="00474BE4"/>
    <w:rPr>
      <w:rFonts w:ascii="Courier New" w:hAnsi="Courier New" w:cs="Courier New"/>
      <w:lang w:eastAsia="ru-RU"/>
    </w:rPr>
  </w:style>
  <w:style w:type="paragraph" w:customStyle="1" w:styleId="afa">
    <w:name w:val="Знак Знак Знак Знак"/>
    <w:basedOn w:val="a"/>
    <w:rsid w:val="00474BE4"/>
    <w:pPr>
      <w:widowControl w:val="0"/>
      <w:adjustRightInd w:val="0"/>
      <w:spacing w:after="160" w:line="240" w:lineRule="exact"/>
      <w:jc w:val="right"/>
    </w:pPr>
    <w:rPr>
      <w:lang w:val="en-GB" w:eastAsia="en-US"/>
    </w:rPr>
  </w:style>
  <w:style w:type="paragraph" w:customStyle="1" w:styleId="afb">
    <w:name w:val="ком"/>
    <w:basedOn w:val="a"/>
    <w:rsid w:val="00474BE4"/>
    <w:pPr>
      <w:spacing w:before="80" w:after="80"/>
      <w:jc w:val="center"/>
    </w:pPr>
  </w:style>
  <w:style w:type="paragraph" w:customStyle="1" w:styleId="afc">
    <w:name w:val="Таблицы (моноширинный)"/>
    <w:basedOn w:val="a"/>
    <w:next w:val="a"/>
    <w:rsid w:val="00474BE4"/>
    <w:pPr>
      <w:widowControl w:val="0"/>
      <w:autoSpaceDE w:val="0"/>
      <w:autoSpaceDN w:val="0"/>
      <w:adjustRightInd w:val="0"/>
      <w:jc w:val="both"/>
    </w:pPr>
    <w:rPr>
      <w:rFonts w:ascii="Courier New" w:hAnsi="Courier New" w:cs="Courier New"/>
      <w:sz w:val="22"/>
      <w:szCs w:val="22"/>
    </w:rPr>
  </w:style>
  <w:style w:type="paragraph" w:customStyle="1" w:styleId="ConsNonformat">
    <w:name w:val="ConsNonformat"/>
    <w:rsid w:val="00474BE4"/>
    <w:pPr>
      <w:widowControl w:val="0"/>
      <w:autoSpaceDE w:val="0"/>
      <w:autoSpaceDN w:val="0"/>
      <w:adjustRightInd w:val="0"/>
      <w:ind w:right="19772"/>
    </w:pPr>
    <w:rPr>
      <w:rFonts w:ascii="Courier New" w:hAnsi="Courier New" w:cs="Courier New"/>
      <w:lang w:eastAsia="ru-RU"/>
    </w:rPr>
  </w:style>
  <w:style w:type="paragraph" w:customStyle="1" w:styleId="contentheader2cols">
    <w:name w:val="contentheader2cols"/>
    <w:basedOn w:val="a"/>
    <w:rsid w:val="00474BE4"/>
    <w:pPr>
      <w:spacing w:before="51"/>
      <w:ind w:left="257"/>
    </w:pPr>
    <w:rPr>
      <w:rFonts w:eastAsia="Arial Unicode MS"/>
      <w:b/>
      <w:bCs/>
      <w:color w:val="3560A7"/>
      <w:sz w:val="22"/>
      <w:szCs w:val="22"/>
    </w:rPr>
  </w:style>
  <w:style w:type="paragraph" w:customStyle="1" w:styleId="ConsPlusNormal">
    <w:name w:val="ConsPlusNormal"/>
    <w:rsid w:val="00474BE4"/>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474BE4"/>
    <w:pPr>
      <w:widowControl w:val="0"/>
      <w:autoSpaceDE w:val="0"/>
      <w:autoSpaceDN w:val="0"/>
      <w:adjustRightInd w:val="0"/>
    </w:pPr>
    <w:rPr>
      <w:rFonts w:ascii="Arial" w:hAnsi="Arial" w:cs="Arial"/>
      <w:b/>
      <w:bCs/>
      <w:lang w:eastAsia="ru-RU"/>
    </w:rPr>
  </w:style>
  <w:style w:type="paragraph" w:customStyle="1" w:styleId="postan0">
    <w:name w:val="postan"/>
    <w:basedOn w:val="a"/>
    <w:rsid w:val="00474BE4"/>
    <w:pPr>
      <w:spacing w:before="94" w:after="94"/>
    </w:pPr>
    <w:rPr>
      <w:rFonts w:ascii="Arial" w:hAnsi="Arial" w:cs="Arial"/>
      <w:color w:val="000000"/>
    </w:rPr>
  </w:style>
  <w:style w:type="paragraph" w:customStyle="1" w:styleId="ConsPlusNonformat">
    <w:name w:val="ConsPlusNonformat"/>
    <w:rsid w:val="00474BE4"/>
    <w:pPr>
      <w:widowControl w:val="0"/>
      <w:autoSpaceDE w:val="0"/>
      <w:autoSpaceDN w:val="0"/>
      <w:adjustRightInd w:val="0"/>
    </w:pPr>
    <w:rPr>
      <w:rFonts w:ascii="Courier New" w:hAnsi="Courier New" w:cs="Courier New"/>
      <w:lang w:eastAsia="ru-RU"/>
    </w:rPr>
  </w:style>
  <w:style w:type="paragraph" w:customStyle="1" w:styleId="Web">
    <w:name w:val="Обычный (Web)"/>
    <w:basedOn w:val="a"/>
    <w:rsid w:val="00474BE4"/>
    <w:pPr>
      <w:widowControl w:val="0"/>
    </w:pPr>
    <w:rPr>
      <w:sz w:val="24"/>
      <w:szCs w:val="24"/>
      <w:lang w:eastAsia="ar-SA"/>
    </w:rPr>
  </w:style>
  <w:style w:type="paragraph" w:customStyle="1" w:styleId="afd">
    <w:name w:val="Отчетный"/>
    <w:basedOn w:val="a"/>
    <w:rsid w:val="00474BE4"/>
    <w:pPr>
      <w:spacing w:after="120" w:line="360" w:lineRule="auto"/>
      <w:ind w:firstLine="720"/>
      <w:jc w:val="both"/>
    </w:pPr>
    <w:rPr>
      <w:sz w:val="26"/>
    </w:rPr>
  </w:style>
  <w:style w:type="paragraph" w:customStyle="1" w:styleId="p2">
    <w:name w:val="p2"/>
    <w:basedOn w:val="a"/>
    <w:rsid w:val="00474BE4"/>
    <w:pPr>
      <w:ind w:firstLine="600"/>
      <w:jc w:val="both"/>
    </w:pPr>
    <w:rPr>
      <w:color w:val="000000"/>
      <w:sz w:val="24"/>
      <w:szCs w:val="24"/>
    </w:rPr>
  </w:style>
  <w:style w:type="paragraph" w:customStyle="1" w:styleId="ConsPlusCell">
    <w:name w:val="ConsPlusCell"/>
    <w:rsid w:val="00474BE4"/>
    <w:pPr>
      <w:widowControl w:val="0"/>
      <w:autoSpaceDE w:val="0"/>
      <w:autoSpaceDN w:val="0"/>
      <w:adjustRightInd w:val="0"/>
    </w:pPr>
    <w:rPr>
      <w:rFonts w:ascii="Arial" w:hAnsi="Arial" w:cs="Arial"/>
      <w:lang w:eastAsia="ru-RU"/>
    </w:rPr>
  </w:style>
  <w:style w:type="paragraph" w:styleId="afe">
    <w:name w:val="List Paragraph"/>
    <w:basedOn w:val="a"/>
    <w:qFormat/>
    <w:rsid w:val="00474BE4"/>
    <w:pPr>
      <w:spacing w:after="200" w:line="276" w:lineRule="auto"/>
      <w:ind w:left="720"/>
      <w:contextualSpacing/>
    </w:pPr>
    <w:rPr>
      <w:rFonts w:ascii="Calibri" w:hAnsi="Calibri"/>
      <w:sz w:val="22"/>
      <w:szCs w:val="22"/>
    </w:rPr>
  </w:style>
  <w:style w:type="paragraph" w:customStyle="1" w:styleId="aff">
    <w:name w:val=" Знак"/>
    <w:basedOn w:val="a"/>
    <w:rsid w:val="00474BE4"/>
    <w:pPr>
      <w:spacing w:before="100" w:beforeAutospacing="1" w:after="100" w:afterAutospacing="1"/>
    </w:pPr>
    <w:rPr>
      <w:rFonts w:ascii="Tahoma" w:hAnsi="Tahoma"/>
      <w:lang w:val="en-US" w:eastAsia="en-US"/>
    </w:rPr>
  </w:style>
  <w:style w:type="character" w:styleId="aff0">
    <w:name w:val="Strong"/>
    <w:basedOn w:val="a0"/>
    <w:qFormat/>
    <w:rsid w:val="00474BE4"/>
    <w:rPr>
      <w:b/>
      <w:bCs/>
    </w:rPr>
  </w:style>
  <w:style w:type="paragraph" w:customStyle="1" w:styleId="NoSpacing">
    <w:name w:val="No Spacing"/>
    <w:rsid w:val="00474BE4"/>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hyperlink" Target="../../../Users/GAVRIL~1/AppData/Local/Temp/76784-95621092-95621145.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Users/GAVRIL~1/AppData/Local/Temp/76784-95621092-95621145.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6626</Words>
  <Characters>37770</Characters>
  <Application>Microsoft Office Word</Application>
  <DocSecurity>0</DocSecurity>
  <Lines>314</Lines>
  <Paragraphs>88</Paragraphs>
  <ScaleCrop>false</ScaleCrop>
  <Company/>
  <LinksUpToDate>false</LinksUpToDate>
  <CharactersWithSpaces>44308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2015-01-27T12:27:00Z</dcterms:created>
  <dcterms:modified xsi:type="dcterms:W3CDTF">2015-01-27T12:28:00Z</dcterms:modified>
</cp:coreProperties>
</file>