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8FA" w:rsidRDefault="003F58FA" w:rsidP="003F58FA">
      <w:pPr>
        <w:pStyle w:val="a3"/>
        <w:jc w:val="right"/>
        <w:rPr>
          <w:b/>
        </w:rPr>
      </w:pPr>
      <w:r>
        <w:rPr>
          <w:b/>
        </w:rPr>
        <w:t>Проект</w:t>
      </w:r>
      <w:r>
        <w:rPr>
          <w:b/>
        </w:rPr>
        <w:t xml:space="preserve">                                                                                                   </w:t>
      </w:r>
    </w:p>
    <w:p w:rsidR="003F58FA" w:rsidRDefault="003F58FA" w:rsidP="003F58FA">
      <w:pPr>
        <w:pStyle w:val="a3"/>
        <w:rPr>
          <w:b/>
        </w:rPr>
      </w:pPr>
    </w:p>
    <w:p w:rsidR="003F58FA" w:rsidRPr="005C0D68" w:rsidRDefault="003F58FA" w:rsidP="003F58FA">
      <w:pPr>
        <w:pStyle w:val="a3"/>
        <w:rPr>
          <w:b/>
        </w:rPr>
      </w:pPr>
      <w:r w:rsidRPr="005C0D68">
        <w:rPr>
          <w:b/>
        </w:rPr>
        <w:t>РОССИЙСКАЯ ФЕДЕРАЦИЯ</w:t>
      </w:r>
      <w:bookmarkStart w:id="0" w:name="_GoBack"/>
      <w:bookmarkEnd w:id="0"/>
    </w:p>
    <w:p w:rsidR="003F58FA" w:rsidRPr="005C0D68" w:rsidRDefault="003F58FA" w:rsidP="003F58FA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РОСТОВСКАЯ ОБЛАСТЬ</w:t>
      </w:r>
    </w:p>
    <w:p w:rsidR="003F58FA" w:rsidRPr="005C0D68" w:rsidRDefault="003F58FA" w:rsidP="003F58FA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ОКТЯБРЬСКИЙ РАЙОН</w:t>
      </w:r>
    </w:p>
    <w:p w:rsidR="003F58FA" w:rsidRPr="005C0D68" w:rsidRDefault="003F58FA" w:rsidP="003F58FA">
      <w:pPr>
        <w:jc w:val="center"/>
        <w:rPr>
          <w:b/>
          <w:sz w:val="28"/>
          <w:lang w:val="ru-RU"/>
        </w:rPr>
      </w:pPr>
    </w:p>
    <w:p w:rsidR="003F58FA" w:rsidRPr="005C0D68" w:rsidRDefault="003F58FA" w:rsidP="003F58FA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СОБРАНИЕ ДЕПУТАТОВ</w:t>
      </w:r>
    </w:p>
    <w:p w:rsidR="003F58FA" w:rsidRPr="005C0D68" w:rsidRDefault="003F58FA" w:rsidP="003F58FA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 xml:space="preserve"> КОММУНАРСКОГО СЕЛЬСКОГО ПОСЕЛЕНИЯ</w:t>
      </w:r>
    </w:p>
    <w:p w:rsidR="003F58FA" w:rsidRPr="005C0D68" w:rsidRDefault="003F58FA" w:rsidP="003F58FA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 w:rsidRPr="005C0D68">
        <w:rPr>
          <w:rFonts w:ascii="Times New Roman" w:hAnsi="Times New Roman"/>
          <w:sz w:val="24"/>
        </w:rPr>
        <w:t xml:space="preserve"> </w:t>
      </w:r>
    </w:p>
    <w:p w:rsidR="003F58FA" w:rsidRPr="005C0D68" w:rsidRDefault="003F58FA" w:rsidP="003F58FA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3F58FA" w:rsidRPr="005C0D68" w:rsidRDefault="003F58FA" w:rsidP="003F58FA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5C0D68">
        <w:rPr>
          <w:rFonts w:ascii="Times New Roman" w:hAnsi="Times New Roman"/>
          <w:sz w:val="24"/>
          <w:szCs w:val="24"/>
        </w:rPr>
        <w:t>РЕШЕНИЕ</w:t>
      </w:r>
    </w:p>
    <w:p w:rsidR="003F58FA" w:rsidRPr="005C0D68" w:rsidRDefault="003F58FA" w:rsidP="003F58FA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3F58FA" w:rsidRPr="005C0D68" w:rsidRDefault="003F58FA" w:rsidP="003F58F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_____________</w:t>
      </w:r>
      <w:r w:rsidRPr="005C0D68">
        <w:rPr>
          <w:rFonts w:ascii="Times New Roman" w:hAnsi="Times New Roman" w:cs="Times New Roman"/>
          <w:bCs w:val="0"/>
          <w:color w:val="000000"/>
          <w:spacing w:val="-7"/>
          <w:sz w:val="24"/>
          <w:szCs w:val="24"/>
        </w:rPr>
        <w:t xml:space="preserve"> </w:t>
      </w:r>
      <w:r w:rsidRPr="005C0D68">
        <w:rPr>
          <w:rFonts w:ascii="Times New Roman" w:hAnsi="Times New Roman" w:cs="Times New Roman"/>
          <w:bCs w:val="0"/>
          <w:color w:val="000000"/>
          <w:spacing w:val="-12"/>
          <w:sz w:val="24"/>
          <w:szCs w:val="24"/>
        </w:rPr>
        <w:t>г.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  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 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 </w:t>
      </w:r>
      <w:r w:rsidRPr="005C0D68">
        <w:rPr>
          <w:rFonts w:ascii="Times New Roman" w:hAnsi="Times New Roman" w:cs="Times New Roman"/>
          <w:bCs w:val="0"/>
          <w:color w:val="000000"/>
          <w:spacing w:val="2"/>
          <w:sz w:val="24"/>
          <w:szCs w:val="24"/>
        </w:rPr>
        <w:t xml:space="preserve">                 п. Новосветловский</w:t>
      </w:r>
      <w:r w:rsidRPr="005C0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58FA" w:rsidRPr="005C0D68" w:rsidRDefault="003F58FA" w:rsidP="003F58FA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3F58FA" w:rsidRDefault="003F58FA" w:rsidP="003F58FA">
      <w:pPr>
        <w:pStyle w:val="1"/>
        <w:ind w:firstLine="0"/>
      </w:pPr>
      <w:bookmarkStart w:id="1" w:name="_Toc105952707"/>
      <w:r w:rsidRPr="005C0D68">
        <w:t xml:space="preserve">О </w:t>
      </w:r>
      <w:bookmarkEnd w:id="1"/>
      <w:r>
        <w:t xml:space="preserve"> внесении изменений в Решение </w:t>
      </w:r>
    </w:p>
    <w:p w:rsidR="003F58FA" w:rsidRPr="00BC6DA4" w:rsidRDefault="003F58FA" w:rsidP="003F58FA">
      <w:pPr>
        <w:rPr>
          <w:b/>
          <w:lang w:val="ru-RU"/>
        </w:rPr>
      </w:pPr>
      <w:r w:rsidRPr="00BC6DA4">
        <w:rPr>
          <w:b/>
          <w:lang w:val="ru-RU"/>
        </w:rPr>
        <w:t>Собрания депутатов</w:t>
      </w:r>
      <w:r>
        <w:rPr>
          <w:b/>
          <w:lang w:val="ru-RU"/>
        </w:rPr>
        <w:t xml:space="preserve"> №91</w:t>
      </w:r>
      <w:r w:rsidRPr="00BC6DA4">
        <w:rPr>
          <w:b/>
          <w:lang w:val="ru-RU"/>
        </w:rPr>
        <w:t xml:space="preserve"> от 25.11.2010г. </w:t>
      </w:r>
    </w:p>
    <w:p w:rsidR="003F58FA" w:rsidRPr="00BC6DA4" w:rsidRDefault="003F58FA" w:rsidP="003F58FA">
      <w:pPr>
        <w:rPr>
          <w:b/>
          <w:lang w:val="ru-RU"/>
        </w:rPr>
      </w:pPr>
      <w:r w:rsidRPr="00BC6DA4">
        <w:rPr>
          <w:b/>
          <w:lang w:val="ru-RU"/>
        </w:rPr>
        <w:t xml:space="preserve">«Об утверждении положения </w:t>
      </w:r>
    </w:p>
    <w:p w:rsidR="003F58FA" w:rsidRPr="00BC6DA4" w:rsidRDefault="003F58FA" w:rsidP="003F58FA">
      <w:pPr>
        <w:rPr>
          <w:b/>
          <w:lang w:val="ru-RU"/>
        </w:rPr>
      </w:pPr>
      <w:r w:rsidRPr="00BC6DA4">
        <w:rPr>
          <w:b/>
          <w:lang w:val="ru-RU"/>
        </w:rPr>
        <w:t>о земельном налоге на территории</w:t>
      </w:r>
    </w:p>
    <w:p w:rsidR="003F58FA" w:rsidRPr="002308BA" w:rsidRDefault="003F58FA" w:rsidP="003F58FA">
      <w:pPr>
        <w:rPr>
          <w:b/>
          <w:lang w:val="ru-RU"/>
        </w:rPr>
      </w:pPr>
      <w:r w:rsidRPr="002308BA">
        <w:rPr>
          <w:b/>
          <w:lang w:val="ru-RU"/>
        </w:rPr>
        <w:t>Коммунарского сельского</w:t>
      </w:r>
    </w:p>
    <w:p w:rsidR="003F58FA" w:rsidRPr="002308BA" w:rsidRDefault="003F58FA" w:rsidP="003F58FA">
      <w:pPr>
        <w:rPr>
          <w:b/>
          <w:lang w:val="ru-RU"/>
        </w:rPr>
      </w:pPr>
      <w:r>
        <w:rPr>
          <w:b/>
          <w:lang w:val="ru-RU"/>
        </w:rPr>
        <w:t>п</w:t>
      </w:r>
      <w:r w:rsidRPr="002308BA">
        <w:rPr>
          <w:b/>
          <w:lang w:val="ru-RU"/>
        </w:rPr>
        <w:t>оселения Октябрьского района</w:t>
      </w:r>
      <w:r>
        <w:rPr>
          <w:b/>
          <w:lang w:val="ru-RU"/>
        </w:rPr>
        <w:t>»</w:t>
      </w:r>
    </w:p>
    <w:p w:rsidR="003F58FA" w:rsidRPr="005C0D68" w:rsidRDefault="003F58FA" w:rsidP="003F58FA">
      <w:pPr>
        <w:pStyle w:val="3"/>
      </w:pPr>
    </w:p>
    <w:p w:rsidR="003F58FA" w:rsidRDefault="003F58FA" w:rsidP="003F58FA">
      <w:pPr>
        <w:pStyle w:val="3"/>
        <w:ind w:firstLine="811"/>
        <w:rPr>
          <w:b w:val="0"/>
        </w:rPr>
      </w:pPr>
    </w:p>
    <w:p w:rsidR="003F58FA" w:rsidRDefault="003F58FA" w:rsidP="003F58FA">
      <w:pPr>
        <w:pStyle w:val="3"/>
        <w:ind w:firstLine="811"/>
        <w:rPr>
          <w:b w:val="0"/>
        </w:rPr>
      </w:pPr>
      <w:r>
        <w:rPr>
          <w:b w:val="0"/>
        </w:rPr>
        <w:t xml:space="preserve">В соответствии со статьей 12,15 части второй Налогового кодекса Российской Федерации: </w:t>
      </w:r>
    </w:p>
    <w:p w:rsidR="003F58FA" w:rsidRDefault="003F58FA" w:rsidP="003F58FA">
      <w:pPr>
        <w:pStyle w:val="3"/>
        <w:ind w:firstLine="811"/>
        <w:jc w:val="center"/>
        <w:rPr>
          <w:b w:val="0"/>
        </w:rPr>
      </w:pPr>
    </w:p>
    <w:p w:rsidR="003F58FA" w:rsidRDefault="003F58FA" w:rsidP="003F58FA">
      <w:pPr>
        <w:pStyle w:val="3"/>
        <w:ind w:firstLine="811"/>
      </w:pPr>
      <w:r w:rsidRPr="00BC6DA4">
        <w:t>Собрание депутатов Коммунарского сельского поселения решило:</w:t>
      </w:r>
    </w:p>
    <w:p w:rsidR="003F58FA" w:rsidRPr="00BC6DA4" w:rsidRDefault="003F58FA" w:rsidP="003F58FA">
      <w:pPr>
        <w:pStyle w:val="3"/>
        <w:ind w:firstLine="811"/>
      </w:pPr>
    </w:p>
    <w:p w:rsidR="003F58FA" w:rsidRDefault="003F58FA" w:rsidP="003F58FA">
      <w:pPr>
        <w:pStyle w:val="3"/>
        <w:ind w:firstLine="811"/>
        <w:rPr>
          <w:b w:val="0"/>
        </w:rPr>
      </w:pPr>
      <w:r>
        <w:rPr>
          <w:b w:val="0"/>
        </w:rPr>
        <w:t xml:space="preserve">1. Внести в решение Собрания депутатов Коммунарского сельского поселения от </w:t>
      </w:r>
      <w:smartTag w:uri="urn:schemas-microsoft-com:office:smarttags" w:element="date">
        <w:smartTagPr>
          <w:attr w:name="Year" w:val="2010"/>
          <w:attr w:name="Day" w:val="25"/>
          <w:attr w:name="Month" w:val="11"/>
          <w:attr w:name="ls" w:val="trans"/>
        </w:smartTagPr>
        <w:r>
          <w:rPr>
            <w:b w:val="0"/>
          </w:rPr>
          <w:t>25.11.2010</w:t>
        </w:r>
      </w:smartTag>
      <w:r>
        <w:rPr>
          <w:b w:val="0"/>
        </w:rPr>
        <w:t xml:space="preserve"> года № 91 «Об утверждении положения о земельном налоге на территории Коммунарского сельского поселения»  следующие изменения:</w:t>
      </w:r>
    </w:p>
    <w:p w:rsidR="003F58FA" w:rsidRDefault="003F58FA" w:rsidP="003F58FA">
      <w:pPr>
        <w:pStyle w:val="3"/>
        <w:ind w:firstLine="811"/>
        <w:rPr>
          <w:b w:val="0"/>
        </w:rPr>
      </w:pPr>
      <w:r>
        <w:rPr>
          <w:b w:val="0"/>
        </w:rPr>
        <w:t>1.1. Преамбулу изложить в следующей редакции:</w:t>
      </w:r>
    </w:p>
    <w:p w:rsidR="003F58FA" w:rsidRPr="009B1D3A" w:rsidRDefault="003F58FA" w:rsidP="003F58FA">
      <w:pPr>
        <w:pStyle w:val="3"/>
        <w:ind w:firstLine="811"/>
        <w:rPr>
          <w:b w:val="0"/>
        </w:rPr>
      </w:pPr>
      <w:r>
        <w:rPr>
          <w:b w:val="0"/>
        </w:rPr>
        <w:t>«В соответствии с главой 31 Налогового кодекса Российской Федерации ».</w:t>
      </w:r>
    </w:p>
    <w:p w:rsidR="003F58FA" w:rsidRPr="00742BC8" w:rsidRDefault="003F58FA" w:rsidP="003F58FA">
      <w:pPr>
        <w:pStyle w:val="a3"/>
        <w:jc w:val="both"/>
        <w:rPr>
          <w:sz w:val="24"/>
        </w:rPr>
      </w:pPr>
      <w:r>
        <w:rPr>
          <w:sz w:val="24"/>
        </w:rPr>
        <w:t xml:space="preserve">        </w:t>
      </w:r>
      <w:r w:rsidRPr="00742BC8">
        <w:rPr>
          <w:sz w:val="24"/>
        </w:rPr>
        <w:t xml:space="preserve">      </w:t>
      </w:r>
      <w:r>
        <w:rPr>
          <w:sz w:val="24"/>
        </w:rPr>
        <w:t>2</w:t>
      </w:r>
      <w:r w:rsidRPr="00742BC8">
        <w:rPr>
          <w:sz w:val="24"/>
        </w:rPr>
        <w:t>. Настоящее Решение вступает в силу</w:t>
      </w:r>
      <w:r>
        <w:rPr>
          <w:sz w:val="24"/>
        </w:rPr>
        <w:t xml:space="preserve"> </w:t>
      </w:r>
      <w:r w:rsidRPr="00742BC8">
        <w:rPr>
          <w:sz w:val="24"/>
        </w:rPr>
        <w:t>со дня его официального о</w:t>
      </w:r>
      <w:r>
        <w:rPr>
          <w:sz w:val="24"/>
        </w:rPr>
        <w:t>бнарод</w:t>
      </w:r>
      <w:r w:rsidRPr="00742BC8">
        <w:rPr>
          <w:sz w:val="24"/>
        </w:rPr>
        <w:t>ования</w:t>
      </w:r>
      <w:r>
        <w:rPr>
          <w:sz w:val="24"/>
        </w:rPr>
        <w:t>.</w:t>
      </w:r>
    </w:p>
    <w:p w:rsidR="003F58FA" w:rsidRDefault="003F58FA" w:rsidP="003F58FA">
      <w:pPr>
        <w:ind w:firstLine="360"/>
        <w:jc w:val="both"/>
        <w:rPr>
          <w:lang w:val="ru-RU"/>
        </w:rPr>
      </w:pPr>
    </w:p>
    <w:p w:rsidR="003F58FA" w:rsidRDefault="003F58FA" w:rsidP="003F58FA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F58FA" w:rsidRDefault="003F58FA" w:rsidP="003F58FA">
      <w:pPr>
        <w:pStyle w:val="ConsTitle"/>
        <w:widowControl/>
        <w:ind w:right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Коммунарского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3F58FA" w:rsidRDefault="003F58FA" w:rsidP="003F58FA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сельского поселения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О.В. Безрукавая</w:t>
      </w:r>
    </w:p>
    <w:p w:rsidR="005F28BE" w:rsidRPr="003F58FA" w:rsidRDefault="005F28BE">
      <w:pPr>
        <w:rPr>
          <w:lang w:val="ru-RU"/>
        </w:rPr>
      </w:pPr>
    </w:p>
    <w:sectPr w:rsidR="005F28BE" w:rsidRPr="003F58FA" w:rsidSect="0067722D">
      <w:pgSz w:w="11906" w:h="16838"/>
      <w:pgMar w:top="1134" w:right="850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8FA"/>
    <w:rsid w:val="003F58FA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FA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3F58FA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8FA"/>
    <w:rPr>
      <w:b/>
      <w:bCs/>
      <w:sz w:val="24"/>
      <w:szCs w:val="24"/>
    </w:rPr>
  </w:style>
  <w:style w:type="paragraph" w:customStyle="1" w:styleId="ConsTitle">
    <w:name w:val="ConsTitle"/>
    <w:rsid w:val="003F58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3F58FA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3F58FA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3F58FA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3F58FA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FA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3F58FA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58FA"/>
    <w:rPr>
      <w:b/>
      <w:bCs/>
      <w:sz w:val="24"/>
      <w:szCs w:val="24"/>
    </w:rPr>
  </w:style>
  <w:style w:type="paragraph" w:customStyle="1" w:styleId="ConsTitle">
    <w:name w:val="ConsTitle"/>
    <w:rsid w:val="003F58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3F58FA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3F58FA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3F58FA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3F58FA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2015-05-07T13:50:00Z</dcterms:created>
  <dcterms:modified xsi:type="dcterms:W3CDTF">2015-05-07T13:52:00Z</dcterms:modified>
</cp:coreProperties>
</file>