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E6" w:rsidRPr="005C0E78" w:rsidRDefault="001A47E6" w:rsidP="001A47E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-85725</wp:posOffset>
            </wp:positionV>
            <wp:extent cx="571500" cy="652145"/>
            <wp:effectExtent l="0" t="0" r="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РОСТОВСКАЯ ОБЛАСТЬ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ОКТЯБРЬСКИЙ РАЙОН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«Коммунарское сельское поселение»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1A47E6" w:rsidRPr="005C0E78" w:rsidRDefault="001A47E6" w:rsidP="001A47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</w:t>
      </w:r>
      <w:r w:rsidRPr="005C0E78">
        <w:rPr>
          <w:rFonts w:ascii="Times New Roman" w:hAnsi="Times New Roman"/>
          <w:sz w:val="28"/>
          <w:szCs w:val="28"/>
          <w:lang w:eastAsia="ru-RU"/>
        </w:rPr>
        <w:t xml:space="preserve">года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5C0E78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>___</w:t>
      </w:r>
      <w:r w:rsidRPr="005C0E78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5C0E78">
        <w:rPr>
          <w:rFonts w:ascii="Times New Roman" w:hAnsi="Times New Roman"/>
          <w:sz w:val="28"/>
          <w:szCs w:val="28"/>
          <w:lang w:eastAsia="ru-RU"/>
        </w:rPr>
        <w:t>п. Новосветловский</w:t>
      </w:r>
    </w:p>
    <w:p w:rsidR="001A47E6" w:rsidRPr="005C0E78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Pr="003A3AF4" w:rsidRDefault="001A47E6" w:rsidP="001A47E6">
      <w:pPr>
        <w:spacing w:after="0" w:line="270" w:lineRule="atLeast"/>
        <w:ind w:right="511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создании комиссии по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у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становлению необходимости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проведения </w:t>
      </w:r>
      <w:proofErr w:type="gramStart"/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капиталь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proofErr w:type="spellStart"/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ного</w:t>
      </w:r>
      <w:proofErr w:type="spellEnd"/>
      <w:proofErr w:type="gram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ремонта общего имущества в многоквартирных домах </w:t>
      </w:r>
      <w:proofErr w:type="spellStart"/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муниципаль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ного</w:t>
      </w:r>
      <w:proofErr w:type="spellEnd"/>
      <w:r w:rsidRPr="003A3AF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образования «Коммунарское сельское поселение» Октябрьского района Ростовской области.</w:t>
      </w:r>
      <w:r w:rsidRPr="003A3AF4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Pr="005C0E78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Pr="005C0E78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proofErr w:type="gramStart"/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целях определения необходимости проведения капитального ремонта общего имущества в многоквартирных домах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 ранее сроков, установленных региональной программой по проведению капитального ремонта общего имущества в многоквартирных домах на территории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Ростовской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области, руководствуясь постановлением Правительства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 от </w:t>
      </w:r>
      <w:smartTag w:uri="urn:schemas-microsoft-com:office:smarttags" w:element="date">
        <w:smartTagPr>
          <w:attr w:name="ls" w:val="trans"/>
          <w:attr w:name="Month" w:val="09"/>
          <w:attr w:name="Day" w:val="28"/>
          <w:attr w:name="Year" w:val="2013"/>
        </w:smartTagP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2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8</w:t>
        </w: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.0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9</w:t>
        </w:r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.201</w:t>
        </w: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3</w:t>
        </w:r>
      </w:smartTag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(в редакции от </w:t>
      </w:r>
      <w:smartTag w:uri="urn:schemas-microsoft-com:office:smarttags" w:element="date">
        <w:smartTagPr>
          <w:attr w:name="ls" w:val="trans"/>
          <w:attr w:name="Month" w:val="11"/>
          <w:attr w:name="Day" w:val="19"/>
          <w:attr w:name="Year" w:val="2014"/>
        </w:smartTagP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19.11.2014</w:t>
        </w:r>
      </w:smartTag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№774)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«Об утверждении Порядка установления необходимости проведения капитального ремонта общего имущества</w:t>
      </w:r>
      <w:proofErr w:type="gramEnd"/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многоквартирных домах на территории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Ростовской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области» и </w:t>
      </w:r>
      <w:hyperlink r:id="rId6" w:history="1">
        <w:r w:rsidRPr="005C0E78">
          <w:rPr>
            <w:rFonts w:ascii="Times New Roman" w:hAnsi="Times New Roman"/>
            <w:color w:val="000000"/>
            <w:sz w:val="28"/>
            <w:szCs w:val="28"/>
            <w:lang w:eastAsia="ru-RU"/>
          </w:rPr>
          <w:t>Уставом</w:t>
        </w:r>
      </w:hyperlink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 </w:t>
      </w:r>
    </w:p>
    <w:p w:rsidR="001A47E6" w:rsidRPr="00EE4211" w:rsidRDefault="001A47E6" w:rsidP="001A47E6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ПОСТАНОВЛЯЮ:</w:t>
      </w:r>
    </w:p>
    <w:p w:rsidR="001A47E6" w:rsidRPr="00EE4211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1. Создать комиссию по установлению необходимости проведения капитального ремонта общего имущества в многоквартирных домах МО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Коммунарское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 сельское поселение»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</w:p>
    <w:p w:rsidR="001A47E6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Утвердить состав комиссии по установлению необходимости проведения капитального ремонта общего имущества в многоквартирных домах МО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«Коммунарское  сельское поселение»  Октябрьского района Ростовской области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согласно приложению 1 к настоящему постановлению.</w:t>
      </w:r>
    </w:p>
    <w:p w:rsidR="001A47E6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3.Утвердить положение о комиссии по установлению необходимости проведения капитально ремонта общего имущества в многоквартирных домах МО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«Коммунарское  сельское поселение»  Октябрьского района Ростовской области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согласно приложению  2 к настоящему постановлению.</w:t>
      </w:r>
    </w:p>
    <w:p w:rsidR="001A47E6" w:rsidRPr="00EE4211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4.Настоящее постановление вступает в силу со дня его подписания, подлежит официальному обнародованию на информационных стендах, в соответствии с Уставом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 а также размещению в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информационно-телекоммуникационной сети Интернет на сайте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поселения.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A47E6" w:rsidRPr="00EE4211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исполнением постановления возложить на заместителя главы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сельского 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Безрукавую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О.В.</w:t>
      </w:r>
    </w:p>
    <w:p w:rsidR="001A47E6" w:rsidRPr="00EE4211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Pr="00EE4211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Pr="00EE4211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</w:t>
      </w:r>
    </w:p>
    <w:p w:rsidR="001A47E6" w:rsidRPr="00EE4211" w:rsidRDefault="001A47E6" w:rsidP="001A47E6">
      <w:pPr>
        <w:spacing w:after="0" w:line="27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сельского </w:t>
      </w: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А.Ю.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Точеный</w:t>
      </w:r>
      <w:proofErr w:type="spellEnd"/>
      <w:proofErr w:type="gramEnd"/>
    </w:p>
    <w:p w:rsidR="001A47E6" w:rsidRPr="00EE4211" w:rsidRDefault="001A47E6" w:rsidP="001A47E6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Pr="00EE4211" w:rsidRDefault="001A47E6" w:rsidP="001A47E6">
      <w:pPr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E421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Default="001A47E6" w:rsidP="001A47E6">
      <w:pPr>
        <w:spacing w:after="0" w:line="264" w:lineRule="atLeast"/>
        <w:jc w:val="center"/>
        <w:outlineLvl w:val="2"/>
        <w:rPr>
          <w:rFonts w:ascii="Arial" w:hAnsi="Arial" w:cs="Arial"/>
          <w:caps/>
          <w:color w:val="227FBC"/>
          <w:sz w:val="41"/>
          <w:szCs w:val="41"/>
          <w:lang w:eastAsia="ru-RU"/>
        </w:rPr>
      </w:pPr>
    </w:p>
    <w:p w:rsidR="001A47E6" w:rsidRDefault="001A47E6" w:rsidP="001A47E6">
      <w:pPr>
        <w:spacing w:after="0" w:line="264" w:lineRule="atLeast"/>
        <w:jc w:val="center"/>
        <w:outlineLvl w:val="2"/>
        <w:rPr>
          <w:rFonts w:ascii="Arial" w:hAnsi="Arial" w:cs="Arial"/>
          <w:caps/>
          <w:color w:val="227FBC"/>
          <w:sz w:val="41"/>
          <w:szCs w:val="41"/>
          <w:lang w:eastAsia="ru-RU"/>
        </w:rPr>
      </w:pPr>
    </w:p>
    <w:p w:rsidR="001A47E6" w:rsidRPr="005C0E78" w:rsidRDefault="001A47E6" w:rsidP="001A47E6">
      <w:pPr>
        <w:spacing w:after="0" w:line="270" w:lineRule="atLeast"/>
        <w:rPr>
          <w:rFonts w:ascii="Arial" w:hAnsi="Arial" w:cs="Arial"/>
          <w:color w:val="000000"/>
          <w:sz w:val="20"/>
          <w:szCs w:val="20"/>
          <w:lang w:eastAsia="ru-RU"/>
        </w:rPr>
      </w:pPr>
      <w:r w:rsidRPr="005C0E78">
        <w:rPr>
          <w:rFonts w:ascii="Arial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1A47E6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1A47E6" w:rsidRPr="003A3AF4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Приложение 1 </w:t>
      </w:r>
    </w:p>
    <w:p w:rsidR="001A47E6" w:rsidRPr="003A3AF4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к постановлению </w:t>
      </w:r>
    </w:p>
    <w:p w:rsidR="001A47E6" w:rsidRPr="003A3AF4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3A3AF4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от  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__________ </w:t>
      </w:r>
      <w:proofErr w:type="gramStart"/>
      <w:r>
        <w:rPr>
          <w:rFonts w:ascii="Times New Roman" w:hAnsi="Times New Roman"/>
          <w:color w:val="000000"/>
          <w:sz w:val="20"/>
          <w:szCs w:val="20"/>
          <w:lang w:eastAsia="ru-RU"/>
        </w:rPr>
        <w:t>г</w:t>
      </w:r>
      <w:proofErr w:type="gramEnd"/>
      <w:r>
        <w:rPr>
          <w:rFonts w:ascii="Times New Roman" w:hAnsi="Times New Roman"/>
          <w:color w:val="000000"/>
          <w:sz w:val="20"/>
          <w:szCs w:val="20"/>
          <w:lang w:eastAsia="ru-RU"/>
        </w:rPr>
        <w:t>. № ___</w:t>
      </w:r>
    </w:p>
    <w:p w:rsidR="001A47E6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Состав </w:t>
      </w: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комиссии по установлению необходимости проведения капитального ремонта общего имущества в многоквартирных домах муниципального образования 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Коммунарское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район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област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>редседатель комиссии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Точеный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А.Ю., глава администрации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области, 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>аместитель председателя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Маслов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., глава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Коммунарского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сельского поселения (по согласованию), 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С</w:t>
      </w:r>
      <w:r w:rsidRPr="00832D24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екретарь комиссии 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Безрукавая О.В.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заместитель главы Администрации Коммунарского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поселения,  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Члены комиссии: 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Симисенко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М.С.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начальник отдела строительства  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Октябрьского района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(по согласованию),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Глущенко В.В.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, началь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ник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отдела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Фонда  капитального ремонта многоквартирных домов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Ростовской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</w:t>
      </w:r>
      <w:proofErr w:type="gramEnd"/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г. Шахты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(по согласованию),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Москалева О. А., директор ООО «Спектр»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Октябрьского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(по согласованию),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Галицкий А.М., директор ООО «У ЖКХ» Октябрьского района (по согласованию)</w:t>
      </w: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- уполномоченный представитель собственников помещений в многоквартирных домах (по согласованию).   </w:t>
      </w:r>
      <w:r w:rsidRPr="005C0E7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  </w:t>
      </w: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</w:t>
      </w: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Специалист 1 категории по                                                                                 делопроизводству и архивной работе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Т.В.Толстолуцкая</w:t>
      </w:r>
      <w:proofErr w:type="spellEnd"/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0E7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</w:t>
      </w:r>
    </w:p>
    <w:p w:rsidR="001A47E6" w:rsidRPr="00B20A4C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>Приложение 2  </w:t>
      </w:r>
    </w:p>
    <w:p w:rsidR="001A47E6" w:rsidRPr="00B20A4C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к постановлению </w:t>
      </w:r>
    </w:p>
    <w:p w:rsidR="001A47E6" w:rsidRPr="00B20A4C" w:rsidRDefault="001A47E6" w:rsidP="001A47E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от  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________</w:t>
      </w:r>
      <w:bookmarkStart w:id="0" w:name="_GoBack"/>
      <w:bookmarkEnd w:id="0"/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г. №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>___</w:t>
      </w:r>
      <w:r w:rsidRPr="00B20A4C">
        <w:rPr>
          <w:rFonts w:ascii="Times New Roman" w:hAnsi="Times New Roman"/>
          <w:color w:val="000000"/>
          <w:sz w:val="20"/>
          <w:szCs w:val="20"/>
          <w:lang w:eastAsia="ru-RU"/>
        </w:rPr>
        <w:t>   </w:t>
      </w: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A47E6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hyperlink r:id="rId7" w:history="1">
        <w:r w:rsidRPr="003A3AF4">
          <w:rPr>
            <w:rFonts w:ascii="Times New Roman" w:hAnsi="Times New Roman"/>
            <w:b/>
            <w:bCs/>
            <w:sz w:val="24"/>
            <w:szCs w:val="24"/>
            <w:lang w:eastAsia="ru-RU"/>
          </w:rPr>
          <w:t>Положение</w:t>
        </w:r>
      </w:hyperlink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 комиссии по установлению необходимости проведения капита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льного ремонта общего имущества в 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квартирных домах муниципального 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образования 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Pr="003A3AF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Настоящее Положение определяет статус и порядок деятельности  комиссии по установлению необходимости проведения капитального ремонта общего имущества в многоквартирных домах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(далее – комиссия) в целях формирования краткосрочных планов реализации региональной программы по проведению капитального ремонта общего имущества в многоквартирных домах на территории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1.2.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Настоящее Положение разработано в целях реализации требований подпункта 8.3 пункта 8 статьи 13 Жилищного кодекса Российской Федерации, подпункта 9.1 пункта 9 статьи 4 Областного закона от </w:t>
      </w:r>
      <w:smartTag w:uri="urn:schemas-microsoft-com:office:smarttags" w:element="date">
        <w:smartTagPr>
          <w:attr w:name="ls" w:val="trans"/>
          <w:attr w:name="Month" w:val="06"/>
          <w:attr w:name="Day" w:val="11"/>
          <w:attr w:name="Year" w:val="2013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11.06.2013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1101-ЗС «О капитальном ремонте общего имущества в многоквартирных домах на территории Ростовской области» и постановления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11"/>
          <w:attr w:name="Day" w:val="19"/>
          <w:attr w:name="Year" w:val="2014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19.11.2014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774 «О внесении изменений в постановление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06"/>
          <w:attr w:name="Day" w:val="28"/>
          <w:attr w:name="Year" w:val="2013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28.06.2013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421» и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определяет содержание и состав процедур по установлению необходимости проведения капитального ремонта общего имущества в многоквартирных домах. 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1.3.  Действие настоящего Положения распространяется на муниципальное образование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 области</w:t>
      </w:r>
      <w:proofErr w:type="gramStart"/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территории которого расположены многоквартирные дома, включенные в Региональную программу по проведению капитального ремонта общего имущества многоквартирных домов на 2015 – 2049 годы в соответствии с постановлением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12"/>
          <w:attr w:name="Day" w:val="26"/>
          <w:attr w:name="Year" w:val="2013"/>
        </w:smartTagPr>
        <w:r w:rsidRPr="003A3AF4">
          <w:rPr>
            <w:rFonts w:ascii="Times New Roman" w:hAnsi="Times New Roman"/>
            <w:color w:val="000000"/>
            <w:sz w:val="24"/>
            <w:szCs w:val="24"/>
            <w:lang w:eastAsia="ru-RU"/>
          </w:rPr>
          <w:t>26.12.2013</w:t>
        </w:r>
      </w:smartTag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803 «Об утверждении Региональной программы по проведению капитального ремонта общего имущества в многоквартирных домах на территории Ростовской области на 2015 – 2049 годы» (далее – Региональная программа).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1.4. Комиссия не является юридическим лицом.</w:t>
      </w:r>
      <w:r w:rsidRPr="003A3AF4">
        <w:rPr>
          <w:sz w:val="24"/>
          <w:szCs w:val="24"/>
        </w:rPr>
        <w:t xml:space="preserve"> 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1.5. Документы в комиссию направляются по адресу: Ростовская область, Октябрьский район, </w:t>
      </w:r>
      <w:proofErr w:type="spell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пос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.Н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овосветловский</w:t>
      </w:r>
      <w:proofErr w:type="spell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, улица Мокроусова, дом 251. </w:t>
      </w:r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2. Состав и полномочия комиссии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2.1. В состав комиссии, утверждаемой постановлением администрации Коммунарского сельского поселения,  входят председатель, заместитель председателя, секретарь и члены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 Председатель комиссии: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2.2.1. Руководит деятельностью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2.2.2. Ведет заседания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2.2.3. Подписывает от имени комиссии все документы.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2.2.4. Обеспечивает контроль исполнения принятых комиссией решений.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2.3. Заместитель председателя комиссии осуществляет полномочия председателя комиссии в его отсутствие. 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 Секретарь комиссии: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2.4.1. Готовит проект повесток заседаний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2.4.2. Обеспечивает ведение протоколов заседаний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2.4.3. Ведет делопроизводство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2.4.4. Извещает членов комиссии и приглашенных на ее заседания лиц о дате, времени, месте проведения и повестке заседания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2.5. Члены комиссии: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2.5.1. Присутствуют на заседаниях комиссии, участвуют в обсуждении рассматриваемых вопросов и выработке по ним решений.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2.5.2. При невозможности присутствия на заседании заблаговременно извещают об этом секретаря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2.5.3. В случае необходимости направляют секретарю комиссии свое мнение по вопросам повестки дня в письменном виде.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2.6. Заседания комиссии считаются правомочными, если в них принимают участие не менее двух третей ее членов. Члены комиссии участвуют в заседаниях без права замены. </w:t>
      </w:r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3. Порядок работы комиссии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3.1.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Заседания комиссии проводятся не позднее 5 рабочих дней, после поступления в адрес комиссии протокола общего собрания собственников помещений многоквартирного дома, содержащего решение о необходимости проведения капитального ремонта общего имущества, принятого не менее 2/3 голосов от общего числа собственников помещений данного многоквартирного дома, оформленного соответствующим образом, в том числе с указанием года проведения капитального ремонта.</w:t>
      </w:r>
      <w:proofErr w:type="gramEnd"/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3.2. Заседания комиссии ведет председатель либо в его отсутствие (по его поручению) заместитель председателя комиссии.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3.3. Заседания комиссии являются открытыми.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В работе комиссии, с правом совещательного голоса, могут принимать участие представитель (представители) министерства жилищно-коммунального хозяйства Ростовской области, организации, осуществляющей техническую инвентаризацию, организации, осуществляющей управление многоквартирным домом, председатель совета многоквартирного дома или иное лицо, уполномоченное собственниками помещений в обследуемом многоквартирном доме из числа собственников помещений, а в необходимых случаях – представители специализированных организаций.</w:t>
      </w:r>
      <w:proofErr w:type="gramEnd"/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3.4. На основании указанного в пункте 3.1. обращения собственников комиссия запрашивает у организаций, осуществляющих управление многоквартирными домами или оказание услуг и (или) выполнение работ по содержанию и ремонту общего имущества в многоквартирных домах, информацию о техническом состоянии многоквартирного дома, указанного в обращении собственников. Для получения указанной информации за счет средств собственников могут привлекаться специализированные экспертные организации. При этом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техническое состояние многоквартирных домов должно оцениваться в соответствии с </w:t>
      </w:r>
      <w:hyperlink r:id="rId8" w:history="1">
        <w:r w:rsidRPr="003A3AF4">
          <w:rPr>
            <w:rFonts w:ascii="Times New Roman" w:hAnsi="Times New Roman"/>
            <w:color w:val="0000FF"/>
            <w:sz w:val="24"/>
            <w:szCs w:val="24"/>
            <w:lang w:eastAsia="ru-RU"/>
          </w:rPr>
          <w:t>ВСН 53-86(р)</w:t>
        </w:r>
      </w:hyperlink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«Правила оценки физического износа жилых зданий», утвержденными Приказом </w:t>
      </w:r>
      <w:proofErr w:type="spell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Госгражданстроя</w:t>
      </w:r>
      <w:proofErr w:type="spell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 Госстрое СССР от 24.12.1986 № 446.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3.5.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С целью проверки представленной информации о техническом состоянии многоквартирных домов, требующих определения необходимости проведения капитального ремонта общего имущества в многоквартирных домах ранее сроков, установленных региональной программой по проведению капитального ремонта общего имущества в многоквартирных домах на территории Ростовской области, комиссия проводит визуальный осмотр таких домов. </w:t>
      </w:r>
      <w:proofErr w:type="gramEnd"/>
    </w:p>
    <w:p w:rsidR="001A47E6" w:rsidRPr="003A3AF4" w:rsidRDefault="001A47E6" w:rsidP="001A47E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b/>
          <w:color w:val="000000"/>
          <w:sz w:val="24"/>
          <w:szCs w:val="24"/>
          <w:lang w:eastAsia="ru-RU"/>
        </w:rPr>
        <w:t>4. Результат работы комиссии, итоговый протокол заседания комиссии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4.1. Решение комиссии принимается простым большинством голосов, от общего количества голосов, присутствующих на ее заседании. Члены комиссии, не поддерживающие принятое комиссией решение, имеют право в письменной форме изложить свое особое мнение, которое прилагается к решению комиссии.</w:t>
      </w:r>
    </w:p>
    <w:p w:rsidR="001A47E6" w:rsidRPr="003A3AF4" w:rsidRDefault="001A47E6" w:rsidP="001A47E6">
      <w:pPr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4.2.  По результатам работы комиссия принимает одно из следующих решений:</w:t>
      </w:r>
    </w:p>
    <w:p w:rsidR="001A47E6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1" w:name="Par3"/>
      <w:bookmarkEnd w:id="1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а) о признании многоквартирного дома, требующем капитального ремонта определенных конструктивных элементов и (или) инженерных систем, относящихся к общему имуществу собственников помещений многоквартирного дома.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Решение принимается в следующих случаях: если физический износ определенных конструктивных элементов и (или) инженерных систем, относящихся к общему имуществу собственников помещений многоквартирного дома,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граждан, сохранность имущества физических или юридических лиц;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если, исходя из технического состояния общего имущества, в многоквартирном доме имеется опасность нарушения установленных предельных характеристик надежности и безопасности в течение ближайших трех лет;                                                                            б) о признании многоквартирного дома не требующем капитального ремонта определенных 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конструктивных элементов и (или) инженерных систем, относящихся к общему имуществу собственников помещений многоквартирного дома.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Решение принимается при отсутствии оснований, указанных в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hyperlink r:id="rId9" w:anchor="Par3" w:history="1">
        <w:r w:rsidRPr="00B20A4C">
          <w:rPr>
            <w:rFonts w:ascii="Times New Roman" w:hAnsi="Times New Roman"/>
            <w:sz w:val="24"/>
            <w:szCs w:val="24"/>
            <w:lang w:eastAsia="ru-RU"/>
          </w:rPr>
          <w:t>подпункте «а»</w:t>
        </w:r>
      </w:hyperlink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настоящего пункта;                                                                    в) о признании нецелесообразным проведения капитального ремонта общего имущества в многоквартирном доме и направлении документов в межведомственную комиссию по признанию помещения жилым помещением, пригодным (непригодным) для проживания граждан, а также многоквартирного дома аварийным и подлежащим сносу или реконструкции, создаваемую органами местного самоуправления в порядке, установленном Правительством Российской Федерации.                                                                        </w:t>
      </w:r>
      <w:proofErr w:type="gramEnd"/>
    </w:p>
    <w:p w:rsidR="001A47E6" w:rsidRDefault="001A47E6" w:rsidP="001A47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4.3. Решение комиссии оформляется протоколом, который подписывается присутствующими на заседании членами комиссии.                                                              </w:t>
      </w:r>
    </w:p>
    <w:p w:rsidR="001A47E6" w:rsidRPr="003A3AF4" w:rsidRDefault="001A47E6" w:rsidP="001A47E6">
      <w:p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4.4. Решение комиссии в пятидневный срок с момента принятия передается </w:t>
      </w:r>
      <w:proofErr w:type="gramStart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>в администрацию Коммунарского  сельского поселения  с целью формирования краткосрочного плана реализации региональной программы по проведению капитального ремонта общего имущества в многоквартирных домах на территории</w:t>
      </w:r>
      <w:proofErr w:type="gramEnd"/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Pr="003A3AF4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Коммунарское  сельское поселение»  Октябрьского района Ростовской области </w:t>
      </w:r>
      <w:r w:rsidRPr="003A3AF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4.5. Решения, принимаемые комиссией, могут быть обжалованы в судебном порядке в соответствии с законодательством Российской Федерации</w:t>
      </w:r>
      <w:r w:rsidRPr="003A3AF4">
        <w:rPr>
          <w:rFonts w:ascii="Arial" w:hAnsi="Arial" w:cs="Arial"/>
          <w:color w:val="000000"/>
          <w:sz w:val="24"/>
          <w:szCs w:val="24"/>
          <w:lang w:eastAsia="ru-RU"/>
        </w:rPr>
        <w:t>. </w:t>
      </w:r>
    </w:p>
    <w:p w:rsidR="001A47E6" w:rsidRPr="003A3AF4" w:rsidRDefault="001A47E6" w:rsidP="001A47E6">
      <w:pPr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47E6" w:rsidRDefault="001A47E6" w:rsidP="001A47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3AF4">
        <w:rPr>
          <w:rFonts w:ascii="Times New Roman" w:hAnsi="Times New Roman"/>
          <w:sz w:val="24"/>
          <w:szCs w:val="24"/>
          <w:lang w:eastAsia="ru-RU"/>
        </w:rPr>
        <w:t xml:space="preserve">Специалист 1 категории </w:t>
      </w:r>
      <w:proofErr w:type="gramStart"/>
      <w:r w:rsidRPr="003A3AF4">
        <w:rPr>
          <w:rFonts w:ascii="Times New Roman" w:hAnsi="Times New Roman"/>
          <w:sz w:val="24"/>
          <w:szCs w:val="24"/>
          <w:lang w:eastAsia="ru-RU"/>
        </w:rPr>
        <w:t>по</w:t>
      </w:r>
      <w:proofErr w:type="gramEnd"/>
      <w:r w:rsidRPr="003A3AF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</w:p>
    <w:p w:rsidR="001A47E6" w:rsidRPr="003A3AF4" w:rsidRDefault="001A47E6" w:rsidP="001A47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3AF4">
        <w:rPr>
          <w:rFonts w:ascii="Times New Roman" w:hAnsi="Times New Roman"/>
          <w:sz w:val="24"/>
          <w:szCs w:val="24"/>
          <w:lang w:eastAsia="ru-RU"/>
        </w:rPr>
        <w:t xml:space="preserve"> делопроизводству и архивной работе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A3AF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A3AF4">
        <w:rPr>
          <w:rFonts w:ascii="Times New Roman" w:hAnsi="Times New Roman"/>
          <w:sz w:val="24"/>
          <w:szCs w:val="24"/>
          <w:lang w:eastAsia="ru-RU"/>
        </w:rPr>
        <w:t>Т.В.Толстолуцкая</w:t>
      </w:r>
      <w:proofErr w:type="spellEnd"/>
    </w:p>
    <w:p w:rsidR="001A47E6" w:rsidRPr="003A3AF4" w:rsidRDefault="001A47E6" w:rsidP="001A47E6">
      <w:pPr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F28BE" w:rsidRDefault="005F28BE"/>
    <w:sectPr w:rsidR="005F28BE" w:rsidSect="003A3AF4">
      <w:pgSz w:w="11906" w:h="16838"/>
      <w:pgMar w:top="510" w:right="51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E6"/>
    <w:rsid w:val="001A47E6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E6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E6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4022CC944D78C21A2AA87BD39FB3FD2006EA88222DD17807953568S6Y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36;n=27620;fld=134;dst=1000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CA5B97055FB9945BA341F8B0025C874C784DB791A0FED83E86F496704E1003B0BF59DF77DE826D8B09D7j0A7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uob.ru/aktualno/npa/postanovleniya/30581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2023</Words>
  <Characters>11533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2016-05-04T10:11:00Z</dcterms:created>
  <dcterms:modified xsi:type="dcterms:W3CDTF">2016-05-04T10:12:00Z</dcterms:modified>
</cp:coreProperties>
</file>