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3794760</wp:posOffset>
            </wp:positionH>
            <wp:positionV relativeFrom="paragraph">
              <wp:posOffset>167005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80994">
        <w:rPr>
          <w:sz w:val="28"/>
          <w:szCs w:val="28"/>
        </w:rPr>
        <w:t>19.01.2018</w:t>
      </w:r>
      <w:r w:rsidR="00694AA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0500C3">
        <w:rPr>
          <w:sz w:val="28"/>
          <w:szCs w:val="28"/>
        </w:rPr>
        <w:t xml:space="preserve"> </w:t>
      </w:r>
      <w:r w:rsidR="00580994">
        <w:rPr>
          <w:sz w:val="28"/>
          <w:szCs w:val="28"/>
        </w:rPr>
        <w:t>38</w:t>
      </w:r>
      <w:r w:rsidR="000500C3">
        <w:rPr>
          <w:sz w:val="28"/>
          <w:szCs w:val="28"/>
        </w:rPr>
        <w:t xml:space="preserve">   </w:t>
      </w:r>
      <w:r w:rsidR="00904B84">
        <w:rPr>
          <w:sz w:val="28"/>
          <w:szCs w:val="28"/>
        </w:rPr>
        <w:t xml:space="preserve">                     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A92BD0">
        <w:rPr>
          <w:b/>
          <w:sz w:val="28"/>
          <w:szCs w:val="28"/>
        </w:rPr>
        <w:t>внесени</w:t>
      </w:r>
      <w:r w:rsidR="005325D4">
        <w:rPr>
          <w:b/>
          <w:sz w:val="28"/>
          <w:szCs w:val="28"/>
        </w:rPr>
        <w:t>и</w:t>
      </w:r>
      <w:r w:rsidR="00A92BD0">
        <w:rPr>
          <w:b/>
          <w:sz w:val="28"/>
          <w:szCs w:val="28"/>
        </w:rPr>
        <w:t xml:space="preserve">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и</w:t>
      </w:r>
      <w:r w:rsidR="000500C3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F51512" w:rsidRDefault="00904B84" w:rsidP="009D5CB5">
      <w:pPr>
        <w:pStyle w:val="WW-3"/>
        <w:ind w:firstLine="708"/>
        <w:jc w:val="both"/>
        <w:rPr>
          <w:sz w:val="27"/>
          <w:szCs w:val="27"/>
          <w:u w:val="none"/>
        </w:rPr>
      </w:pPr>
      <w:r w:rsidRPr="00F51512">
        <w:rPr>
          <w:sz w:val="27"/>
          <w:szCs w:val="27"/>
          <w:u w:val="none"/>
        </w:rPr>
        <w:t xml:space="preserve">Рассмотрев обращение </w:t>
      </w:r>
      <w:r w:rsidR="00A92BD0" w:rsidRPr="00F51512">
        <w:rPr>
          <w:sz w:val="27"/>
          <w:szCs w:val="27"/>
          <w:u w:val="none"/>
        </w:rPr>
        <w:t xml:space="preserve">жителей Коммунарского сельского поселения </w:t>
      </w:r>
      <w:r w:rsidR="009707BE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 xml:space="preserve">внести изменения в </w:t>
      </w:r>
      <w:r w:rsidR="00A92BD0" w:rsidRPr="00F51512">
        <w:rPr>
          <w:sz w:val="27"/>
          <w:szCs w:val="27"/>
          <w:u w:val="none"/>
        </w:rPr>
        <w:t xml:space="preserve">Генеральный план и </w:t>
      </w:r>
      <w:r w:rsidR="00694AA4" w:rsidRPr="00F51512">
        <w:rPr>
          <w:sz w:val="27"/>
          <w:szCs w:val="27"/>
          <w:u w:val="none"/>
        </w:rPr>
        <w:t xml:space="preserve">Правила землепользования и застройки </w:t>
      </w:r>
      <w:r w:rsidRPr="00F51512">
        <w:rPr>
          <w:sz w:val="27"/>
          <w:szCs w:val="27"/>
          <w:u w:val="none"/>
        </w:rPr>
        <w:t xml:space="preserve">Коммунарского сельского поселения в части </w:t>
      </w:r>
      <w:r w:rsidR="00C505B1" w:rsidRPr="00F51512">
        <w:rPr>
          <w:sz w:val="27"/>
          <w:szCs w:val="27"/>
          <w:u w:val="none"/>
        </w:rPr>
        <w:t>изменения границ</w:t>
      </w:r>
      <w:r w:rsidRPr="00F51512">
        <w:rPr>
          <w:sz w:val="27"/>
          <w:szCs w:val="27"/>
          <w:u w:val="none"/>
        </w:rPr>
        <w:t>,</w:t>
      </w:r>
      <w:r w:rsidR="00C505B1" w:rsidRPr="00F51512">
        <w:rPr>
          <w:sz w:val="27"/>
          <w:szCs w:val="27"/>
          <w:u w:val="none"/>
        </w:rPr>
        <w:t xml:space="preserve"> </w:t>
      </w:r>
      <w:r w:rsidRPr="00F51512">
        <w:rPr>
          <w:sz w:val="27"/>
          <w:szCs w:val="27"/>
          <w:u w:val="none"/>
        </w:rPr>
        <w:t xml:space="preserve">касающейся </w:t>
      </w:r>
      <w:r w:rsidR="00A92BD0" w:rsidRPr="00F51512">
        <w:rPr>
          <w:sz w:val="27"/>
          <w:szCs w:val="27"/>
          <w:u w:val="none"/>
        </w:rPr>
        <w:t>изменения зоны земельных участков</w:t>
      </w:r>
      <w:r w:rsidR="000500C3" w:rsidRPr="00F51512">
        <w:rPr>
          <w:sz w:val="27"/>
          <w:szCs w:val="27"/>
          <w:u w:val="none"/>
        </w:rPr>
        <w:t>, в соответствии со ст. ст. 9, 24, 25, 28 Градостроительного кодекса Российской Федерации, ст. 35 Правил землепользования и застройки К</w:t>
      </w:r>
      <w:r w:rsidR="00C505B1" w:rsidRPr="00F51512">
        <w:rPr>
          <w:sz w:val="27"/>
          <w:szCs w:val="27"/>
          <w:u w:val="none"/>
        </w:rPr>
        <w:t>оммунарского</w:t>
      </w:r>
      <w:r w:rsidR="000500C3" w:rsidRPr="00F51512">
        <w:rPr>
          <w:sz w:val="27"/>
          <w:szCs w:val="27"/>
          <w:u w:val="none"/>
        </w:rPr>
        <w:t xml:space="preserve"> сельского поселения, утверждённых решением Собрания депутатов К</w:t>
      </w:r>
      <w:r w:rsidR="00C505B1" w:rsidRPr="00F51512">
        <w:rPr>
          <w:sz w:val="27"/>
          <w:szCs w:val="27"/>
          <w:u w:val="none"/>
        </w:rPr>
        <w:t>оммунар</w:t>
      </w:r>
      <w:r w:rsidR="000500C3" w:rsidRPr="00F51512">
        <w:rPr>
          <w:sz w:val="27"/>
          <w:szCs w:val="27"/>
          <w:u w:val="none"/>
        </w:rPr>
        <w:t xml:space="preserve">ского сельского поселения от </w:t>
      </w:r>
      <w:r w:rsidR="00F51512" w:rsidRPr="00F51512">
        <w:rPr>
          <w:sz w:val="27"/>
          <w:szCs w:val="27"/>
          <w:u w:val="none"/>
        </w:rPr>
        <w:t>07.02.2017</w:t>
      </w:r>
      <w:r w:rsidR="000500C3" w:rsidRPr="00F51512">
        <w:rPr>
          <w:sz w:val="27"/>
          <w:szCs w:val="27"/>
          <w:u w:val="none"/>
        </w:rPr>
        <w:t xml:space="preserve"> года № </w:t>
      </w:r>
      <w:r w:rsidR="00F51512" w:rsidRPr="00F51512">
        <w:rPr>
          <w:sz w:val="27"/>
          <w:szCs w:val="27"/>
          <w:u w:val="none"/>
        </w:rPr>
        <w:t>3</w:t>
      </w:r>
      <w:r w:rsidR="00C505B1" w:rsidRPr="00F51512">
        <w:rPr>
          <w:sz w:val="27"/>
          <w:szCs w:val="27"/>
          <w:u w:val="none"/>
        </w:rPr>
        <w:t>4</w:t>
      </w:r>
      <w:r w:rsidR="000500C3" w:rsidRPr="00F51512">
        <w:rPr>
          <w:sz w:val="27"/>
          <w:szCs w:val="27"/>
          <w:u w:val="none"/>
        </w:rPr>
        <w:t>,</w:t>
      </w:r>
    </w:p>
    <w:p w:rsidR="000500C3" w:rsidRPr="00F51512" w:rsidRDefault="000500C3" w:rsidP="009D5CB5">
      <w:pPr>
        <w:jc w:val="both"/>
        <w:rPr>
          <w:sz w:val="27"/>
          <w:szCs w:val="27"/>
        </w:rPr>
      </w:pPr>
    </w:p>
    <w:p w:rsidR="000500C3" w:rsidRPr="00F51512" w:rsidRDefault="000500C3" w:rsidP="000500C3">
      <w:pPr>
        <w:ind w:firstLine="900"/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0500C3" w:rsidRPr="00F51512" w:rsidRDefault="000500C3" w:rsidP="000500C3">
      <w:pPr>
        <w:rPr>
          <w:sz w:val="27"/>
          <w:szCs w:val="27"/>
        </w:rPr>
      </w:pPr>
    </w:p>
    <w:p w:rsidR="00D1500F" w:rsidRPr="00F51512" w:rsidRDefault="005325D4" w:rsidP="00D1500F">
      <w:pPr>
        <w:pStyle w:val="a5"/>
        <w:numPr>
          <w:ilvl w:val="0"/>
          <w:numId w:val="7"/>
        </w:numPr>
        <w:jc w:val="both"/>
        <w:rPr>
          <w:sz w:val="27"/>
          <w:szCs w:val="27"/>
        </w:rPr>
      </w:pPr>
      <w:r w:rsidRPr="00F51512">
        <w:rPr>
          <w:sz w:val="27"/>
          <w:szCs w:val="27"/>
        </w:rPr>
        <w:t>Назначить публичные слушания по вопросу внесения изменений в</w:t>
      </w:r>
      <w:r w:rsidR="000500C3" w:rsidRPr="00F51512">
        <w:rPr>
          <w:sz w:val="27"/>
          <w:szCs w:val="27"/>
        </w:rPr>
        <w:t xml:space="preserve"> </w:t>
      </w:r>
      <w:r w:rsidR="00A92BD0" w:rsidRPr="00F51512">
        <w:rPr>
          <w:sz w:val="27"/>
          <w:szCs w:val="27"/>
        </w:rPr>
        <w:t>Генеральн</w:t>
      </w:r>
      <w:r w:rsidRPr="00F51512">
        <w:rPr>
          <w:sz w:val="27"/>
          <w:szCs w:val="27"/>
        </w:rPr>
        <w:t>ый план</w:t>
      </w:r>
      <w:r w:rsidR="00A92BD0" w:rsidRPr="00F51512">
        <w:rPr>
          <w:sz w:val="27"/>
          <w:szCs w:val="27"/>
        </w:rPr>
        <w:t xml:space="preserve"> и П</w:t>
      </w:r>
      <w:r w:rsidR="000500C3" w:rsidRPr="00F51512">
        <w:rPr>
          <w:sz w:val="27"/>
          <w:szCs w:val="27"/>
        </w:rPr>
        <w:t>равил</w:t>
      </w:r>
      <w:r w:rsidRPr="00F51512">
        <w:rPr>
          <w:sz w:val="27"/>
          <w:szCs w:val="27"/>
        </w:rPr>
        <w:t>а</w:t>
      </w:r>
      <w:r w:rsidR="000500C3" w:rsidRPr="00F51512">
        <w:rPr>
          <w:sz w:val="27"/>
          <w:szCs w:val="27"/>
        </w:rPr>
        <w:t xml:space="preserve"> землепользования и застройки К</w:t>
      </w:r>
      <w:r w:rsidR="00C505B1" w:rsidRPr="00F51512">
        <w:rPr>
          <w:sz w:val="27"/>
          <w:szCs w:val="27"/>
        </w:rPr>
        <w:t>оммунарского</w:t>
      </w:r>
      <w:r w:rsidR="000500C3" w:rsidRPr="00F51512">
        <w:rPr>
          <w:sz w:val="27"/>
          <w:szCs w:val="27"/>
        </w:rPr>
        <w:t xml:space="preserve"> сельского поселения </w:t>
      </w:r>
      <w:r w:rsidR="00A92BD0" w:rsidRPr="00F51512">
        <w:rPr>
          <w:sz w:val="27"/>
          <w:szCs w:val="27"/>
        </w:rPr>
        <w:t xml:space="preserve">касающейся </w:t>
      </w:r>
      <w:r w:rsidR="00D1500F" w:rsidRPr="00F51512">
        <w:rPr>
          <w:sz w:val="27"/>
          <w:szCs w:val="27"/>
        </w:rPr>
        <w:t xml:space="preserve">части исключения </w:t>
      </w:r>
      <w:r w:rsidR="00C61BC9" w:rsidRPr="00F51512">
        <w:rPr>
          <w:sz w:val="27"/>
          <w:szCs w:val="27"/>
        </w:rPr>
        <w:t xml:space="preserve">и образования </w:t>
      </w:r>
      <w:r w:rsidR="007507BF">
        <w:rPr>
          <w:sz w:val="27"/>
          <w:szCs w:val="27"/>
        </w:rPr>
        <w:t xml:space="preserve">зон </w:t>
      </w:r>
      <w:r w:rsidR="00D1500F" w:rsidRPr="00F51512">
        <w:rPr>
          <w:sz w:val="27"/>
          <w:szCs w:val="27"/>
        </w:rPr>
        <w:t>земельн</w:t>
      </w:r>
      <w:r w:rsidR="00580994">
        <w:rPr>
          <w:sz w:val="27"/>
          <w:szCs w:val="27"/>
        </w:rPr>
        <w:t>ых</w:t>
      </w:r>
      <w:r w:rsidR="00D1500F" w:rsidRPr="00F51512">
        <w:rPr>
          <w:sz w:val="27"/>
          <w:szCs w:val="27"/>
        </w:rPr>
        <w:t xml:space="preserve"> участк</w:t>
      </w:r>
      <w:r w:rsidR="00580994">
        <w:rPr>
          <w:sz w:val="27"/>
          <w:szCs w:val="27"/>
        </w:rPr>
        <w:t>ов</w:t>
      </w:r>
      <w:r w:rsidR="00D1500F" w:rsidRPr="00F51512">
        <w:rPr>
          <w:sz w:val="27"/>
          <w:szCs w:val="27"/>
        </w:rPr>
        <w:t>:</w:t>
      </w:r>
    </w:p>
    <w:p w:rsidR="00580994" w:rsidRPr="00580994" w:rsidRDefault="00580994" w:rsidP="00580994">
      <w:pPr>
        <w:pStyle w:val="a5"/>
        <w:ind w:left="750"/>
        <w:jc w:val="both"/>
        <w:rPr>
          <w:sz w:val="27"/>
          <w:szCs w:val="27"/>
        </w:rPr>
      </w:pPr>
      <w:r w:rsidRPr="00580994">
        <w:rPr>
          <w:sz w:val="27"/>
          <w:szCs w:val="27"/>
        </w:rPr>
        <w:t xml:space="preserve">- с кадастровым номером 61:28:0090501:701, площадью 61300 кв.м, расположенный по адресу: Ростовская область, Октябрьский район, п. Красногорняцкий, из состава территориальной зоны озеленения специального назначения (ЗОСН) и образовать вышеуказанный земельный </w:t>
      </w:r>
      <w:r w:rsidRPr="00580994">
        <w:rPr>
          <w:sz w:val="27"/>
          <w:szCs w:val="27"/>
        </w:rPr>
        <w:lastRenderedPageBreak/>
        <w:t xml:space="preserve">участок за счет функциональной зоны – зоны учреждений отдыха, спорта и туризма (РЗ 2); </w:t>
      </w:r>
    </w:p>
    <w:p w:rsidR="00580994" w:rsidRPr="00580994" w:rsidRDefault="00580994" w:rsidP="00580994">
      <w:pPr>
        <w:pStyle w:val="a5"/>
        <w:ind w:left="750"/>
        <w:jc w:val="both"/>
        <w:rPr>
          <w:sz w:val="27"/>
          <w:szCs w:val="27"/>
        </w:rPr>
      </w:pPr>
      <w:r w:rsidRPr="00580994">
        <w:rPr>
          <w:sz w:val="27"/>
          <w:szCs w:val="27"/>
        </w:rPr>
        <w:t xml:space="preserve">  - в кадастровом квартале территории 61:28:0090905, предварительной площадью 1300 кв.м., расположенный по адресу: Ростовская область, Октябрьский район, х. Коммуна, ул. Клубная (напротив СДК х. Коммуна), из состава территориальной зоны сельскохозяйственных угодий (СХЗ 1) и образовать вышеуказанный земельный участок за счет функциональной зоны – зоны застройки индивидуальными жилыми домами (Ж 1);</w:t>
      </w:r>
    </w:p>
    <w:p w:rsidR="00580994" w:rsidRPr="00580994" w:rsidRDefault="00580994" w:rsidP="00580994">
      <w:pPr>
        <w:pStyle w:val="a5"/>
        <w:ind w:left="750"/>
        <w:jc w:val="both"/>
        <w:rPr>
          <w:sz w:val="27"/>
          <w:szCs w:val="27"/>
        </w:rPr>
      </w:pPr>
      <w:r w:rsidRPr="00580994">
        <w:rPr>
          <w:sz w:val="27"/>
          <w:szCs w:val="27"/>
        </w:rPr>
        <w:t xml:space="preserve"> - в кадастровом квартале территории 61:28:0090202, предварительной площадью 2500 кв.м., расположенный по адресу: Ростовская область, Октябрьский район, п. Новосветловский, ул. Мокроусова (напротив СДК п. Новосветловский), из состава территориальной зоны сельскохозяйственных угодий (СХЗ 1) и образовать вышеуказанный земельный участок за счет функциональной зоны – зоны объектов непищевой промышленности (ПР 1);</w:t>
      </w:r>
    </w:p>
    <w:p w:rsidR="00F51512" w:rsidRPr="00580994" w:rsidRDefault="00F51512" w:rsidP="00F51512">
      <w:pPr>
        <w:pStyle w:val="a5"/>
        <w:ind w:left="750"/>
        <w:jc w:val="both"/>
        <w:rPr>
          <w:sz w:val="27"/>
          <w:szCs w:val="27"/>
        </w:rPr>
      </w:pPr>
    </w:p>
    <w:p w:rsidR="005325D4" w:rsidRPr="00F51512" w:rsidRDefault="005325D4" w:rsidP="005325D4">
      <w:pPr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2. Определить: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ab/>
        <w:t xml:space="preserve">2.1. дата и время проведения публичных слушаний – </w:t>
      </w:r>
      <w:r w:rsidR="00F51512" w:rsidRPr="00F51512">
        <w:rPr>
          <w:sz w:val="27"/>
          <w:szCs w:val="27"/>
        </w:rPr>
        <w:t>26.</w:t>
      </w:r>
      <w:r w:rsidR="00580994">
        <w:rPr>
          <w:sz w:val="27"/>
          <w:szCs w:val="27"/>
        </w:rPr>
        <w:t>02.2018</w:t>
      </w:r>
      <w:r w:rsidR="00F51512" w:rsidRPr="00F51512">
        <w:rPr>
          <w:sz w:val="27"/>
          <w:szCs w:val="27"/>
        </w:rPr>
        <w:t xml:space="preserve"> г., в 1</w:t>
      </w:r>
      <w:r w:rsidR="00580994">
        <w:rPr>
          <w:sz w:val="27"/>
          <w:szCs w:val="27"/>
        </w:rPr>
        <w:t>0</w:t>
      </w:r>
      <w:r w:rsidRPr="00F51512">
        <w:rPr>
          <w:sz w:val="27"/>
          <w:szCs w:val="27"/>
        </w:rPr>
        <w:t>-00 ч;</w:t>
      </w:r>
    </w:p>
    <w:p w:rsidR="005325D4" w:rsidRPr="00F51512" w:rsidRDefault="005325D4" w:rsidP="005325D4">
      <w:pPr>
        <w:tabs>
          <w:tab w:val="left" w:pos="750"/>
        </w:tabs>
        <w:rPr>
          <w:sz w:val="27"/>
          <w:szCs w:val="27"/>
        </w:rPr>
      </w:pPr>
      <w:r w:rsidRPr="00F51512">
        <w:rPr>
          <w:sz w:val="27"/>
          <w:szCs w:val="27"/>
        </w:rPr>
        <w:t xml:space="preserve">            2.2. срок проведения – не более трех месяцев со дня опубликования заключения о    результатах публичных слушаний;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2.3. место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2.4. 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 ч.);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2.5. срок подачи заявок на участие в публичных слушаниях с правом выступления – до </w:t>
      </w:r>
      <w:r w:rsidR="00580994">
        <w:rPr>
          <w:sz w:val="27"/>
          <w:szCs w:val="27"/>
        </w:rPr>
        <w:t>21.02.2018</w:t>
      </w:r>
      <w:r w:rsidRPr="00F51512">
        <w:rPr>
          <w:sz w:val="27"/>
          <w:szCs w:val="27"/>
        </w:rPr>
        <w:t xml:space="preserve"> г. (тел: 2-03-55);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3. Комиссии по правилам землепользования и застройки (</w:t>
      </w:r>
      <w:r w:rsidR="00580994">
        <w:rPr>
          <w:sz w:val="27"/>
          <w:szCs w:val="27"/>
        </w:rPr>
        <w:t>А.Ю. Точеный</w:t>
      </w:r>
      <w:r w:rsidRPr="00F51512">
        <w:rPr>
          <w:sz w:val="27"/>
          <w:szCs w:val="27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F51512" w:rsidRDefault="005325D4" w:rsidP="005325D4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0500C3" w:rsidRDefault="005325D4" w:rsidP="00F51512">
      <w:pPr>
        <w:tabs>
          <w:tab w:val="left" w:pos="750"/>
        </w:tabs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 xml:space="preserve">5. Контроль за выполнением данного постановления </w:t>
      </w:r>
      <w:r w:rsidR="00F51512" w:rsidRPr="00F51512">
        <w:rPr>
          <w:sz w:val="27"/>
          <w:szCs w:val="27"/>
        </w:rPr>
        <w:t xml:space="preserve">возложить на </w:t>
      </w:r>
      <w:r w:rsidR="00580994">
        <w:rPr>
          <w:sz w:val="27"/>
          <w:szCs w:val="27"/>
        </w:rPr>
        <w:t>старшего инспектора</w:t>
      </w:r>
      <w:r w:rsidR="00F51512" w:rsidRPr="00F51512">
        <w:rPr>
          <w:sz w:val="27"/>
          <w:szCs w:val="27"/>
        </w:rPr>
        <w:t xml:space="preserve"> по земельным и имущественным отношениям Тебекину Е.С</w:t>
      </w:r>
      <w:r w:rsidRPr="00F51512">
        <w:rPr>
          <w:sz w:val="27"/>
          <w:szCs w:val="27"/>
        </w:rPr>
        <w:t>.</w:t>
      </w:r>
    </w:p>
    <w:p w:rsidR="00D0370A" w:rsidRPr="00F51512" w:rsidRDefault="00D0370A" w:rsidP="00F51512">
      <w:pPr>
        <w:tabs>
          <w:tab w:val="left" w:pos="750"/>
        </w:tabs>
        <w:ind w:firstLine="708"/>
        <w:rPr>
          <w:sz w:val="27"/>
          <w:szCs w:val="27"/>
        </w:rPr>
      </w:pP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Председатель Собрания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депутатов - глава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Коммунарского</w:t>
      </w:r>
    </w:p>
    <w:p w:rsidR="007F678F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сельско</w:t>
      </w:r>
      <w:r>
        <w:rPr>
          <w:b/>
          <w:sz w:val="27"/>
          <w:szCs w:val="27"/>
        </w:rPr>
        <w:t xml:space="preserve">го поселения 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М.И. Маслов</w:t>
      </w:r>
    </w:p>
    <w:p w:rsidR="0076059E" w:rsidRDefault="0076059E" w:rsidP="006D78DB">
      <w:pPr>
        <w:jc w:val="right"/>
        <w:rPr>
          <w:b/>
        </w:rPr>
      </w:pPr>
    </w:p>
    <w:sectPr w:rsidR="0076059E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8EF" w:rsidRDefault="00C328EF" w:rsidP="009707BE">
      <w:r>
        <w:separator/>
      </w:r>
    </w:p>
  </w:endnote>
  <w:endnote w:type="continuationSeparator" w:id="0">
    <w:p w:rsidR="00C328EF" w:rsidRDefault="00C328EF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8EF" w:rsidRDefault="00C328EF" w:rsidP="009707BE">
      <w:r>
        <w:separator/>
      </w:r>
    </w:p>
  </w:footnote>
  <w:footnote w:type="continuationSeparator" w:id="0">
    <w:p w:rsidR="00C328EF" w:rsidRDefault="00C328EF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46B46"/>
    <w:rsid w:val="000500C3"/>
    <w:rsid w:val="00051565"/>
    <w:rsid w:val="00055580"/>
    <w:rsid w:val="00056900"/>
    <w:rsid w:val="000637E5"/>
    <w:rsid w:val="000972FF"/>
    <w:rsid w:val="000C587C"/>
    <w:rsid w:val="00133367"/>
    <w:rsid w:val="00133B21"/>
    <w:rsid w:val="00134E21"/>
    <w:rsid w:val="00156D29"/>
    <w:rsid w:val="001C2587"/>
    <w:rsid w:val="001D5A3B"/>
    <w:rsid w:val="001D7443"/>
    <w:rsid w:val="001D7EA6"/>
    <w:rsid w:val="001E5E8B"/>
    <w:rsid w:val="00241979"/>
    <w:rsid w:val="00247CF4"/>
    <w:rsid w:val="002679FC"/>
    <w:rsid w:val="00297CB8"/>
    <w:rsid w:val="002C0610"/>
    <w:rsid w:val="002E5C42"/>
    <w:rsid w:val="0030624A"/>
    <w:rsid w:val="003236B7"/>
    <w:rsid w:val="003268EF"/>
    <w:rsid w:val="00376312"/>
    <w:rsid w:val="00376E9D"/>
    <w:rsid w:val="00390710"/>
    <w:rsid w:val="003B2AB2"/>
    <w:rsid w:val="003C1E03"/>
    <w:rsid w:val="003E5CB3"/>
    <w:rsid w:val="003F4956"/>
    <w:rsid w:val="00411D13"/>
    <w:rsid w:val="00437838"/>
    <w:rsid w:val="00442134"/>
    <w:rsid w:val="00463C45"/>
    <w:rsid w:val="0047155A"/>
    <w:rsid w:val="0048185E"/>
    <w:rsid w:val="004934A6"/>
    <w:rsid w:val="004A7940"/>
    <w:rsid w:val="004D2E11"/>
    <w:rsid w:val="0051096C"/>
    <w:rsid w:val="00531DA2"/>
    <w:rsid w:val="005325D4"/>
    <w:rsid w:val="00532DB3"/>
    <w:rsid w:val="00562A0E"/>
    <w:rsid w:val="00580994"/>
    <w:rsid w:val="005864B8"/>
    <w:rsid w:val="00594B2B"/>
    <w:rsid w:val="005A6353"/>
    <w:rsid w:val="005C73A5"/>
    <w:rsid w:val="005D23C7"/>
    <w:rsid w:val="005E142A"/>
    <w:rsid w:val="00641AEE"/>
    <w:rsid w:val="006535A9"/>
    <w:rsid w:val="0068660B"/>
    <w:rsid w:val="00694AA4"/>
    <w:rsid w:val="006A64D3"/>
    <w:rsid w:val="006D78DB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748CB"/>
    <w:rsid w:val="008962C0"/>
    <w:rsid w:val="008A690C"/>
    <w:rsid w:val="008D3C9E"/>
    <w:rsid w:val="008D5B69"/>
    <w:rsid w:val="008D7220"/>
    <w:rsid w:val="00904B84"/>
    <w:rsid w:val="0091595B"/>
    <w:rsid w:val="009339A2"/>
    <w:rsid w:val="00936EA6"/>
    <w:rsid w:val="00962CD9"/>
    <w:rsid w:val="009655A7"/>
    <w:rsid w:val="009707BE"/>
    <w:rsid w:val="009B17D9"/>
    <w:rsid w:val="009D5CB5"/>
    <w:rsid w:val="009E7C16"/>
    <w:rsid w:val="009F0913"/>
    <w:rsid w:val="00A05761"/>
    <w:rsid w:val="00A334C7"/>
    <w:rsid w:val="00A57BE7"/>
    <w:rsid w:val="00A70075"/>
    <w:rsid w:val="00A71A1E"/>
    <w:rsid w:val="00A92BD0"/>
    <w:rsid w:val="00AA6F02"/>
    <w:rsid w:val="00AC686B"/>
    <w:rsid w:val="00AE22FA"/>
    <w:rsid w:val="00AF60E6"/>
    <w:rsid w:val="00B51F6C"/>
    <w:rsid w:val="00B55D66"/>
    <w:rsid w:val="00B60DA6"/>
    <w:rsid w:val="00BB4458"/>
    <w:rsid w:val="00BB6957"/>
    <w:rsid w:val="00BC00E9"/>
    <w:rsid w:val="00BC0E9A"/>
    <w:rsid w:val="00BE3848"/>
    <w:rsid w:val="00BF7D8A"/>
    <w:rsid w:val="00C118F0"/>
    <w:rsid w:val="00C32591"/>
    <w:rsid w:val="00C328EF"/>
    <w:rsid w:val="00C505B1"/>
    <w:rsid w:val="00C61BC9"/>
    <w:rsid w:val="00C8156B"/>
    <w:rsid w:val="00C920E3"/>
    <w:rsid w:val="00CB3784"/>
    <w:rsid w:val="00D0370A"/>
    <w:rsid w:val="00D13E2B"/>
    <w:rsid w:val="00D1500F"/>
    <w:rsid w:val="00D1797F"/>
    <w:rsid w:val="00D310D7"/>
    <w:rsid w:val="00D464F6"/>
    <w:rsid w:val="00D54196"/>
    <w:rsid w:val="00D66770"/>
    <w:rsid w:val="00D7706C"/>
    <w:rsid w:val="00D93253"/>
    <w:rsid w:val="00DB07E9"/>
    <w:rsid w:val="00DD30AE"/>
    <w:rsid w:val="00DE5B2C"/>
    <w:rsid w:val="00DF10A8"/>
    <w:rsid w:val="00E13ACF"/>
    <w:rsid w:val="00E323DD"/>
    <w:rsid w:val="00E54121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346A7"/>
    <w:rsid w:val="00F51512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14</cp:revision>
  <cp:lastPrinted>2018-01-19T06:53:00Z</cp:lastPrinted>
  <dcterms:created xsi:type="dcterms:W3CDTF">2016-08-01T08:56:00Z</dcterms:created>
  <dcterms:modified xsi:type="dcterms:W3CDTF">2018-01-19T06:53:00Z</dcterms:modified>
</cp:coreProperties>
</file>