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8B6749" w:rsidRPr="0043772C" w:rsidRDefault="008B6749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2C9B" w:rsidRDefault="00011BF3" w:rsidP="00472C9B">
      <w:pPr>
        <w:widowControl w:val="0"/>
        <w:autoSpaceDE w:val="0"/>
        <w:autoSpaceDN w:val="0"/>
        <w:adjustRightInd w:val="0"/>
        <w:ind w:left="-142"/>
        <w:rPr>
          <w:b/>
          <w:sz w:val="28"/>
          <w:szCs w:val="28"/>
        </w:rPr>
      </w:pPr>
      <w:r w:rsidRPr="0043772C">
        <w:rPr>
          <w:b/>
          <w:sz w:val="28"/>
          <w:szCs w:val="28"/>
        </w:rPr>
        <w:t xml:space="preserve"> </w:t>
      </w:r>
    </w:p>
    <w:p w:rsidR="00472C9B" w:rsidRDefault="00472C9B" w:rsidP="00472C9B">
      <w:pPr>
        <w:ind w:left="-426"/>
        <w:rPr>
          <w:b/>
          <w:sz w:val="24"/>
          <w:szCs w:val="24"/>
        </w:rPr>
      </w:pPr>
      <w:r w:rsidRPr="0043772C">
        <w:rPr>
          <w:b/>
          <w:sz w:val="28"/>
          <w:szCs w:val="28"/>
        </w:rPr>
        <w:t xml:space="preserve">                                    По вопросам:                                                                                                                                                                                </w:t>
      </w:r>
    </w:p>
    <w:p w:rsidR="00472C9B" w:rsidRDefault="00472C9B" w:rsidP="00472C9B">
      <w:pPr>
        <w:widowControl w:val="0"/>
        <w:autoSpaceDE w:val="0"/>
        <w:autoSpaceDN w:val="0"/>
        <w:adjustRightInd w:val="0"/>
        <w:ind w:left="-142"/>
        <w:rPr>
          <w:b/>
          <w:sz w:val="28"/>
          <w:szCs w:val="28"/>
        </w:rPr>
      </w:pPr>
    </w:p>
    <w:p w:rsidR="00472C9B" w:rsidRDefault="003522C7" w:rsidP="00AC5019">
      <w:pPr>
        <w:widowControl w:val="0"/>
        <w:autoSpaceDE w:val="0"/>
        <w:autoSpaceDN w:val="0"/>
        <w:adjustRightInd w:val="0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-«Разрешение</w:t>
      </w:r>
      <w:r w:rsidR="00472C9B">
        <w:rPr>
          <w:sz w:val="24"/>
          <w:szCs w:val="24"/>
        </w:rPr>
        <w:t xml:space="preserve"> на отклонение от предельных параметров разрешенного строительства, на </w:t>
      </w:r>
      <w:r w:rsidR="00097C5E">
        <w:rPr>
          <w:sz w:val="24"/>
          <w:szCs w:val="24"/>
        </w:rPr>
        <w:t xml:space="preserve">земельном участке площадью 800 </w:t>
      </w:r>
      <w:r w:rsidR="00472C9B">
        <w:rPr>
          <w:sz w:val="24"/>
          <w:szCs w:val="24"/>
        </w:rPr>
        <w:t>кв.м.  и минимальных отступов от границ земельного участка в целях определения места допустимого размещения объе</w:t>
      </w:r>
      <w:r w:rsidR="00097C5E">
        <w:rPr>
          <w:sz w:val="24"/>
          <w:szCs w:val="24"/>
        </w:rPr>
        <w:t>кта от 3м до 1</w:t>
      </w:r>
      <w:r w:rsidR="00472C9B">
        <w:rPr>
          <w:sz w:val="24"/>
          <w:szCs w:val="24"/>
        </w:rPr>
        <w:t>м,</w:t>
      </w:r>
      <w:r w:rsidR="00472C9B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472C9B">
        <w:rPr>
          <w:sz w:val="24"/>
          <w:szCs w:val="24"/>
        </w:rPr>
        <w:t>), с кадастровым номером 61:28:090</w:t>
      </w:r>
      <w:r w:rsidR="00097C5E">
        <w:rPr>
          <w:sz w:val="24"/>
          <w:szCs w:val="24"/>
        </w:rPr>
        <w:t>205:0092</w:t>
      </w:r>
      <w:r w:rsidR="00472C9B">
        <w:rPr>
          <w:sz w:val="24"/>
          <w:szCs w:val="24"/>
        </w:rPr>
        <w:t>, расположенного по адресу: Ростовская область, Октябрьский район, п.</w:t>
      </w:r>
      <w:r w:rsidR="00097C5E">
        <w:rPr>
          <w:sz w:val="24"/>
          <w:szCs w:val="24"/>
        </w:rPr>
        <w:t>Новосветловский, ул.Зеленая, 25а</w:t>
      </w:r>
      <w:r w:rsidR="00472C9B">
        <w:rPr>
          <w:sz w:val="24"/>
          <w:szCs w:val="24"/>
        </w:rPr>
        <w:t>»</w:t>
      </w:r>
    </w:p>
    <w:p w:rsidR="003522C7" w:rsidRDefault="003522C7" w:rsidP="00AC501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4ACF" w:rsidRPr="002204B9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CA4F28" w:rsidRPr="002204B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F42FA">
        <w:rPr>
          <w:rFonts w:ascii="Times New Roman" w:hAnsi="Times New Roman" w:cs="Times New Roman"/>
          <w:b/>
          <w:sz w:val="24"/>
          <w:szCs w:val="24"/>
        </w:rPr>
        <w:t>21.08</w:t>
      </w:r>
      <w:r w:rsidR="00A6077D">
        <w:rPr>
          <w:rFonts w:ascii="Times New Roman" w:hAnsi="Times New Roman" w:cs="Times New Roman"/>
          <w:b/>
          <w:sz w:val="24"/>
          <w:szCs w:val="24"/>
        </w:rPr>
        <w:t>.2015г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Pr="002204B9"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2204B9">
        <w:rPr>
          <w:rFonts w:ascii="Times New Roman" w:hAnsi="Times New Roman" w:cs="Times New Roman"/>
          <w:sz w:val="24"/>
          <w:szCs w:val="24"/>
        </w:rPr>
        <w:t xml:space="preserve">10 ч </w:t>
      </w:r>
      <w:r w:rsidR="00097C5E">
        <w:rPr>
          <w:rFonts w:ascii="Times New Roman" w:hAnsi="Times New Roman" w:cs="Times New Roman"/>
          <w:sz w:val="24"/>
          <w:szCs w:val="24"/>
        </w:rPr>
        <w:t>15</w:t>
      </w:r>
      <w:r w:rsidRPr="002204B9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F81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E5C" w:rsidRPr="00F81E5C">
        <w:rPr>
          <w:rFonts w:ascii="Times New Roman" w:hAnsi="Times New Roman" w:cs="Times New Roman"/>
          <w:sz w:val="24"/>
          <w:szCs w:val="24"/>
        </w:rPr>
        <w:t>1</w:t>
      </w:r>
      <w:r w:rsidR="00097C5E">
        <w:rPr>
          <w:rFonts w:ascii="Times New Roman" w:hAnsi="Times New Roman" w:cs="Times New Roman"/>
          <w:sz w:val="24"/>
          <w:szCs w:val="24"/>
        </w:rPr>
        <w:t>1</w:t>
      </w:r>
      <w:r w:rsidRPr="00BE1A09">
        <w:rPr>
          <w:rFonts w:ascii="Times New Roman" w:hAnsi="Times New Roman" w:cs="Times New Roman"/>
          <w:sz w:val="24"/>
          <w:szCs w:val="24"/>
        </w:rPr>
        <w:t xml:space="preserve"> </w:t>
      </w:r>
      <w:r w:rsidRPr="002204B9"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2204B9"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2204B9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 xml:space="preserve">А.Ю.Точеный </w:t>
      </w:r>
      <w:r w:rsidR="008B6749">
        <w:rPr>
          <w:rFonts w:ascii="Times New Roman" w:hAnsi="Times New Roman" w:cs="Times New Roman"/>
          <w:sz w:val="24"/>
          <w:szCs w:val="24"/>
        </w:rPr>
        <w:t xml:space="preserve"> - </w:t>
      </w:r>
      <w:r w:rsidR="004F3EBF">
        <w:rPr>
          <w:rFonts w:ascii="Times New Roman" w:hAnsi="Times New Roman" w:cs="Times New Roman"/>
          <w:sz w:val="24"/>
          <w:szCs w:val="24"/>
        </w:rPr>
        <w:t>Заместитель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Глав</w:t>
      </w:r>
      <w:r w:rsidR="004F3EBF">
        <w:rPr>
          <w:rFonts w:ascii="Times New Roman" w:hAnsi="Times New Roman" w:cs="Times New Roman"/>
          <w:sz w:val="24"/>
          <w:szCs w:val="24"/>
        </w:rPr>
        <w:t>ы</w:t>
      </w:r>
      <w:r w:rsidR="004F3EBF" w:rsidRP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>администрации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>Коммунарского</w:t>
      </w:r>
      <w:r w:rsidR="00A43D95">
        <w:rPr>
          <w:rFonts w:ascii="Times New Roman" w:hAnsi="Times New Roman" w:cs="Times New Roman"/>
          <w:sz w:val="24"/>
          <w:szCs w:val="24"/>
        </w:rPr>
        <w:t xml:space="preserve"> </w:t>
      </w:r>
      <w:r w:rsidR="00A43D95" w:rsidRPr="002204B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Pr="002204B9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– </w:t>
      </w:r>
      <w:r w:rsidR="004F3EBF">
        <w:rPr>
          <w:rFonts w:ascii="Times New Roman" w:hAnsi="Times New Roman" w:cs="Times New Roman"/>
          <w:sz w:val="24"/>
          <w:szCs w:val="24"/>
        </w:rPr>
        <w:t xml:space="preserve">Е.В.Кунда </w:t>
      </w:r>
      <w:r w:rsidR="00D8283C" w:rsidRPr="002204B9">
        <w:rPr>
          <w:rFonts w:ascii="Times New Roman" w:hAnsi="Times New Roman" w:cs="Times New Roman"/>
          <w:sz w:val="24"/>
          <w:szCs w:val="24"/>
        </w:rPr>
        <w:t>специалист по земельным и имущественным</w:t>
      </w:r>
    </w:p>
    <w:p w:rsidR="00152AB2" w:rsidRPr="002204B9" w:rsidRDefault="00D8283C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отношениям</w:t>
      </w:r>
    </w:p>
    <w:p w:rsidR="004F3EBF" w:rsidRPr="002204B9" w:rsidRDefault="00936125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F83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 w:rsidRPr="002204B9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 архивной работе</w:t>
      </w:r>
      <w:r w:rsidR="004F3EBF">
        <w:rPr>
          <w:rFonts w:ascii="Times New Roman" w:hAnsi="Times New Roman" w:cs="Times New Roman"/>
          <w:sz w:val="24"/>
          <w:szCs w:val="24"/>
        </w:rPr>
        <w:t>,</w:t>
      </w:r>
      <w:r w:rsidR="004F3EBF" w:rsidRP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4F3EBF" w:rsidRPr="002204B9"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  <w:r w:rsidR="004F3EBF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F4271A" w:rsidRPr="002204B9" w:rsidRDefault="004F3EBF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2F57AC" w:rsidRPr="002204B9" w:rsidRDefault="00BE1A09" w:rsidP="002F57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4271A" w:rsidRPr="002204B9">
        <w:rPr>
          <w:rFonts w:ascii="Times New Roman" w:hAnsi="Times New Roman" w:cs="Times New Roman"/>
          <w:sz w:val="24"/>
          <w:szCs w:val="24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</w:t>
      </w:r>
      <w:r w:rsidR="002F57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2C7" w:rsidRDefault="003522C7" w:rsidP="00BE1A0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E1A09" w:rsidRPr="003522C7" w:rsidRDefault="003522C7" w:rsidP="00BE1A0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F93076" w:rsidRPr="003522C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F81E5C" w:rsidRDefault="00F81E5C" w:rsidP="00BE1A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7C5E" w:rsidRDefault="00472C9B" w:rsidP="00097C5E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</w:p>
    <w:p w:rsidR="00472C9B" w:rsidRDefault="00097C5E" w:rsidP="00097C5E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</w:t>
      </w:r>
      <w:r w:rsidR="00BA6B31">
        <w:rPr>
          <w:sz w:val="24"/>
          <w:szCs w:val="24"/>
        </w:rPr>
        <w:t>. «Вопрос о разрешении</w:t>
      </w:r>
      <w:r w:rsidR="00472C9B">
        <w:rPr>
          <w:sz w:val="24"/>
          <w:szCs w:val="24"/>
        </w:rPr>
        <w:t xml:space="preserve"> на отклонение от предельных параметров разрешенного строительства, необходимый для жилищного строительства на</w:t>
      </w:r>
      <w:r>
        <w:rPr>
          <w:sz w:val="24"/>
          <w:szCs w:val="24"/>
        </w:rPr>
        <w:t xml:space="preserve"> земельном участке площадью 800</w:t>
      </w:r>
      <w:r w:rsidR="00472C9B">
        <w:rPr>
          <w:sz w:val="24"/>
          <w:szCs w:val="24"/>
        </w:rPr>
        <w:t xml:space="preserve"> кв.м.  и минимальных отступов от границ земельного участка в целях определения места допустимо</w:t>
      </w:r>
      <w:r>
        <w:rPr>
          <w:sz w:val="24"/>
          <w:szCs w:val="24"/>
        </w:rPr>
        <w:t xml:space="preserve">го размещения объекта от 3м до 1 </w:t>
      </w:r>
      <w:r w:rsidR="00472C9B">
        <w:rPr>
          <w:sz w:val="24"/>
          <w:szCs w:val="24"/>
        </w:rPr>
        <w:t>м,</w:t>
      </w:r>
      <w:r w:rsidR="00472C9B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472C9B">
        <w:rPr>
          <w:sz w:val="24"/>
          <w:szCs w:val="24"/>
        </w:rPr>
        <w:t>), с кадастровым номером 61:28:</w:t>
      </w:r>
      <w:r>
        <w:rPr>
          <w:sz w:val="24"/>
          <w:szCs w:val="24"/>
        </w:rPr>
        <w:t>090205:0092</w:t>
      </w:r>
      <w:r w:rsidR="00472C9B">
        <w:rPr>
          <w:sz w:val="24"/>
          <w:szCs w:val="24"/>
        </w:rPr>
        <w:t>, расположенного по адресу: Ростовская область, Октябрьский район, п.</w:t>
      </w:r>
      <w:r w:rsidRPr="00097C5E">
        <w:rPr>
          <w:sz w:val="24"/>
          <w:szCs w:val="24"/>
        </w:rPr>
        <w:t xml:space="preserve"> </w:t>
      </w:r>
      <w:r>
        <w:rPr>
          <w:sz w:val="24"/>
          <w:szCs w:val="24"/>
        </w:rPr>
        <w:t>Новосветловский, ул.Зеленая, 25а</w:t>
      </w:r>
    </w:p>
    <w:p w:rsidR="00BB4110" w:rsidRDefault="00BB4110" w:rsidP="004E2346">
      <w:pPr>
        <w:ind w:left="-426"/>
        <w:jc w:val="both"/>
        <w:rPr>
          <w:sz w:val="24"/>
          <w:szCs w:val="24"/>
        </w:rPr>
      </w:pPr>
    </w:p>
    <w:p w:rsidR="00980163" w:rsidRDefault="00980163" w:rsidP="00980163">
      <w:pPr>
        <w:ind w:left="-426"/>
        <w:rPr>
          <w:sz w:val="24"/>
          <w:szCs w:val="24"/>
        </w:rPr>
      </w:pPr>
      <w:r w:rsidRPr="00EF273E">
        <w:rPr>
          <w:b/>
          <w:sz w:val="24"/>
          <w:szCs w:val="24"/>
        </w:rPr>
        <w:t>По</w:t>
      </w:r>
      <w:r w:rsidR="00097C5E">
        <w:rPr>
          <w:b/>
          <w:sz w:val="24"/>
          <w:szCs w:val="24"/>
        </w:rPr>
        <w:t xml:space="preserve"> </w:t>
      </w:r>
      <w:r w:rsidRPr="00EF273E">
        <w:rPr>
          <w:b/>
          <w:sz w:val="24"/>
          <w:szCs w:val="24"/>
        </w:rPr>
        <w:t xml:space="preserve"> вопросу слушали:</w:t>
      </w:r>
      <w:r w:rsidRPr="00EF273E">
        <w:rPr>
          <w:sz w:val="24"/>
          <w:szCs w:val="24"/>
        </w:rPr>
        <w:t xml:space="preserve"> </w:t>
      </w:r>
      <w:r w:rsidRPr="00D31592">
        <w:rPr>
          <w:sz w:val="24"/>
          <w:szCs w:val="24"/>
        </w:rPr>
        <w:t>Председателя комиссии</w:t>
      </w:r>
      <w:r>
        <w:rPr>
          <w:sz w:val="24"/>
          <w:szCs w:val="24"/>
        </w:rPr>
        <w:t xml:space="preserve"> Точеного А.Ю.</w:t>
      </w:r>
      <w:r w:rsidRPr="00D31592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Заместителя </w:t>
      </w:r>
      <w:r w:rsidRPr="00D31592">
        <w:rPr>
          <w:sz w:val="24"/>
          <w:szCs w:val="24"/>
        </w:rPr>
        <w:t>Глав</w:t>
      </w:r>
      <w:r>
        <w:rPr>
          <w:sz w:val="24"/>
          <w:szCs w:val="24"/>
        </w:rPr>
        <w:t>ы а</w:t>
      </w:r>
      <w:r w:rsidRPr="00D31592">
        <w:rPr>
          <w:sz w:val="24"/>
          <w:szCs w:val="24"/>
        </w:rPr>
        <w:t>дминистрации Коммунарского сельского поселения, котор</w:t>
      </w:r>
      <w:r>
        <w:rPr>
          <w:sz w:val="24"/>
          <w:szCs w:val="24"/>
        </w:rPr>
        <w:t>ый</w:t>
      </w:r>
      <w:r w:rsidRPr="00D31592">
        <w:rPr>
          <w:sz w:val="24"/>
          <w:szCs w:val="24"/>
        </w:rPr>
        <w:t xml:space="preserve"> ознакомил всех присутствующих с</w:t>
      </w:r>
      <w:r>
        <w:rPr>
          <w:sz w:val="24"/>
          <w:szCs w:val="24"/>
        </w:rPr>
        <w:t xml:space="preserve"> обращением </w:t>
      </w:r>
      <w:r w:rsidR="00097C5E">
        <w:rPr>
          <w:sz w:val="24"/>
          <w:szCs w:val="24"/>
        </w:rPr>
        <w:t>Гаркушиной  В.В.</w:t>
      </w:r>
      <w:r>
        <w:rPr>
          <w:sz w:val="24"/>
          <w:szCs w:val="24"/>
        </w:rPr>
        <w:t xml:space="preserve"> о </w:t>
      </w:r>
      <w:r w:rsidR="00757598">
        <w:rPr>
          <w:sz w:val="24"/>
          <w:szCs w:val="24"/>
        </w:rPr>
        <w:t>предоставлении</w:t>
      </w:r>
      <w:r>
        <w:rPr>
          <w:sz w:val="24"/>
          <w:szCs w:val="24"/>
        </w:rPr>
        <w:t xml:space="preserve">  разрешения</w:t>
      </w:r>
      <w:r w:rsidR="004172FF">
        <w:rPr>
          <w:sz w:val="24"/>
          <w:szCs w:val="24"/>
        </w:rPr>
        <w:t xml:space="preserve"> на  отклонение</w:t>
      </w:r>
      <w:r>
        <w:rPr>
          <w:sz w:val="24"/>
          <w:szCs w:val="24"/>
        </w:rPr>
        <w:t xml:space="preserve"> от предельных параметров разрешенного строительства и минимальных отступов </w:t>
      </w:r>
      <w:r>
        <w:rPr>
          <w:sz w:val="24"/>
          <w:szCs w:val="24"/>
        </w:rPr>
        <w:lastRenderedPageBreak/>
        <w:t>от границ земельного участка в целях определения места допустимо</w:t>
      </w:r>
      <w:r w:rsidR="00097C5E">
        <w:rPr>
          <w:sz w:val="24"/>
          <w:szCs w:val="24"/>
        </w:rPr>
        <w:t>го размещения объекта – 3 м до 1</w:t>
      </w:r>
      <w:r>
        <w:rPr>
          <w:sz w:val="24"/>
          <w:szCs w:val="24"/>
        </w:rPr>
        <w:t>м</w:t>
      </w:r>
    </w:p>
    <w:p w:rsidR="00980163" w:rsidRDefault="00980163" w:rsidP="00980163">
      <w:pPr>
        <w:ind w:left="-426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Докладчик</w:t>
      </w:r>
    </w:p>
    <w:p w:rsidR="00097C5E" w:rsidRDefault="00980163" w:rsidP="00097C5E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57598">
        <w:rPr>
          <w:sz w:val="24"/>
          <w:szCs w:val="24"/>
        </w:rPr>
        <w:t>- На существующем</w:t>
      </w:r>
      <w:r w:rsidR="00097C5E">
        <w:rPr>
          <w:sz w:val="24"/>
          <w:szCs w:val="24"/>
        </w:rPr>
        <w:t xml:space="preserve"> земельном участке площадью 800</w:t>
      </w:r>
      <w:r w:rsidR="00757598">
        <w:rPr>
          <w:sz w:val="24"/>
          <w:szCs w:val="24"/>
        </w:rPr>
        <w:t xml:space="preserve"> кв.м, необходимо произвести жилищное строительство, в связи с тем что минимальные отступы от границ земельного участка в целях определения места допустимого размещения объекта - 3 м, согласно ПЗЗ</w:t>
      </w:r>
      <w:r w:rsidR="00757598">
        <w:rPr>
          <w:color w:val="000000"/>
          <w:sz w:val="24"/>
          <w:szCs w:val="24"/>
        </w:rPr>
        <w:t xml:space="preserve"> </w:t>
      </w:r>
      <w:r w:rsidR="00757598">
        <w:rPr>
          <w:sz w:val="24"/>
          <w:szCs w:val="24"/>
        </w:rPr>
        <w:t>возникла необходимость дать разрешение на  отклонение от предельных параметров разрешенного строительства, необходимый для строительства объекта жилищного строительства на земельном участке пло</w:t>
      </w:r>
      <w:r w:rsidR="00097C5E">
        <w:rPr>
          <w:sz w:val="24"/>
          <w:szCs w:val="24"/>
        </w:rPr>
        <w:t>щадью 800</w:t>
      </w:r>
      <w:r w:rsidR="007F42FA">
        <w:rPr>
          <w:sz w:val="24"/>
          <w:szCs w:val="24"/>
        </w:rPr>
        <w:t xml:space="preserve"> кв.м. и минимальных отступов</w:t>
      </w:r>
      <w:r w:rsidR="00757598">
        <w:rPr>
          <w:sz w:val="24"/>
          <w:szCs w:val="24"/>
        </w:rPr>
        <w:t xml:space="preserve"> от границ земельного участка в целях определения места допустимог</w:t>
      </w:r>
      <w:r w:rsidR="00097C5E">
        <w:rPr>
          <w:sz w:val="24"/>
          <w:szCs w:val="24"/>
        </w:rPr>
        <w:t>о размещения объекта  от 3м до 1</w:t>
      </w:r>
      <w:r w:rsidR="00757598">
        <w:rPr>
          <w:sz w:val="24"/>
          <w:szCs w:val="24"/>
        </w:rPr>
        <w:t xml:space="preserve">м, расположенного </w:t>
      </w:r>
      <w:r w:rsidR="00757598">
        <w:rPr>
          <w:color w:val="000000"/>
          <w:sz w:val="24"/>
          <w:szCs w:val="24"/>
        </w:rPr>
        <w:t>в зоне застройки индивидуальными жилыми домами (Ж-1</w:t>
      </w:r>
      <w:r w:rsidR="00757598">
        <w:rPr>
          <w:sz w:val="24"/>
          <w:szCs w:val="24"/>
        </w:rPr>
        <w:t>), с кадас</w:t>
      </w:r>
      <w:r w:rsidR="00097C5E">
        <w:rPr>
          <w:sz w:val="24"/>
          <w:szCs w:val="24"/>
        </w:rPr>
        <w:t>тровым номером 61:28:090205:0092</w:t>
      </w:r>
      <w:r w:rsidR="00757598">
        <w:rPr>
          <w:sz w:val="24"/>
          <w:szCs w:val="24"/>
        </w:rPr>
        <w:t>, расположенного по адресу: Ростовска</w:t>
      </w:r>
      <w:r w:rsidR="00097C5E">
        <w:rPr>
          <w:sz w:val="24"/>
          <w:szCs w:val="24"/>
        </w:rPr>
        <w:t xml:space="preserve">я область, Октябрьский район, </w:t>
      </w:r>
      <w:r w:rsidR="00097C5E" w:rsidRPr="00097C5E">
        <w:rPr>
          <w:sz w:val="24"/>
          <w:szCs w:val="24"/>
        </w:rPr>
        <w:t xml:space="preserve"> </w:t>
      </w:r>
      <w:r w:rsidR="00097C5E">
        <w:rPr>
          <w:sz w:val="24"/>
          <w:szCs w:val="24"/>
        </w:rPr>
        <w:t>п.</w:t>
      </w:r>
      <w:r w:rsidR="00097C5E" w:rsidRPr="00097C5E">
        <w:rPr>
          <w:sz w:val="24"/>
          <w:szCs w:val="24"/>
        </w:rPr>
        <w:t xml:space="preserve"> </w:t>
      </w:r>
      <w:r w:rsidR="00097C5E">
        <w:rPr>
          <w:sz w:val="24"/>
          <w:szCs w:val="24"/>
        </w:rPr>
        <w:t>Новосветловский, ул.Зеленая, 25а</w:t>
      </w:r>
    </w:p>
    <w:p w:rsidR="00757598" w:rsidRDefault="00097C5E" w:rsidP="00757598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 w:rsidRPr="00097C5E">
        <w:rPr>
          <w:sz w:val="24"/>
          <w:szCs w:val="24"/>
        </w:rPr>
        <w:t xml:space="preserve"> </w:t>
      </w:r>
    </w:p>
    <w:p w:rsidR="00980163" w:rsidRDefault="00980163" w:rsidP="00757598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</w:p>
    <w:p w:rsidR="00980163" w:rsidRDefault="00980163" w:rsidP="0098016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Нам необходимо рассмотреть вопрос о </w:t>
      </w:r>
      <w:r>
        <w:rPr>
          <w:rFonts w:ascii="Times New Roman" w:eastAsia="Calibri" w:hAnsi="Times New Roman" w:cs="Times New Roman"/>
          <w:sz w:val="24"/>
          <w:szCs w:val="24"/>
        </w:rPr>
        <w:t>разрешени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отклонения от предельных параметров разрешенного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для того, чтобы вынести решение. У кого какие будут предложения?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sz w:val="24"/>
          <w:szCs w:val="24"/>
        </w:rPr>
        <w:t>: - Поступило  предложение: «Одобрить!»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097C5E" w:rsidRDefault="00980163" w:rsidP="00097C5E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Участниками публичных слушаний замечания и дополнения не внесены, считаем возможным  разрешить </w:t>
      </w:r>
      <w:r w:rsidR="00B26A56">
        <w:rPr>
          <w:sz w:val="24"/>
          <w:szCs w:val="24"/>
        </w:rPr>
        <w:t>отклонение от предельных параметров разрешенного строительства, необходимый для жилищного строительства на</w:t>
      </w:r>
      <w:r w:rsidR="00097C5E">
        <w:rPr>
          <w:sz w:val="24"/>
          <w:szCs w:val="24"/>
        </w:rPr>
        <w:t xml:space="preserve"> земельном участке площадью 800</w:t>
      </w:r>
      <w:r w:rsidR="00B26A56">
        <w:rPr>
          <w:sz w:val="24"/>
          <w:szCs w:val="24"/>
        </w:rPr>
        <w:t xml:space="preserve"> кв.м.  и минимальных отступов от границ земельного участка в целях определения места допустимо</w:t>
      </w:r>
      <w:r w:rsidR="00097C5E">
        <w:rPr>
          <w:sz w:val="24"/>
          <w:szCs w:val="24"/>
        </w:rPr>
        <w:t>го размещения объекта от 3м до 1</w:t>
      </w:r>
      <w:r w:rsidR="00B26A56">
        <w:rPr>
          <w:sz w:val="24"/>
          <w:szCs w:val="24"/>
        </w:rPr>
        <w:t>м,</w:t>
      </w:r>
      <w:r w:rsidR="00B26A56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B26A56">
        <w:rPr>
          <w:sz w:val="24"/>
          <w:szCs w:val="24"/>
        </w:rPr>
        <w:t>), с кадастровым номером</w:t>
      </w:r>
      <w:r w:rsidR="007F42FA">
        <w:rPr>
          <w:sz w:val="24"/>
          <w:szCs w:val="24"/>
        </w:rPr>
        <w:t xml:space="preserve"> </w:t>
      </w:r>
      <w:r w:rsidR="00097C5E">
        <w:rPr>
          <w:sz w:val="24"/>
          <w:szCs w:val="24"/>
        </w:rPr>
        <w:t>61:28:090205:0092</w:t>
      </w:r>
      <w:r w:rsidR="00B26A56">
        <w:rPr>
          <w:sz w:val="24"/>
          <w:szCs w:val="24"/>
        </w:rPr>
        <w:t>, расположенного по адресу: Ростовская область, Октябрьский район, п.</w:t>
      </w:r>
      <w:r w:rsidR="00097C5E" w:rsidRPr="00097C5E">
        <w:rPr>
          <w:sz w:val="24"/>
          <w:szCs w:val="24"/>
        </w:rPr>
        <w:t xml:space="preserve">  </w:t>
      </w:r>
      <w:r w:rsidR="00097C5E">
        <w:rPr>
          <w:sz w:val="24"/>
          <w:szCs w:val="24"/>
        </w:rPr>
        <w:t>Новосветловский, ул.Зеленая, 25а</w:t>
      </w:r>
    </w:p>
    <w:p w:rsidR="00B26A56" w:rsidRDefault="00B26A56" w:rsidP="00B26A56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</w:p>
    <w:p w:rsidR="00B26A56" w:rsidRDefault="00B26A56" w:rsidP="00B26A56">
      <w:pPr>
        <w:ind w:left="-426"/>
        <w:jc w:val="both"/>
        <w:rPr>
          <w:sz w:val="24"/>
          <w:szCs w:val="24"/>
        </w:rPr>
      </w:pPr>
    </w:p>
    <w:p w:rsidR="00980163" w:rsidRDefault="00980163" w:rsidP="00980163">
      <w:pPr>
        <w:ind w:left="-426"/>
        <w:rPr>
          <w:sz w:val="24"/>
          <w:szCs w:val="24"/>
        </w:rPr>
      </w:pPr>
    </w:p>
    <w:p w:rsidR="00980163" w:rsidRPr="002204B9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27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980163" w:rsidRPr="002204B9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 w:rsidR="00097C5E">
        <w:rPr>
          <w:rFonts w:ascii="Times New Roman" w:hAnsi="Times New Roman" w:cs="Times New Roman"/>
          <w:sz w:val="24"/>
          <w:szCs w:val="24"/>
        </w:rPr>
        <w:t>11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 - нет</w:t>
      </w:r>
    </w:p>
    <w:p w:rsidR="00980163" w:rsidRPr="002204B9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097C5E" w:rsidRDefault="00980163" w:rsidP="00097C5E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Вопрос </w:t>
      </w:r>
      <w:r w:rsidRPr="002204B9">
        <w:rPr>
          <w:sz w:val="24"/>
          <w:szCs w:val="24"/>
        </w:rPr>
        <w:t xml:space="preserve">о </w:t>
      </w:r>
      <w:r w:rsidRPr="00EF273E">
        <w:rPr>
          <w:sz w:val="24"/>
          <w:szCs w:val="24"/>
        </w:rPr>
        <w:t xml:space="preserve">разрешении отклонения </w:t>
      </w:r>
      <w:r w:rsidR="00097C5E">
        <w:rPr>
          <w:sz w:val="24"/>
          <w:szCs w:val="24"/>
        </w:rPr>
        <w:t>от предельных параметров разрешенного строительства, необходимый для жилищного строительства на земельном участке площадью 800 кв.м.  и минимальных отступов от границ земельного участка в целях определения места допустимого размещения объекта от 3м до 1м,</w:t>
      </w:r>
      <w:r w:rsidR="00097C5E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097C5E">
        <w:rPr>
          <w:sz w:val="24"/>
          <w:szCs w:val="24"/>
        </w:rPr>
        <w:t>), с кадастровым номером</w:t>
      </w:r>
      <w:r w:rsidR="007F42FA">
        <w:rPr>
          <w:sz w:val="24"/>
          <w:szCs w:val="24"/>
        </w:rPr>
        <w:t xml:space="preserve"> </w:t>
      </w:r>
      <w:r w:rsidR="00097C5E">
        <w:rPr>
          <w:sz w:val="24"/>
          <w:szCs w:val="24"/>
        </w:rPr>
        <w:t>61:28:090205:0092, расположенного по адресу: Ростовская область, Октябрьский район, п.</w:t>
      </w:r>
      <w:r w:rsidR="00097C5E" w:rsidRPr="00097C5E">
        <w:rPr>
          <w:sz w:val="24"/>
          <w:szCs w:val="24"/>
        </w:rPr>
        <w:t xml:space="preserve">  </w:t>
      </w:r>
      <w:r w:rsidR="00097C5E">
        <w:rPr>
          <w:sz w:val="24"/>
          <w:szCs w:val="24"/>
        </w:rPr>
        <w:t>Новосветловский, ул.Зеленая, 25а</w:t>
      </w:r>
      <w:r w:rsidR="007F42FA">
        <w:rPr>
          <w:sz w:val="24"/>
          <w:szCs w:val="24"/>
        </w:rPr>
        <w:t xml:space="preserve"> одобрен всеми присутствующими на публичных слушаниях.</w:t>
      </w:r>
    </w:p>
    <w:p w:rsidR="00B26A56" w:rsidRDefault="00B26A56" w:rsidP="00097C5E">
      <w:pPr>
        <w:ind w:left="-426"/>
        <w:rPr>
          <w:sz w:val="24"/>
          <w:szCs w:val="24"/>
        </w:rPr>
      </w:pPr>
    </w:p>
    <w:p w:rsidR="00980163" w:rsidRPr="00EF273E" w:rsidRDefault="00980163" w:rsidP="00980163">
      <w:pPr>
        <w:ind w:left="-426"/>
        <w:rPr>
          <w:sz w:val="24"/>
          <w:szCs w:val="24"/>
        </w:rPr>
      </w:pPr>
    </w:p>
    <w:p w:rsidR="00BB4110" w:rsidRDefault="00BB4110" w:rsidP="00E80D6B">
      <w:pPr>
        <w:ind w:left="-426"/>
        <w:rPr>
          <w:sz w:val="24"/>
          <w:szCs w:val="24"/>
        </w:rPr>
      </w:pPr>
    </w:p>
    <w:p w:rsidR="00BB4110" w:rsidRDefault="00BB4110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</w:t>
      </w:r>
      <w:r w:rsidR="008B6749">
        <w:rPr>
          <w:rFonts w:ascii="Times New Roman" w:hAnsi="Times New Roman" w:cs="Times New Roman"/>
          <w:sz w:val="24"/>
          <w:szCs w:val="24"/>
        </w:rPr>
        <w:t xml:space="preserve"> </w:t>
      </w:r>
      <w:r w:rsidR="002F57AC">
        <w:rPr>
          <w:rFonts w:ascii="Times New Roman" w:hAnsi="Times New Roman" w:cs="Times New Roman"/>
          <w:sz w:val="24"/>
          <w:szCs w:val="24"/>
        </w:rPr>
        <w:t>А.Ю.Точеный</w:t>
      </w: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</w:t>
      </w:r>
      <w:r w:rsidR="008D6BFC">
        <w:rPr>
          <w:rFonts w:ascii="Times New Roman" w:hAnsi="Times New Roman" w:cs="Times New Roman"/>
          <w:sz w:val="24"/>
          <w:szCs w:val="24"/>
        </w:rPr>
        <w:t xml:space="preserve">                    Е.В.Кунда</w:t>
      </w: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25932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856" w:rsidRDefault="00730856" w:rsidP="00D11D9C">
      <w:r>
        <w:separator/>
      </w:r>
    </w:p>
  </w:endnote>
  <w:endnote w:type="continuationSeparator" w:id="1">
    <w:p w:rsidR="00730856" w:rsidRDefault="00730856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856" w:rsidRDefault="00730856" w:rsidP="00D11D9C">
      <w:r>
        <w:separator/>
      </w:r>
    </w:p>
  </w:footnote>
  <w:footnote w:type="continuationSeparator" w:id="1">
    <w:p w:rsidR="00730856" w:rsidRDefault="00730856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11BF3"/>
    <w:rsid w:val="0002724A"/>
    <w:rsid w:val="0008149B"/>
    <w:rsid w:val="000940BE"/>
    <w:rsid w:val="00097C5E"/>
    <w:rsid w:val="000A65B0"/>
    <w:rsid w:val="000D6BB2"/>
    <w:rsid w:val="000E617F"/>
    <w:rsid w:val="00110F79"/>
    <w:rsid w:val="001153AF"/>
    <w:rsid w:val="001403E6"/>
    <w:rsid w:val="00141F6A"/>
    <w:rsid w:val="001465C5"/>
    <w:rsid w:val="001467A2"/>
    <w:rsid w:val="00152AB2"/>
    <w:rsid w:val="00153D62"/>
    <w:rsid w:val="0015647C"/>
    <w:rsid w:val="00160CEF"/>
    <w:rsid w:val="00165BBC"/>
    <w:rsid w:val="00184281"/>
    <w:rsid w:val="00185F7A"/>
    <w:rsid w:val="001A0F54"/>
    <w:rsid w:val="001D3D53"/>
    <w:rsid w:val="002018B9"/>
    <w:rsid w:val="00207399"/>
    <w:rsid w:val="002204B9"/>
    <w:rsid w:val="0025582B"/>
    <w:rsid w:val="00276B09"/>
    <w:rsid w:val="002C3DDC"/>
    <w:rsid w:val="002E567E"/>
    <w:rsid w:val="002F3001"/>
    <w:rsid w:val="002F57AC"/>
    <w:rsid w:val="002F7D7F"/>
    <w:rsid w:val="00343EB6"/>
    <w:rsid w:val="003522C7"/>
    <w:rsid w:val="00357D50"/>
    <w:rsid w:val="00371DC6"/>
    <w:rsid w:val="003745F5"/>
    <w:rsid w:val="00374A70"/>
    <w:rsid w:val="003930D6"/>
    <w:rsid w:val="003A1524"/>
    <w:rsid w:val="003A676D"/>
    <w:rsid w:val="003C75D1"/>
    <w:rsid w:val="003D6593"/>
    <w:rsid w:val="004157B8"/>
    <w:rsid w:val="004172FF"/>
    <w:rsid w:val="00420958"/>
    <w:rsid w:val="0043740E"/>
    <w:rsid w:val="0043772C"/>
    <w:rsid w:val="0043798A"/>
    <w:rsid w:val="00472837"/>
    <w:rsid w:val="00472C9B"/>
    <w:rsid w:val="0049231D"/>
    <w:rsid w:val="004A22AB"/>
    <w:rsid w:val="004A2DBC"/>
    <w:rsid w:val="004C69DD"/>
    <w:rsid w:val="004D23FC"/>
    <w:rsid w:val="004D2494"/>
    <w:rsid w:val="004E2346"/>
    <w:rsid w:val="004E4375"/>
    <w:rsid w:val="004F3EBF"/>
    <w:rsid w:val="004F4406"/>
    <w:rsid w:val="00501226"/>
    <w:rsid w:val="00576DF7"/>
    <w:rsid w:val="005A1E5A"/>
    <w:rsid w:val="005A5FFF"/>
    <w:rsid w:val="005B18BB"/>
    <w:rsid w:val="005D1A9B"/>
    <w:rsid w:val="005D41EE"/>
    <w:rsid w:val="005D6204"/>
    <w:rsid w:val="006076A9"/>
    <w:rsid w:val="0062002D"/>
    <w:rsid w:val="0062085A"/>
    <w:rsid w:val="00621BCF"/>
    <w:rsid w:val="00625932"/>
    <w:rsid w:val="00665B3F"/>
    <w:rsid w:val="00673319"/>
    <w:rsid w:val="006A45D5"/>
    <w:rsid w:val="006A59FA"/>
    <w:rsid w:val="006A7D2D"/>
    <w:rsid w:val="006C6419"/>
    <w:rsid w:val="006C7513"/>
    <w:rsid w:val="006D3D91"/>
    <w:rsid w:val="006E1530"/>
    <w:rsid w:val="006E7891"/>
    <w:rsid w:val="006F6A06"/>
    <w:rsid w:val="007048FF"/>
    <w:rsid w:val="00730856"/>
    <w:rsid w:val="007457DB"/>
    <w:rsid w:val="00757598"/>
    <w:rsid w:val="0077234E"/>
    <w:rsid w:val="00775AE2"/>
    <w:rsid w:val="007816C7"/>
    <w:rsid w:val="00781CF8"/>
    <w:rsid w:val="007A2904"/>
    <w:rsid w:val="007C4274"/>
    <w:rsid w:val="007D6BB7"/>
    <w:rsid w:val="007E4907"/>
    <w:rsid w:val="007F3FDA"/>
    <w:rsid w:val="007F42FA"/>
    <w:rsid w:val="008178C5"/>
    <w:rsid w:val="00831648"/>
    <w:rsid w:val="0083305C"/>
    <w:rsid w:val="0084398A"/>
    <w:rsid w:val="0087183C"/>
    <w:rsid w:val="00882A29"/>
    <w:rsid w:val="00893F9D"/>
    <w:rsid w:val="00897F2E"/>
    <w:rsid w:val="008B27F9"/>
    <w:rsid w:val="008B6749"/>
    <w:rsid w:val="008C2FE1"/>
    <w:rsid w:val="008D0B26"/>
    <w:rsid w:val="008D6BFC"/>
    <w:rsid w:val="00904B83"/>
    <w:rsid w:val="0093129C"/>
    <w:rsid w:val="00936125"/>
    <w:rsid w:val="0093725B"/>
    <w:rsid w:val="00976364"/>
    <w:rsid w:val="00980163"/>
    <w:rsid w:val="0098676A"/>
    <w:rsid w:val="00995F42"/>
    <w:rsid w:val="009B1EBD"/>
    <w:rsid w:val="009B24E4"/>
    <w:rsid w:val="009B340E"/>
    <w:rsid w:val="009D464B"/>
    <w:rsid w:val="00A040F2"/>
    <w:rsid w:val="00A1048A"/>
    <w:rsid w:val="00A27ECB"/>
    <w:rsid w:val="00A34011"/>
    <w:rsid w:val="00A43D69"/>
    <w:rsid w:val="00A43D95"/>
    <w:rsid w:val="00A6077D"/>
    <w:rsid w:val="00A669D6"/>
    <w:rsid w:val="00A967B0"/>
    <w:rsid w:val="00AC5019"/>
    <w:rsid w:val="00AF525E"/>
    <w:rsid w:val="00B0042C"/>
    <w:rsid w:val="00B031B6"/>
    <w:rsid w:val="00B06739"/>
    <w:rsid w:val="00B105AF"/>
    <w:rsid w:val="00B10C41"/>
    <w:rsid w:val="00B2431E"/>
    <w:rsid w:val="00B252A9"/>
    <w:rsid w:val="00B26A56"/>
    <w:rsid w:val="00B30F37"/>
    <w:rsid w:val="00B70C97"/>
    <w:rsid w:val="00B85DBB"/>
    <w:rsid w:val="00B959CD"/>
    <w:rsid w:val="00BA2947"/>
    <w:rsid w:val="00BA6B31"/>
    <w:rsid w:val="00BB4110"/>
    <w:rsid w:val="00BB533B"/>
    <w:rsid w:val="00BB7F08"/>
    <w:rsid w:val="00BC4DCD"/>
    <w:rsid w:val="00BD4ACF"/>
    <w:rsid w:val="00BD5F6B"/>
    <w:rsid w:val="00BE1A09"/>
    <w:rsid w:val="00BE37A9"/>
    <w:rsid w:val="00BE4846"/>
    <w:rsid w:val="00C04EB8"/>
    <w:rsid w:val="00C07CA8"/>
    <w:rsid w:val="00C104A2"/>
    <w:rsid w:val="00C14B95"/>
    <w:rsid w:val="00C2110E"/>
    <w:rsid w:val="00C43319"/>
    <w:rsid w:val="00C54049"/>
    <w:rsid w:val="00C6565A"/>
    <w:rsid w:val="00C71968"/>
    <w:rsid w:val="00C7657A"/>
    <w:rsid w:val="00C8561D"/>
    <w:rsid w:val="00CA4F28"/>
    <w:rsid w:val="00CA7ABE"/>
    <w:rsid w:val="00CB25F3"/>
    <w:rsid w:val="00D0453D"/>
    <w:rsid w:val="00D11D9C"/>
    <w:rsid w:val="00D149B5"/>
    <w:rsid w:val="00D31592"/>
    <w:rsid w:val="00D8283C"/>
    <w:rsid w:val="00D87C2D"/>
    <w:rsid w:val="00DB08E2"/>
    <w:rsid w:val="00DB2314"/>
    <w:rsid w:val="00DC315E"/>
    <w:rsid w:val="00DC6D0E"/>
    <w:rsid w:val="00DD4DDC"/>
    <w:rsid w:val="00DE42D2"/>
    <w:rsid w:val="00E20402"/>
    <w:rsid w:val="00E3254E"/>
    <w:rsid w:val="00E45719"/>
    <w:rsid w:val="00E743F4"/>
    <w:rsid w:val="00E80D6B"/>
    <w:rsid w:val="00E814D0"/>
    <w:rsid w:val="00EC29B9"/>
    <w:rsid w:val="00EC5F2D"/>
    <w:rsid w:val="00EE6885"/>
    <w:rsid w:val="00EF273E"/>
    <w:rsid w:val="00F14339"/>
    <w:rsid w:val="00F14A2B"/>
    <w:rsid w:val="00F27881"/>
    <w:rsid w:val="00F32851"/>
    <w:rsid w:val="00F4271A"/>
    <w:rsid w:val="00F66399"/>
    <w:rsid w:val="00F66767"/>
    <w:rsid w:val="00F703D5"/>
    <w:rsid w:val="00F7441B"/>
    <w:rsid w:val="00F75D8A"/>
    <w:rsid w:val="00F76EC6"/>
    <w:rsid w:val="00F81E5C"/>
    <w:rsid w:val="00F8391A"/>
    <w:rsid w:val="00F93076"/>
    <w:rsid w:val="00F93AB6"/>
    <w:rsid w:val="00FA2672"/>
    <w:rsid w:val="00FA3DED"/>
    <w:rsid w:val="00FC1ED6"/>
    <w:rsid w:val="00FC4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59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9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D4ACF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11D9C"/>
  </w:style>
  <w:style w:type="paragraph" w:styleId="a7">
    <w:name w:val="footer"/>
    <w:basedOn w:val="a"/>
    <w:link w:val="a8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11D9C"/>
  </w:style>
  <w:style w:type="paragraph" w:styleId="a9">
    <w:name w:val="Balloon Text"/>
    <w:basedOn w:val="a"/>
    <w:link w:val="aa"/>
    <w:uiPriority w:val="99"/>
    <w:semiHidden/>
    <w:unhideWhenUsed/>
    <w:rsid w:val="002204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4B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EC29B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6259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625932"/>
  </w:style>
  <w:style w:type="paragraph" w:customStyle="1" w:styleId="31">
    <w:name w:val="Стиль Заголовок 3 + подчеркивание"/>
    <w:basedOn w:val="3"/>
    <w:rsid w:val="00625932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2593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CB97B-0430-4B0C-9318-FE3476091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Rederic</cp:lastModifiedBy>
  <cp:revision>60</cp:revision>
  <cp:lastPrinted>2015-08-25T10:56:00Z</cp:lastPrinted>
  <dcterms:created xsi:type="dcterms:W3CDTF">2014-01-05T14:43:00Z</dcterms:created>
  <dcterms:modified xsi:type="dcterms:W3CDTF">2015-08-25T10:56:00Z</dcterms:modified>
</cp:coreProperties>
</file>