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A9B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КОММУНАРСКОЕ СЕЛЬСКОЕ ПОСЕЛЕНИЕ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ПРОТОКОЛ ПУБЛИЧНЫХ СЛУШАНИЙ</w:t>
      </w:r>
    </w:p>
    <w:p w:rsidR="003B4EFB" w:rsidRDefault="003B4EFB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4EFB" w:rsidRDefault="003B4EFB" w:rsidP="003B4EF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вопросам:</w:t>
      </w:r>
    </w:p>
    <w:p w:rsidR="00D361D4" w:rsidRPr="00BD4ACF" w:rsidRDefault="00D361D4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1FDC" w:rsidRPr="00CD6991" w:rsidRDefault="008475D2" w:rsidP="00EA1FDC">
      <w:pPr>
        <w:jc w:val="both"/>
      </w:pPr>
      <w:r>
        <w:t>«</w:t>
      </w:r>
      <w:r w:rsidR="003B4EFB">
        <w:t>Разрешение на отклонение от предельных параметров разрешенного строительства</w:t>
      </w:r>
      <w:r>
        <w:t xml:space="preserve"> (реконструкции объекта капитального строительства)</w:t>
      </w:r>
      <w:r w:rsidR="003B4EFB" w:rsidRPr="003B4EFB">
        <w:t>,</w:t>
      </w:r>
      <w:r w:rsidR="003B4EFB">
        <w:t xml:space="preserve"> на земельном участке площадью </w:t>
      </w:r>
      <w:r>
        <w:t>489</w:t>
      </w:r>
      <w:r w:rsidR="003B4EFB">
        <w:t xml:space="preserve"> </w:t>
      </w:r>
      <w:proofErr w:type="spellStart"/>
      <w:r w:rsidR="003B4EFB">
        <w:t>кв.м</w:t>
      </w:r>
      <w:proofErr w:type="spellEnd"/>
      <w:r w:rsidR="003B4EFB">
        <w:t xml:space="preserve">. и минимальных отступов от границ земельного участка в целях определения места допустимого размещения объекта от 3 м до </w:t>
      </w:r>
      <w:r>
        <w:t>0</w:t>
      </w:r>
      <w:r w:rsidR="003B4EFB">
        <w:t xml:space="preserve"> м</w:t>
      </w:r>
      <w:r w:rsidR="003B4EFB" w:rsidRPr="003B4EFB">
        <w:t>,</w:t>
      </w:r>
      <w:r w:rsidR="003B4EFB">
        <w:t xml:space="preserve"> расположенного в зоне застройки индивидуальными жилыми домами (Ж-1)</w:t>
      </w:r>
      <w:r w:rsidR="003B4EFB" w:rsidRPr="003B4EFB">
        <w:t>,</w:t>
      </w:r>
      <w:r w:rsidR="003B4EFB">
        <w:t xml:space="preserve"> с кадастровым номером 61:28:0090</w:t>
      </w:r>
      <w:r w:rsidR="005F7A46">
        <w:t>10</w:t>
      </w:r>
      <w:r>
        <w:t>4</w:t>
      </w:r>
      <w:r w:rsidR="003B4EFB">
        <w:t>:</w:t>
      </w:r>
      <w:r>
        <w:t>74</w:t>
      </w:r>
      <w:r w:rsidR="003B4EFB" w:rsidRPr="003B4EFB">
        <w:t>,</w:t>
      </w:r>
      <w:r w:rsidR="003B4EFB">
        <w:t xml:space="preserve"> расположенного по адресу: Ростовская область</w:t>
      </w:r>
      <w:r w:rsidR="003B4EFB" w:rsidRPr="003B4EFB">
        <w:t xml:space="preserve">, </w:t>
      </w:r>
      <w:r w:rsidR="003B4EFB">
        <w:t>Октябрьский район</w:t>
      </w:r>
      <w:r w:rsidR="003B4EFB" w:rsidRPr="003B4EFB">
        <w:t xml:space="preserve">, </w:t>
      </w:r>
      <w:r w:rsidR="003B4EFB">
        <w:t xml:space="preserve">п. </w:t>
      </w:r>
      <w:r w:rsidR="005F7A46">
        <w:t>Верхнегрушевский</w:t>
      </w:r>
      <w:r w:rsidR="003B4EFB" w:rsidRPr="003B4EFB">
        <w:t>,</w:t>
      </w:r>
      <w:r w:rsidR="003B4EFB">
        <w:t xml:space="preserve"> </w:t>
      </w:r>
      <w:r w:rsidR="00E53AF7">
        <w:t>ул</w:t>
      </w:r>
      <w:r w:rsidR="003B4EFB">
        <w:t xml:space="preserve">. </w:t>
      </w:r>
      <w:r>
        <w:t>Гагарина</w:t>
      </w:r>
      <w:r w:rsidR="00CD6991" w:rsidRPr="00233BF6">
        <w:t>,</w:t>
      </w:r>
      <w:r w:rsidR="00F44707">
        <w:t xml:space="preserve"> </w:t>
      </w:r>
      <w:r>
        <w:t>15 кв.2</w:t>
      </w:r>
      <w:r w:rsidR="00F44707">
        <w:t>».</w:t>
      </w:r>
    </w:p>
    <w:p w:rsidR="00BD4ACF" w:rsidRDefault="00BD4ACF" w:rsidP="00BD4AC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проведения: 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</w:t>
      </w:r>
      <w:r w:rsidR="009C153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8475D2">
        <w:rPr>
          <w:rFonts w:ascii="Times New Roman" w:hAnsi="Times New Roman" w:cs="Times New Roman"/>
          <w:b/>
          <w:sz w:val="24"/>
          <w:szCs w:val="24"/>
        </w:rPr>
        <w:t>08.02.2016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Начало: </w:t>
      </w:r>
      <w:r>
        <w:rPr>
          <w:rFonts w:ascii="Times New Roman" w:hAnsi="Times New Roman" w:cs="Times New Roman"/>
          <w:sz w:val="24"/>
          <w:szCs w:val="24"/>
        </w:rPr>
        <w:t>10 ч 00 мин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Окончание: </w:t>
      </w:r>
      <w:r>
        <w:rPr>
          <w:rFonts w:ascii="Times New Roman" w:hAnsi="Times New Roman" w:cs="Times New Roman"/>
          <w:sz w:val="24"/>
          <w:szCs w:val="24"/>
        </w:rPr>
        <w:t>10 ч 2</w:t>
      </w:r>
      <w:r w:rsidR="00D361D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Присутствовало: </w:t>
      </w:r>
      <w:r w:rsidR="009C153B">
        <w:rPr>
          <w:rFonts w:ascii="Times New Roman" w:hAnsi="Times New Roman" w:cs="Times New Roman"/>
          <w:sz w:val="24"/>
          <w:szCs w:val="24"/>
        </w:rPr>
        <w:t>1</w:t>
      </w:r>
      <w:r w:rsidR="00233BF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>
        <w:rPr>
          <w:rFonts w:ascii="Times New Roman" w:hAnsi="Times New Roman" w:cs="Times New Roman"/>
          <w:sz w:val="24"/>
          <w:szCs w:val="24"/>
        </w:rPr>
        <w:t>слушания проводятся по адресу: Ростовская область, Октябрьский район, п. Новосветловский, ул. Мокроусова, д.251</w:t>
      </w:r>
      <w:r w:rsidR="005F7A46">
        <w:rPr>
          <w:rFonts w:ascii="Times New Roman" w:hAnsi="Times New Roman" w:cs="Times New Roman"/>
          <w:sz w:val="24"/>
          <w:szCs w:val="24"/>
        </w:rPr>
        <w:t>.</w:t>
      </w:r>
    </w:p>
    <w:p w:rsidR="005F7A46" w:rsidRDefault="005F7A46" w:rsidP="00BD4A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930D6" w:rsidRDefault="00152AB2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 комиссии:</w:t>
      </w:r>
      <w:r w:rsidR="003930D6">
        <w:rPr>
          <w:rFonts w:ascii="Times New Roman" w:hAnsi="Times New Roman" w:cs="Times New Roman"/>
          <w:sz w:val="24"/>
          <w:szCs w:val="24"/>
        </w:rPr>
        <w:t xml:space="preserve"> </w:t>
      </w:r>
      <w:r w:rsidR="005F7A46">
        <w:rPr>
          <w:rFonts w:ascii="Times New Roman" w:hAnsi="Times New Roman" w:cs="Times New Roman"/>
          <w:sz w:val="24"/>
          <w:szCs w:val="24"/>
        </w:rPr>
        <w:t>О.В. Безрукавая</w:t>
      </w:r>
      <w:r w:rsidR="003930D6">
        <w:rPr>
          <w:rFonts w:ascii="Times New Roman" w:hAnsi="Times New Roman" w:cs="Times New Roman"/>
          <w:sz w:val="24"/>
          <w:szCs w:val="24"/>
        </w:rPr>
        <w:t xml:space="preserve"> – зам. Главы Администрации</w:t>
      </w:r>
    </w:p>
    <w:p w:rsidR="003930D6" w:rsidRDefault="003930D6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Коммунарского сельского поселения </w:t>
      </w:r>
    </w:p>
    <w:p w:rsidR="00D8283C" w:rsidRDefault="00152AB2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Зам. председателя комиссии: </w:t>
      </w:r>
      <w:proofErr w:type="spellStart"/>
      <w:r w:rsidR="00D8283C">
        <w:rPr>
          <w:rFonts w:ascii="Times New Roman" w:hAnsi="Times New Roman" w:cs="Times New Roman"/>
          <w:sz w:val="24"/>
          <w:szCs w:val="24"/>
        </w:rPr>
        <w:t>А.В.Сметанников</w:t>
      </w:r>
      <w:proofErr w:type="spellEnd"/>
      <w:r w:rsidR="00D8283C">
        <w:rPr>
          <w:rFonts w:ascii="Times New Roman" w:hAnsi="Times New Roman" w:cs="Times New Roman"/>
          <w:sz w:val="24"/>
          <w:szCs w:val="24"/>
        </w:rPr>
        <w:t xml:space="preserve"> – ведущий специалист по правовой и</w:t>
      </w:r>
    </w:p>
    <w:p w:rsidR="00152AB2" w:rsidRDefault="00D8283C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кадровой работе</w:t>
      </w:r>
    </w:p>
    <w:p w:rsidR="00472FF3" w:rsidRDefault="00152AB2" w:rsidP="00472FF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Секретарь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комиссии: </w:t>
      </w:r>
      <w:r w:rsidR="004E7829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 w:rsidR="009C153B" w:rsidRPr="009C153B">
        <w:rPr>
          <w:rFonts w:ascii="Times New Roman" w:hAnsi="Times New Roman" w:cs="Times New Roman"/>
          <w:sz w:val="24"/>
          <w:szCs w:val="24"/>
        </w:rPr>
        <w:t>Е.</w:t>
      </w:r>
      <w:r w:rsidR="00CD6991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="00CD6991">
        <w:rPr>
          <w:rFonts w:ascii="Times New Roman" w:hAnsi="Times New Roman" w:cs="Times New Roman"/>
          <w:sz w:val="24"/>
          <w:szCs w:val="24"/>
        </w:rPr>
        <w:t>Тебекина</w:t>
      </w:r>
      <w:proofErr w:type="spellEnd"/>
      <w:r w:rsidR="00472FF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361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283C">
        <w:rPr>
          <w:rFonts w:ascii="Times New Roman" w:hAnsi="Times New Roman" w:cs="Times New Roman"/>
          <w:sz w:val="24"/>
          <w:szCs w:val="24"/>
        </w:rPr>
        <w:t>–</w:t>
      </w:r>
      <w:r w:rsidR="00D8283C" w:rsidRPr="00F4271A">
        <w:rPr>
          <w:rFonts w:ascii="Times New Roman" w:hAnsi="Times New Roman" w:cs="Times New Roman"/>
          <w:sz w:val="24"/>
          <w:szCs w:val="24"/>
        </w:rPr>
        <w:t xml:space="preserve"> </w:t>
      </w:r>
      <w:r w:rsidR="008475D2">
        <w:rPr>
          <w:rFonts w:ascii="Times New Roman" w:hAnsi="Times New Roman" w:cs="Times New Roman"/>
          <w:sz w:val="24"/>
          <w:szCs w:val="24"/>
        </w:rPr>
        <w:t>ведущий специалист</w:t>
      </w:r>
      <w:r w:rsidR="00CD6991">
        <w:rPr>
          <w:rFonts w:ascii="Times New Roman" w:hAnsi="Times New Roman" w:cs="Times New Roman"/>
          <w:sz w:val="24"/>
          <w:szCs w:val="24"/>
        </w:rPr>
        <w:t xml:space="preserve"> </w:t>
      </w:r>
      <w:r w:rsidR="00D8283C">
        <w:rPr>
          <w:rFonts w:ascii="Times New Roman" w:hAnsi="Times New Roman" w:cs="Times New Roman"/>
          <w:sz w:val="24"/>
          <w:szCs w:val="24"/>
        </w:rPr>
        <w:t>по земельным и имущественным</w:t>
      </w:r>
      <w:r w:rsidR="00472FF3" w:rsidRPr="00472FF3">
        <w:rPr>
          <w:rFonts w:ascii="Times New Roman" w:hAnsi="Times New Roman" w:cs="Times New Roman"/>
          <w:sz w:val="24"/>
          <w:szCs w:val="24"/>
        </w:rPr>
        <w:t xml:space="preserve"> </w:t>
      </w:r>
      <w:r w:rsidR="00472FF3">
        <w:rPr>
          <w:rFonts w:ascii="Times New Roman" w:hAnsi="Times New Roman" w:cs="Times New Roman"/>
          <w:sz w:val="24"/>
          <w:szCs w:val="24"/>
        </w:rPr>
        <w:t>отношениям</w:t>
      </w:r>
    </w:p>
    <w:p w:rsidR="00F4271A" w:rsidRDefault="00472FF3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472FF3">
        <w:rPr>
          <w:rFonts w:ascii="Times New Roman" w:hAnsi="Times New Roman" w:cs="Times New Roman"/>
          <w:b/>
          <w:sz w:val="24"/>
          <w:szCs w:val="24"/>
        </w:rPr>
        <w:t>Ч</w:t>
      </w:r>
      <w:r w:rsidR="00936125" w:rsidRPr="00936125">
        <w:rPr>
          <w:rFonts w:ascii="Times New Roman" w:hAnsi="Times New Roman" w:cs="Times New Roman"/>
          <w:b/>
          <w:sz w:val="24"/>
          <w:szCs w:val="24"/>
        </w:rPr>
        <w:t>лены комиссии:</w:t>
      </w:r>
      <w:r w:rsidR="002E56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271A">
        <w:rPr>
          <w:rFonts w:ascii="Times New Roman" w:hAnsi="Times New Roman" w:cs="Times New Roman"/>
          <w:sz w:val="24"/>
          <w:szCs w:val="24"/>
        </w:rPr>
        <w:t>Т.В.</w:t>
      </w:r>
      <w:r w:rsidR="00CD69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271A">
        <w:rPr>
          <w:rFonts w:ascii="Times New Roman" w:hAnsi="Times New Roman" w:cs="Times New Roman"/>
          <w:sz w:val="24"/>
          <w:szCs w:val="24"/>
        </w:rPr>
        <w:t>Толстолуцкая</w:t>
      </w:r>
      <w:proofErr w:type="spellEnd"/>
      <w:r w:rsidR="00F4271A">
        <w:rPr>
          <w:rFonts w:ascii="Times New Roman" w:hAnsi="Times New Roman" w:cs="Times New Roman"/>
          <w:sz w:val="24"/>
          <w:szCs w:val="24"/>
        </w:rPr>
        <w:t xml:space="preserve"> – специалист 1 категории по делопроизводству и</w:t>
      </w:r>
    </w:p>
    <w:p w:rsidR="00F4271A" w:rsidRDefault="00F4271A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архивной работе</w:t>
      </w:r>
    </w:p>
    <w:p w:rsidR="00D8283C" w:rsidRDefault="00D8283C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А.А.Леонов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депутат Собрания депутатов Коммунарского сельского</w:t>
      </w:r>
    </w:p>
    <w:p w:rsidR="00F4271A" w:rsidRDefault="00D8283C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поселения</w:t>
      </w:r>
    </w:p>
    <w:p w:rsidR="00F93076" w:rsidRDefault="00F4271A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Присутствовали представители Собрания депутатов, </w:t>
      </w:r>
      <w:r w:rsidR="00CD6991">
        <w:rPr>
          <w:rFonts w:ascii="Times New Roman" w:hAnsi="Times New Roman" w:cs="Times New Roman"/>
          <w:sz w:val="24"/>
          <w:szCs w:val="24"/>
        </w:rPr>
        <w:t xml:space="preserve">сотрудники Администрации </w:t>
      </w:r>
      <w:r w:rsidR="00D8283C">
        <w:rPr>
          <w:rFonts w:ascii="Times New Roman" w:hAnsi="Times New Roman" w:cs="Times New Roman"/>
          <w:sz w:val="24"/>
          <w:szCs w:val="24"/>
        </w:rPr>
        <w:t>Коммунарского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>, жители Коммунарского сельского поселения</w:t>
      </w:r>
      <w:r w:rsidR="00CD6991">
        <w:rPr>
          <w:rFonts w:ascii="Times New Roman" w:hAnsi="Times New Roman" w:cs="Times New Roman"/>
          <w:sz w:val="24"/>
          <w:szCs w:val="24"/>
        </w:rPr>
        <w:t>.</w:t>
      </w:r>
    </w:p>
    <w:p w:rsidR="00D361D4" w:rsidRDefault="00F93076" w:rsidP="005F7A4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4923BD" w:rsidRPr="00B95E1D" w:rsidRDefault="004923BD" w:rsidP="00B95DCE">
      <w:pPr>
        <w:pStyle w:val="a3"/>
        <w:jc w:val="center"/>
      </w:pPr>
    </w:p>
    <w:p w:rsidR="00472FF3" w:rsidRPr="00BD4ACF" w:rsidRDefault="00D361D4" w:rsidP="00472FF3">
      <w:pPr>
        <w:jc w:val="both"/>
      </w:pPr>
      <w:r>
        <w:rPr>
          <w:b/>
        </w:rPr>
        <w:t>1.</w:t>
      </w:r>
      <w:r w:rsidR="007457DB">
        <w:t xml:space="preserve"> </w:t>
      </w:r>
      <w:r w:rsidR="00F44707">
        <w:t>«</w:t>
      </w:r>
      <w:r w:rsidR="0048575C">
        <w:t>Вопрос о р</w:t>
      </w:r>
      <w:r w:rsidR="00F44707">
        <w:t>азрешение на отклонение от предельных параметров разрешенного строительства</w:t>
      </w:r>
      <w:r w:rsidR="00E91A04">
        <w:t xml:space="preserve"> (реконструкции объекта капитального строительства)</w:t>
      </w:r>
      <w:r w:rsidR="00F44707" w:rsidRPr="003B4EFB">
        <w:t>,</w:t>
      </w:r>
      <w:r w:rsidR="00F44707">
        <w:t xml:space="preserve"> на земельном участке площадью </w:t>
      </w:r>
      <w:r w:rsidR="00E91A04">
        <w:t>489</w:t>
      </w:r>
      <w:r w:rsidR="00F44707">
        <w:t xml:space="preserve"> </w:t>
      </w:r>
      <w:proofErr w:type="spellStart"/>
      <w:r w:rsidR="00F44707">
        <w:t>кв.м</w:t>
      </w:r>
      <w:proofErr w:type="spellEnd"/>
      <w:r w:rsidR="00F44707">
        <w:t xml:space="preserve">. и минимальных отступов от границ земельного участка в целях определения места допустимого размещения объекта от 3 м до </w:t>
      </w:r>
      <w:r w:rsidR="00E91A04">
        <w:t>0</w:t>
      </w:r>
      <w:r w:rsidR="00F44707">
        <w:t xml:space="preserve"> м</w:t>
      </w:r>
      <w:r w:rsidR="00F44707" w:rsidRPr="003B4EFB">
        <w:t>,</w:t>
      </w:r>
      <w:r w:rsidR="00F44707">
        <w:t xml:space="preserve"> расположенного в зоне застройки индивидуальными жилыми домами (Ж-1)</w:t>
      </w:r>
      <w:r w:rsidR="00F44707" w:rsidRPr="003B4EFB">
        <w:t>,</w:t>
      </w:r>
      <w:r w:rsidR="00F44707">
        <w:t xml:space="preserve"> с кадастровым номером 61:28:0090</w:t>
      </w:r>
      <w:r w:rsidR="005F7A46">
        <w:t>10</w:t>
      </w:r>
      <w:r w:rsidR="00E91A04">
        <w:t>4</w:t>
      </w:r>
      <w:r w:rsidR="00F44707">
        <w:t>:</w:t>
      </w:r>
      <w:r w:rsidR="00E91A04">
        <w:t>74</w:t>
      </w:r>
      <w:r w:rsidR="00F44707" w:rsidRPr="003B4EFB">
        <w:t>,</w:t>
      </w:r>
      <w:r w:rsidR="00F44707">
        <w:t xml:space="preserve"> расположенного по адресу: Ростовская область</w:t>
      </w:r>
      <w:r w:rsidR="00F44707" w:rsidRPr="003B4EFB">
        <w:t xml:space="preserve">, </w:t>
      </w:r>
      <w:r w:rsidR="00F44707">
        <w:t>Октябрьский район</w:t>
      </w:r>
      <w:r w:rsidR="00F44707" w:rsidRPr="003B4EFB">
        <w:t xml:space="preserve">, </w:t>
      </w:r>
      <w:r w:rsidR="00F44707">
        <w:t xml:space="preserve">п. </w:t>
      </w:r>
      <w:r w:rsidR="005F7A46">
        <w:t>Верхнегрушевский</w:t>
      </w:r>
      <w:r w:rsidR="00F44707" w:rsidRPr="003B4EFB">
        <w:t>,</w:t>
      </w:r>
      <w:r w:rsidR="00F44707">
        <w:t xml:space="preserve"> </w:t>
      </w:r>
      <w:r w:rsidR="00E53AF7">
        <w:t>ул</w:t>
      </w:r>
      <w:r w:rsidR="00F44707">
        <w:t xml:space="preserve">. </w:t>
      </w:r>
      <w:r w:rsidR="00E91A04">
        <w:t>Гагарина</w:t>
      </w:r>
      <w:r w:rsidR="005F7A46">
        <w:t>,</w:t>
      </w:r>
      <w:r w:rsidR="00F44707">
        <w:t xml:space="preserve"> </w:t>
      </w:r>
      <w:r w:rsidR="00E91A04">
        <w:t>1</w:t>
      </w:r>
      <w:r w:rsidR="005F7A46">
        <w:t>5</w:t>
      </w:r>
      <w:r w:rsidR="00E91A04">
        <w:t xml:space="preserve"> кв.2</w:t>
      </w:r>
      <w:r w:rsidR="0048575C">
        <w:t>»</w:t>
      </w:r>
    </w:p>
    <w:p w:rsidR="002F7D7F" w:rsidRDefault="002F7D7F" w:rsidP="00472FF3"/>
    <w:p w:rsidR="00B95E1D" w:rsidRDefault="00472FF3" w:rsidP="003930D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>По</w:t>
      </w:r>
      <w:r w:rsidR="00F703D5" w:rsidRPr="007457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>вопрос</w:t>
      </w:r>
      <w:r w:rsidR="0048575C">
        <w:rPr>
          <w:rFonts w:ascii="Times New Roman" w:hAnsi="Times New Roman" w:cs="Times New Roman"/>
          <w:b/>
          <w:sz w:val="24"/>
          <w:szCs w:val="24"/>
        </w:rPr>
        <w:t>у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 xml:space="preserve"> слушали:</w:t>
      </w:r>
    </w:p>
    <w:p w:rsidR="0048575C" w:rsidRDefault="0048575C" w:rsidP="0048575C">
      <w:r>
        <w:t xml:space="preserve">   </w:t>
      </w:r>
      <w:r w:rsidR="003930D6" w:rsidRPr="00B95E1D">
        <w:t xml:space="preserve">Председателя </w:t>
      </w:r>
      <w:r w:rsidR="007457DB" w:rsidRPr="00B95E1D">
        <w:t>комиссии</w:t>
      </w:r>
      <w:r w:rsidR="0097594D">
        <w:t xml:space="preserve"> </w:t>
      </w:r>
      <w:r w:rsidR="005F7A46">
        <w:t xml:space="preserve">О.В. </w:t>
      </w:r>
      <w:proofErr w:type="spellStart"/>
      <w:r w:rsidR="005F7A46">
        <w:t>Безрукавую</w:t>
      </w:r>
      <w:proofErr w:type="spellEnd"/>
      <w:r w:rsidR="003930D6" w:rsidRPr="00B95E1D">
        <w:t xml:space="preserve"> – зам. Главы Администрации Коммунарского сельского поселения, котор</w:t>
      </w:r>
      <w:r w:rsidR="0097594D">
        <w:t>ая</w:t>
      </w:r>
      <w:r w:rsidR="003930D6" w:rsidRPr="00B95E1D">
        <w:t xml:space="preserve"> ознакомил</w:t>
      </w:r>
      <w:r w:rsidR="0097594D">
        <w:t>а</w:t>
      </w:r>
      <w:r w:rsidR="002018B9" w:rsidRPr="00B95E1D">
        <w:t xml:space="preserve"> всех присутствующих с обращением </w:t>
      </w:r>
      <w:r w:rsidR="0097594D">
        <w:t>гр. Семенова В.В.</w:t>
      </w:r>
      <w:r>
        <w:t xml:space="preserve"> о предоставлении разрешения на отклонение от предельных параметров разрешенного строительства </w:t>
      </w:r>
      <w:r w:rsidR="0097594D">
        <w:t xml:space="preserve">(реконструкции объекта капитального строительства) </w:t>
      </w:r>
      <w:r w:rsidR="003D4DBE">
        <w:t xml:space="preserve">и минимальных отступов от границ земельного участка в целях определения места допустимого размещения объекта – 3 м до </w:t>
      </w:r>
      <w:r w:rsidR="0097594D">
        <w:t>0</w:t>
      </w:r>
      <w:r w:rsidR="003D4DBE">
        <w:t xml:space="preserve"> м.</w:t>
      </w:r>
    </w:p>
    <w:p w:rsidR="0089085B" w:rsidRPr="0089085B" w:rsidRDefault="0089085B" w:rsidP="0048575C">
      <w:r w:rsidRPr="0089085B">
        <w:rPr>
          <w:b/>
          <w:u w:val="single"/>
        </w:rPr>
        <w:t>Докладчик</w:t>
      </w:r>
    </w:p>
    <w:p w:rsidR="004D2494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- </w:t>
      </w:r>
      <w:r w:rsidR="003D4DBE">
        <w:rPr>
          <w:rFonts w:ascii="Times New Roman" w:hAnsi="Times New Roman" w:cs="Times New Roman"/>
          <w:sz w:val="24"/>
          <w:szCs w:val="24"/>
        </w:rPr>
        <w:t>На существующем земельном участке</w:t>
      </w:r>
      <w:r w:rsidR="008B6311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97594D">
        <w:rPr>
          <w:rFonts w:ascii="Times New Roman" w:hAnsi="Times New Roman" w:cs="Times New Roman"/>
          <w:sz w:val="24"/>
          <w:szCs w:val="24"/>
        </w:rPr>
        <w:t>489</w:t>
      </w:r>
      <w:r w:rsidR="008B6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631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8B6311">
        <w:rPr>
          <w:rFonts w:ascii="Times New Roman" w:hAnsi="Times New Roman" w:cs="Times New Roman"/>
          <w:sz w:val="24"/>
          <w:szCs w:val="24"/>
        </w:rPr>
        <w:t>.</w:t>
      </w:r>
      <w:r w:rsidR="008B6311" w:rsidRPr="008B6311">
        <w:rPr>
          <w:rFonts w:ascii="Times New Roman" w:hAnsi="Times New Roman" w:cs="Times New Roman"/>
          <w:sz w:val="24"/>
          <w:szCs w:val="24"/>
        </w:rPr>
        <w:t>,</w:t>
      </w:r>
      <w:r w:rsidR="008B6311">
        <w:rPr>
          <w:rFonts w:ascii="Times New Roman" w:hAnsi="Times New Roman" w:cs="Times New Roman"/>
          <w:sz w:val="24"/>
          <w:szCs w:val="24"/>
        </w:rPr>
        <w:t xml:space="preserve"> произвести </w:t>
      </w:r>
      <w:r w:rsidR="005F7A46">
        <w:rPr>
          <w:rFonts w:ascii="Times New Roman" w:hAnsi="Times New Roman" w:cs="Times New Roman"/>
          <w:sz w:val="24"/>
          <w:szCs w:val="24"/>
        </w:rPr>
        <w:t>реконструкцию объекта капитального строительства</w:t>
      </w:r>
      <w:r w:rsidR="008B6311" w:rsidRPr="008B6311">
        <w:rPr>
          <w:rFonts w:ascii="Times New Roman" w:hAnsi="Times New Roman" w:cs="Times New Roman"/>
          <w:sz w:val="24"/>
          <w:szCs w:val="24"/>
        </w:rPr>
        <w:t>,</w:t>
      </w:r>
      <w:r w:rsidR="008B6311">
        <w:rPr>
          <w:rFonts w:ascii="Times New Roman" w:hAnsi="Times New Roman" w:cs="Times New Roman"/>
          <w:sz w:val="24"/>
          <w:szCs w:val="24"/>
        </w:rPr>
        <w:t xml:space="preserve"> в связи с тем</w:t>
      </w:r>
      <w:r w:rsidR="00E53AF7">
        <w:rPr>
          <w:rFonts w:ascii="Times New Roman" w:hAnsi="Times New Roman" w:cs="Times New Roman"/>
          <w:sz w:val="24"/>
          <w:szCs w:val="24"/>
        </w:rPr>
        <w:t>,</w:t>
      </w:r>
      <w:r w:rsidR="008B6311">
        <w:rPr>
          <w:rFonts w:ascii="Times New Roman" w:hAnsi="Times New Roman" w:cs="Times New Roman"/>
          <w:sz w:val="24"/>
          <w:szCs w:val="24"/>
        </w:rPr>
        <w:t xml:space="preserve"> что минимальные отступы от границ земельного участка в целях определения места допустимого размещения объекта – </w:t>
      </w:r>
      <w:r w:rsidR="004E7829">
        <w:rPr>
          <w:rFonts w:ascii="Times New Roman" w:hAnsi="Times New Roman" w:cs="Times New Roman"/>
          <w:sz w:val="24"/>
          <w:szCs w:val="24"/>
        </w:rPr>
        <w:t xml:space="preserve">от </w:t>
      </w:r>
      <w:bookmarkStart w:id="0" w:name="_GoBack"/>
      <w:bookmarkEnd w:id="0"/>
      <w:r w:rsidR="008B6311">
        <w:rPr>
          <w:rFonts w:ascii="Times New Roman" w:hAnsi="Times New Roman" w:cs="Times New Roman"/>
          <w:sz w:val="24"/>
          <w:szCs w:val="24"/>
        </w:rPr>
        <w:t>3 м</w:t>
      </w:r>
      <w:r w:rsidR="00E53AF7">
        <w:rPr>
          <w:rFonts w:ascii="Times New Roman" w:hAnsi="Times New Roman" w:cs="Times New Roman"/>
          <w:sz w:val="24"/>
          <w:szCs w:val="24"/>
        </w:rPr>
        <w:t xml:space="preserve"> до </w:t>
      </w:r>
      <w:r w:rsidR="0097594D">
        <w:rPr>
          <w:rFonts w:ascii="Times New Roman" w:hAnsi="Times New Roman" w:cs="Times New Roman"/>
          <w:sz w:val="24"/>
          <w:szCs w:val="24"/>
        </w:rPr>
        <w:t>0</w:t>
      </w:r>
      <w:r w:rsidR="00233BF6">
        <w:rPr>
          <w:rFonts w:ascii="Times New Roman" w:hAnsi="Times New Roman" w:cs="Times New Roman"/>
          <w:sz w:val="24"/>
          <w:szCs w:val="24"/>
        </w:rPr>
        <w:t xml:space="preserve"> м</w:t>
      </w:r>
      <w:r w:rsidR="008B6311" w:rsidRPr="008B6311">
        <w:rPr>
          <w:rFonts w:ascii="Times New Roman" w:hAnsi="Times New Roman" w:cs="Times New Roman"/>
          <w:sz w:val="24"/>
          <w:szCs w:val="24"/>
        </w:rPr>
        <w:t>,</w:t>
      </w:r>
      <w:r w:rsidR="008B6311">
        <w:rPr>
          <w:rFonts w:ascii="Times New Roman" w:hAnsi="Times New Roman" w:cs="Times New Roman"/>
          <w:sz w:val="24"/>
          <w:szCs w:val="24"/>
        </w:rPr>
        <w:t xml:space="preserve"> </w:t>
      </w:r>
      <w:r w:rsidR="00104597">
        <w:rPr>
          <w:rFonts w:ascii="Times New Roman" w:hAnsi="Times New Roman" w:cs="Times New Roman"/>
          <w:sz w:val="24"/>
          <w:szCs w:val="24"/>
        </w:rPr>
        <w:t>согласно ПЗЗ возникла необходимость дать разрешение на отклонение от предельных параметров разрешенного строительства</w:t>
      </w:r>
      <w:r w:rsidR="00104597" w:rsidRPr="00104597">
        <w:rPr>
          <w:rFonts w:ascii="Times New Roman" w:hAnsi="Times New Roman" w:cs="Times New Roman"/>
          <w:sz w:val="24"/>
          <w:szCs w:val="24"/>
        </w:rPr>
        <w:t>,</w:t>
      </w:r>
      <w:r w:rsidR="00104597">
        <w:rPr>
          <w:rFonts w:ascii="Times New Roman" w:hAnsi="Times New Roman" w:cs="Times New Roman"/>
          <w:sz w:val="24"/>
          <w:szCs w:val="24"/>
        </w:rPr>
        <w:t xml:space="preserve"> необходимый для </w:t>
      </w:r>
      <w:r w:rsidR="005F7A46">
        <w:rPr>
          <w:rFonts w:ascii="Times New Roman" w:hAnsi="Times New Roman" w:cs="Times New Roman"/>
          <w:sz w:val="24"/>
          <w:szCs w:val="24"/>
        </w:rPr>
        <w:t>реконструкции объекта капитального строительства</w:t>
      </w:r>
      <w:r w:rsidR="00104597">
        <w:rPr>
          <w:rFonts w:ascii="Times New Roman" w:hAnsi="Times New Roman" w:cs="Times New Roman"/>
          <w:sz w:val="24"/>
          <w:szCs w:val="24"/>
        </w:rPr>
        <w:t xml:space="preserve"> на земельном участке площадью </w:t>
      </w:r>
      <w:r w:rsidR="0097594D">
        <w:rPr>
          <w:rFonts w:ascii="Times New Roman" w:hAnsi="Times New Roman" w:cs="Times New Roman"/>
          <w:sz w:val="24"/>
          <w:szCs w:val="24"/>
        </w:rPr>
        <w:t>489</w:t>
      </w:r>
      <w:r w:rsidR="001045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4597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104597">
        <w:rPr>
          <w:rFonts w:ascii="Times New Roman" w:hAnsi="Times New Roman" w:cs="Times New Roman"/>
          <w:sz w:val="24"/>
          <w:szCs w:val="24"/>
        </w:rPr>
        <w:t>. и минимальных отступов от границ земельного участка в целях определения места допустимо</w:t>
      </w:r>
      <w:r w:rsidR="00E53AF7">
        <w:rPr>
          <w:rFonts w:ascii="Times New Roman" w:hAnsi="Times New Roman" w:cs="Times New Roman"/>
          <w:sz w:val="24"/>
          <w:szCs w:val="24"/>
        </w:rPr>
        <w:t xml:space="preserve">го размещения объекта от 3м до </w:t>
      </w:r>
      <w:r w:rsidR="0097594D">
        <w:rPr>
          <w:rFonts w:ascii="Times New Roman" w:hAnsi="Times New Roman" w:cs="Times New Roman"/>
          <w:sz w:val="24"/>
          <w:szCs w:val="24"/>
        </w:rPr>
        <w:t>0</w:t>
      </w:r>
      <w:r w:rsidR="00233BF6">
        <w:rPr>
          <w:rFonts w:ascii="Times New Roman" w:hAnsi="Times New Roman" w:cs="Times New Roman"/>
          <w:sz w:val="24"/>
          <w:szCs w:val="24"/>
        </w:rPr>
        <w:t xml:space="preserve"> </w:t>
      </w:r>
      <w:r w:rsidR="00104597">
        <w:rPr>
          <w:rFonts w:ascii="Times New Roman" w:hAnsi="Times New Roman" w:cs="Times New Roman"/>
          <w:sz w:val="24"/>
          <w:szCs w:val="24"/>
        </w:rPr>
        <w:t>м</w:t>
      </w:r>
      <w:r w:rsidR="00104597" w:rsidRPr="00104597">
        <w:rPr>
          <w:rFonts w:ascii="Times New Roman" w:hAnsi="Times New Roman" w:cs="Times New Roman"/>
          <w:sz w:val="24"/>
          <w:szCs w:val="24"/>
        </w:rPr>
        <w:t>,</w:t>
      </w:r>
      <w:r w:rsidR="00104597">
        <w:rPr>
          <w:rFonts w:ascii="Times New Roman" w:hAnsi="Times New Roman" w:cs="Times New Roman"/>
          <w:sz w:val="24"/>
          <w:szCs w:val="24"/>
        </w:rPr>
        <w:t xml:space="preserve"> расположенного в зоне застройки индивидуальными жилыми домами (Ж-1)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 кадастровым номером 61:28:0090</w:t>
      </w:r>
      <w:r w:rsidR="005F7A46">
        <w:rPr>
          <w:rFonts w:ascii="Times New Roman" w:hAnsi="Times New Roman" w:cs="Times New Roman"/>
          <w:sz w:val="24"/>
          <w:szCs w:val="24"/>
        </w:rPr>
        <w:t>10</w:t>
      </w:r>
      <w:r w:rsidR="0097594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:</w:t>
      </w:r>
      <w:r w:rsidR="0097594D">
        <w:rPr>
          <w:rFonts w:ascii="Times New Roman" w:hAnsi="Times New Roman" w:cs="Times New Roman"/>
          <w:sz w:val="24"/>
          <w:szCs w:val="24"/>
        </w:rPr>
        <w:t>74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расположенного по адресу: Ростовская область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Октябрьский район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п. </w:t>
      </w:r>
      <w:r w:rsidR="005F7A46">
        <w:rPr>
          <w:rFonts w:ascii="Times New Roman" w:hAnsi="Times New Roman" w:cs="Times New Roman"/>
          <w:sz w:val="24"/>
          <w:szCs w:val="24"/>
        </w:rPr>
        <w:t>Верхнегрушевский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3AF7">
        <w:rPr>
          <w:rFonts w:ascii="Times New Roman" w:hAnsi="Times New Roman" w:cs="Times New Roman"/>
          <w:sz w:val="24"/>
          <w:szCs w:val="24"/>
        </w:rPr>
        <w:t>ул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7594D">
        <w:rPr>
          <w:rFonts w:ascii="Times New Roman" w:hAnsi="Times New Roman" w:cs="Times New Roman"/>
          <w:sz w:val="24"/>
          <w:szCs w:val="24"/>
        </w:rPr>
        <w:t>Гагарина</w:t>
      </w:r>
      <w:r w:rsidRPr="0089085B">
        <w:rPr>
          <w:rFonts w:ascii="Times New Roman" w:hAnsi="Times New Roman" w:cs="Times New Roman"/>
          <w:sz w:val="24"/>
          <w:szCs w:val="24"/>
        </w:rPr>
        <w:t xml:space="preserve">, </w:t>
      </w:r>
      <w:r w:rsidR="0097594D">
        <w:rPr>
          <w:rFonts w:ascii="Times New Roman" w:hAnsi="Times New Roman" w:cs="Times New Roman"/>
          <w:sz w:val="24"/>
          <w:szCs w:val="24"/>
        </w:rPr>
        <w:t>15 кв.2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Нам необходимо рассмотреть вопрос о разрешении отклонения от предельных параметров разрешенного строительства </w:t>
      </w:r>
      <w:r w:rsidR="0097594D">
        <w:rPr>
          <w:rFonts w:ascii="Times New Roman" w:hAnsi="Times New Roman" w:cs="Times New Roman"/>
          <w:sz w:val="24"/>
          <w:szCs w:val="24"/>
        </w:rPr>
        <w:t xml:space="preserve">(реконструкции объекта капитального строительства) </w:t>
      </w:r>
      <w:r>
        <w:rPr>
          <w:rFonts w:ascii="Times New Roman" w:hAnsi="Times New Roman" w:cs="Times New Roman"/>
          <w:sz w:val="24"/>
          <w:szCs w:val="24"/>
        </w:rPr>
        <w:t>для того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чтобы вынести решение. У кого какие будут предложения?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9085B">
        <w:rPr>
          <w:rFonts w:ascii="Times New Roman" w:hAnsi="Times New Roman" w:cs="Times New Roman"/>
          <w:b/>
          <w:sz w:val="24"/>
          <w:szCs w:val="24"/>
          <w:u w:val="single"/>
        </w:rPr>
        <w:t>Докладчик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89085B">
        <w:rPr>
          <w:rFonts w:ascii="Times New Roman" w:hAnsi="Times New Roman" w:cs="Times New Roman"/>
          <w:sz w:val="24"/>
          <w:szCs w:val="24"/>
        </w:rPr>
        <w:t>- По</w:t>
      </w:r>
      <w:r>
        <w:rPr>
          <w:rFonts w:ascii="Times New Roman" w:hAnsi="Times New Roman" w:cs="Times New Roman"/>
          <w:sz w:val="24"/>
          <w:szCs w:val="24"/>
        </w:rPr>
        <w:t>ступило предложение: «Одобрить!»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Другие будут предложения?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Других предложений не поступило.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Замечания</w:t>
      </w:r>
      <w:r w:rsidRPr="00233BF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дополнения?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A46A2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Участниками публичных слушаний </w:t>
      </w:r>
      <w:r w:rsidR="007A46A2">
        <w:rPr>
          <w:rFonts w:ascii="Times New Roman" w:hAnsi="Times New Roman" w:cs="Times New Roman"/>
          <w:sz w:val="24"/>
          <w:szCs w:val="24"/>
        </w:rPr>
        <w:t>замечания и предложения не внесены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считаем возможным разрешить отклонение от предельных параметров разрешенного строительства</w:t>
      </w:r>
      <w:r w:rsidR="0097594D">
        <w:rPr>
          <w:rFonts w:ascii="Times New Roman" w:hAnsi="Times New Roman" w:cs="Times New Roman"/>
          <w:sz w:val="24"/>
          <w:szCs w:val="24"/>
        </w:rPr>
        <w:t xml:space="preserve"> (реконструкции объекта капитального строительства)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97594D">
        <w:rPr>
          <w:rFonts w:ascii="Times New Roman" w:hAnsi="Times New Roman" w:cs="Times New Roman"/>
          <w:sz w:val="24"/>
          <w:szCs w:val="24"/>
        </w:rPr>
        <w:t xml:space="preserve"> </w:t>
      </w:r>
      <w:r w:rsidR="007A46A2">
        <w:rPr>
          <w:rFonts w:ascii="Times New Roman" w:hAnsi="Times New Roman" w:cs="Times New Roman"/>
          <w:sz w:val="24"/>
          <w:szCs w:val="24"/>
        </w:rPr>
        <w:t xml:space="preserve">на земельном участке площадью </w:t>
      </w:r>
      <w:r w:rsidR="0097594D">
        <w:rPr>
          <w:rFonts w:ascii="Times New Roman" w:hAnsi="Times New Roman" w:cs="Times New Roman"/>
          <w:sz w:val="24"/>
          <w:szCs w:val="24"/>
        </w:rPr>
        <w:t>489</w:t>
      </w:r>
      <w:r w:rsidR="00E53A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A2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7A46A2">
        <w:rPr>
          <w:rFonts w:ascii="Times New Roman" w:hAnsi="Times New Roman" w:cs="Times New Roman"/>
          <w:sz w:val="24"/>
          <w:szCs w:val="24"/>
        </w:rPr>
        <w:t>. и минимальных отступов от границ земельного участка в целях определения места допустимо</w:t>
      </w:r>
      <w:r w:rsidR="00E53AF7">
        <w:rPr>
          <w:rFonts w:ascii="Times New Roman" w:hAnsi="Times New Roman" w:cs="Times New Roman"/>
          <w:sz w:val="24"/>
          <w:szCs w:val="24"/>
        </w:rPr>
        <w:t xml:space="preserve">го размещения объекта от 3 м до </w:t>
      </w:r>
      <w:r w:rsidR="0097594D">
        <w:rPr>
          <w:rFonts w:ascii="Times New Roman" w:hAnsi="Times New Roman" w:cs="Times New Roman"/>
          <w:sz w:val="24"/>
          <w:szCs w:val="24"/>
        </w:rPr>
        <w:t>0</w:t>
      </w:r>
      <w:r w:rsidR="00E53AF7">
        <w:rPr>
          <w:rFonts w:ascii="Times New Roman" w:hAnsi="Times New Roman" w:cs="Times New Roman"/>
          <w:sz w:val="24"/>
          <w:szCs w:val="24"/>
        </w:rPr>
        <w:t xml:space="preserve"> </w:t>
      </w:r>
      <w:r w:rsidR="007A46A2">
        <w:rPr>
          <w:rFonts w:ascii="Times New Roman" w:hAnsi="Times New Roman" w:cs="Times New Roman"/>
          <w:sz w:val="24"/>
          <w:szCs w:val="24"/>
        </w:rPr>
        <w:t>м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расположенного в зоне застройки индивидуальными жилыми домами (Ж-1)</w:t>
      </w:r>
      <w:r w:rsidR="007A46A2" w:rsidRPr="007A46A2">
        <w:rPr>
          <w:rFonts w:ascii="Times New Roman" w:hAnsi="Times New Roman" w:cs="Times New Roman"/>
          <w:sz w:val="24"/>
          <w:szCs w:val="24"/>
        </w:rPr>
        <w:t xml:space="preserve">, </w:t>
      </w:r>
      <w:r w:rsidR="007A46A2">
        <w:rPr>
          <w:rFonts w:ascii="Times New Roman" w:hAnsi="Times New Roman" w:cs="Times New Roman"/>
          <w:sz w:val="24"/>
          <w:szCs w:val="24"/>
        </w:rPr>
        <w:t>с кадастровым номером 61:28:0090</w:t>
      </w:r>
      <w:r w:rsidR="005F7A46">
        <w:rPr>
          <w:rFonts w:ascii="Times New Roman" w:hAnsi="Times New Roman" w:cs="Times New Roman"/>
          <w:sz w:val="24"/>
          <w:szCs w:val="24"/>
        </w:rPr>
        <w:t>10</w:t>
      </w:r>
      <w:r w:rsidR="0097594D">
        <w:rPr>
          <w:rFonts w:ascii="Times New Roman" w:hAnsi="Times New Roman" w:cs="Times New Roman"/>
          <w:sz w:val="24"/>
          <w:szCs w:val="24"/>
        </w:rPr>
        <w:t>4</w:t>
      </w:r>
      <w:r w:rsidR="007A46A2">
        <w:rPr>
          <w:rFonts w:ascii="Times New Roman" w:hAnsi="Times New Roman" w:cs="Times New Roman"/>
          <w:sz w:val="24"/>
          <w:szCs w:val="24"/>
        </w:rPr>
        <w:t>:</w:t>
      </w:r>
      <w:r w:rsidR="0097594D">
        <w:rPr>
          <w:rFonts w:ascii="Times New Roman" w:hAnsi="Times New Roman" w:cs="Times New Roman"/>
          <w:sz w:val="24"/>
          <w:szCs w:val="24"/>
        </w:rPr>
        <w:t>74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расположенного по адресу: Ростовская область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Октябрьский район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п. </w:t>
      </w:r>
      <w:r w:rsidR="005F7A46">
        <w:rPr>
          <w:rFonts w:ascii="Times New Roman" w:hAnsi="Times New Roman" w:cs="Times New Roman"/>
          <w:sz w:val="24"/>
          <w:szCs w:val="24"/>
        </w:rPr>
        <w:t>Верхнегрушевский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</w:t>
      </w:r>
      <w:r w:rsidR="00E53AF7">
        <w:rPr>
          <w:rFonts w:ascii="Times New Roman" w:hAnsi="Times New Roman" w:cs="Times New Roman"/>
          <w:sz w:val="24"/>
          <w:szCs w:val="24"/>
        </w:rPr>
        <w:t>ул</w:t>
      </w:r>
      <w:r w:rsidR="007A46A2">
        <w:rPr>
          <w:rFonts w:ascii="Times New Roman" w:hAnsi="Times New Roman" w:cs="Times New Roman"/>
          <w:sz w:val="24"/>
          <w:szCs w:val="24"/>
        </w:rPr>
        <w:t xml:space="preserve">. </w:t>
      </w:r>
      <w:r w:rsidR="0097594D">
        <w:rPr>
          <w:rFonts w:ascii="Times New Roman" w:hAnsi="Times New Roman" w:cs="Times New Roman"/>
          <w:sz w:val="24"/>
          <w:szCs w:val="24"/>
        </w:rPr>
        <w:t>Гагарина</w:t>
      </w:r>
      <w:r w:rsidR="005F7A46">
        <w:rPr>
          <w:rFonts w:ascii="Times New Roman" w:hAnsi="Times New Roman" w:cs="Times New Roman"/>
          <w:sz w:val="24"/>
          <w:szCs w:val="24"/>
        </w:rPr>
        <w:t xml:space="preserve">, </w:t>
      </w:r>
      <w:r w:rsidR="0097594D">
        <w:rPr>
          <w:rFonts w:ascii="Times New Roman" w:hAnsi="Times New Roman" w:cs="Times New Roman"/>
          <w:sz w:val="24"/>
          <w:szCs w:val="24"/>
        </w:rPr>
        <w:t>15 кв.2</w:t>
      </w:r>
      <w:r w:rsidR="005F7A46">
        <w:rPr>
          <w:rFonts w:ascii="Times New Roman" w:hAnsi="Times New Roman" w:cs="Times New Roman"/>
          <w:sz w:val="24"/>
          <w:szCs w:val="24"/>
        </w:rPr>
        <w:t>.</w:t>
      </w:r>
    </w:p>
    <w:p w:rsidR="007A46A2" w:rsidRDefault="007A46A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A46A2" w:rsidRDefault="007A46A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A46A2">
        <w:rPr>
          <w:rFonts w:ascii="Times New Roman" w:hAnsi="Times New Roman" w:cs="Times New Roman"/>
          <w:sz w:val="24"/>
          <w:szCs w:val="24"/>
          <w:u w:val="single"/>
        </w:rPr>
        <w:t>Результаты голосования:</w:t>
      </w:r>
    </w:p>
    <w:p w:rsidR="007A46A2" w:rsidRDefault="007A46A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«за» - 11</w:t>
      </w:r>
    </w:p>
    <w:p w:rsidR="007A46A2" w:rsidRPr="007A46A2" w:rsidRDefault="007A46A2" w:rsidP="00DB08E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«против» - нет</w:t>
      </w:r>
    </w:p>
    <w:p w:rsidR="0089085B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«воздержавшихся» - нет</w:t>
      </w:r>
    </w:p>
    <w:p w:rsidR="007A46A2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A46A2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/>
          <w:sz w:val="24"/>
          <w:szCs w:val="24"/>
        </w:rPr>
      </w:pPr>
      <w:r w:rsidRPr="005F7A46">
        <w:rPr>
          <w:rFonts w:ascii="Times New Roman" w:hAnsi="Times New Roman" w:cs="Times New Roman"/>
          <w:sz w:val="24"/>
          <w:szCs w:val="24"/>
        </w:rPr>
        <w:t xml:space="preserve">- </w:t>
      </w:r>
      <w:r w:rsidRPr="005F7A46">
        <w:rPr>
          <w:rFonts w:ascii="Times New Roman" w:hAnsi="Times New Roman"/>
          <w:sz w:val="24"/>
          <w:szCs w:val="24"/>
        </w:rPr>
        <w:t>Вопрос о разрешение отклонения от предельных параметров разрешенного строительства</w:t>
      </w:r>
      <w:r w:rsidR="0097594D">
        <w:rPr>
          <w:rFonts w:ascii="Times New Roman" w:hAnsi="Times New Roman"/>
          <w:sz w:val="24"/>
          <w:szCs w:val="24"/>
        </w:rPr>
        <w:t xml:space="preserve"> (реконструкции объекта капитального строительства)</w:t>
      </w:r>
      <w:r w:rsidRPr="005F7A46">
        <w:rPr>
          <w:rFonts w:ascii="Times New Roman" w:hAnsi="Times New Roman"/>
          <w:sz w:val="24"/>
          <w:szCs w:val="24"/>
        </w:rPr>
        <w:t>, на земельном участке площадью</w:t>
      </w:r>
      <w:r w:rsidR="00233BF6" w:rsidRPr="005F7A46">
        <w:rPr>
          <w:rFonts w:ascii="Times New Roman" w:hAnsi="Times New Roman"/>
          <w:sz w:val="24"/>
          <w:szCs w:val="24"/>
        </w:rPr>
        <w:t xml:space="preserve"> </w:t>
      </w:r>
      <w:r w:rsidR="0097594D">
        <w:rPr>
          <w:rFonts w:ascii="Times New Roman" w:hAnsi="Times New Roman"/>
          <w:sz w:val="24"/>
          <w:szCs w:val="24"/>
        </w:rPr>
        <w:t>489</w:t>
      </w:r>
      <w:r w:rsidRPr="005F7A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F7A46">
        <w:rPr>
          <w:rFonts w:ascii="Times New Roman" w:hAnsi="Times New Roman"/>
          <w:sz w:val="24"/>
          <w:szCs w:val="24"/>
        </w:rPr>
        <w:t>кв.м</w:t>
      </w:r>
      <w:proofErr w:type="spellEnd"/>
      <w:r w:rsidRPr="005F7A46">
        <w:rPr>
          <w:rFonts w:ascii="Times New Roman" w:hAnsi="Times New Roman"/>
          <w:sz w:val="24"/>
          <w:szCs w:val="24"/>
        </w:rPr>
        <w:t>. и минимальных отступов от границ земельного участка в целях определения места допустимог</w:t>
      </w:r>
      <w:r w:rsidR="00233BF6" w:rsidRPr="005F7A46">
        <w:rPr>
          <w:rFonts w:ascii="Times New Roman" w:hAnsi="Times New Roman"/>
          <w:sz w:val="24"/>
          <w:szCs w:val="24"/>
        </w:rPr>
        <w:t xml:space="preserve">о размещения объекта от 3 м до </w:t>
      </w:r>
      <w:r w:rsidR="0097594D">
        <w:rPr>
          <w:rFonts w:ascii="Times New Roman" w:hAnsi="Times New Roman"/>
          <w:sz w:val="24"/>
          <w:szCs w:val="24"/>
        </w:rPr>
        <w:t>0</w:t>
      </w:r>
      <w:r w:rsidRPr="005F7A46">
        <w:rPr>
          <w:rFonts w:ascii="Times New Roman" w:hAnsi="Times New Roman"/>
          <w:sz w:val="24"/>
          <w:szCs w:val="24"/>
        </w:rPr>
        <w:t xml:space="preserve"> м, расположенного в зоне застройки индивидуальными жилыми домами (Ж-1), с кадастровым номером 61:28:0090</w:t>
      </w:r>
      <w:r w:rsidR="0097594D">
        <w:rPr>
          <w:rFonts w:ascii="Times New Roman" w:hAnsi="Times New Roman"/>
          <w:sz w:val="24"/>
          <w:szCs w:val="24"/>
        </w:rPr>
        <w:t>104</w:t>
      </w:r>
      <w:r w:rsidR="00233BF6" w:rsidRPr="005F7A46">
        <w:rPr>
          <w:rFonts w:ascii="Times New Roman" w:hAnsi="Times New Roman"/>
          <w:sz w:val="24"/>
          <w:szCs w:val="24"/>
        </w:rPr>
        <w:t>:</w:t>
      </w:r>
      <w:r w:rsidR="0097594D">
        <w:rPr>
          <w:rFonts w:ascii="Times New Roman" w:hAnsi="Times New Roman"/>
          <w:sz w:val="24"/>
          <w:szCs w:val="24"/>
        </w:rPr>
        <w:t>74</w:t>
      </w:r>
      <w:r w:rsidRPr="005F7A46">
        <w:rPr>
          <w:rFonts w:ascii="Times New Roman" w:hAnsi="Times New Roman"/>
          <w:sz w:val="24"/>
          <w:szCs w:val="24"/>
        </w:rPr>
        <w:t xml:space="preserve">, расположенного по адресу: Ростовская область, Октябрьский район, п. </w:t>
      </w:r>
      <w:r w:rsidR="005F7A46">
        <w:rPr>
          <w:rFonts w:ascii="Times New Roman" w:hAnsi="Times New Roman"/>
          <w:sz w:val="24"/>
          <w:szCs w:val="24"/>
        </w:rPr>
        <w:t>Верхнегрушевский</w:t>
      </w:r>
      <w:r w:rsidRPr="005F7A46">
        <w:rPr>
          <w:rFonts w:ascii="Times New Roman" w:hAnsi="Times New Roman"/>
          <w:sz w:val="24"/>
          <w:szCs w:val="24"/>
        </w:rPr>
        <w:t xml:space="preserve">, </w:t>
      </w:r>
      <w:r w:rsidR="00E53AF7" w:rsidRPr="005F7A46">
        <w:rPr>
          <w:rFonts w:ascii="Times New Roman" w:hAnsi="Times New Roman"/>
          <w:sz w:val="24"/>
          <w:szCs w:val="24"/>
        </w:rPr>
        <w:t>ул</w:t>
      </w:r>
      <w:r w:rsidRPr="005F7A46">
        <w:rPr>
          <w:rFonts w:ascii="Times New Roman" w:hAnsi="Times New Roman"/>
          <w:sz w:val="24"/>
          <w:szCs w:val="24"/>
        </w:rPr>
        <w:t xml:space="preserve">. </w:t>
      </w:r>
      <w:r w:rsidR="0097594D">
        <w:rPr>
          <w:rFonts w:ascii="Times New Roman" w:hAnsi="Times New Roman"/>
          <w:sz w:val="24"/>
          <w:szCs w:val="24"/>
        </w:rPr>
        <w:t>Гагарина</w:t>
      </w:r>
      <w:r w:rsidR="00E53AF7" w:rsidRPr="005F7A46">
        <w:rPr>
          <w:rFonts w:ascii="Times New Roman" w:hAnsi="Times New Roman"/>
          <w:sz w:val="24"/>
          <w:szCs w:val="24"/>
        </w:rPr>
        <w:t xml:space="preserve">, </w:t>
      </w:r>
      <w:r w:rsidR="0097594D">
        <w:rPr>
          <w:rFonts w:ascii="Times New Roman" w:hAnsi="Times New Roman"/>
          <w:sz w:val="24"/>
          <w:szCs w:val="24"/>
        </w:rPr>
        <w:t>15 кв.2</w:t>
      </w:r>
      <w:r w:rsidR="00233BF6" w:rsidRPr="005F7A46">
        <w:rPr>
          <w:rFonts w:ascii="Times New Roman" w:hAnsi="Times New Roman"/>
          <w:sz w:val="24"/>
          <w:szCs w:val="24"/>
        </w:rPr>
        <w:t>,</w:t>
      </w:r>
      <w:r w:rsidRPr="005F7A46">
        <w:rPr>
          <w:rFonts w:ascii="Times New Roman" w:hAnsi="Times New Roman"/>
          <w:sz w:val="24"/>
          <w:szCs w:val="24"/>
        </w:rPr>
        <w:t xml:space="preserve"> одобрен всеми присутствующими на публичных слушаниях.</w:t>
      </w:r>
    </w:p>
    <w:p w:rsidR="005F7A46" w:rsidRPr="005F7A46" w:rsidRDefault="005F7A46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76EC6" w:rsidRPr="005F7A4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6EC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                                                                     </w:t>
      </w:r>
      <w:r w:rsidR="00EA1F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7A46">
        <w:rPr>
          <w:rFonts w:ascii="Times New Roman" w:hAnsi="Times New Roman" w:cs="Times New Roman"/>
          <w:sz w:val="24"/>
          <w:szCs w:val="24"/>
        </w:rPr>
        <w:t>О.В. Безрукавая</w:t>
      </w:r>
    </w:p>
    <w:p w:rsidR="00E53AF7" w:rsidRDefault="00E53AF7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53AF7" w:rsidRDefault="00E53AF7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403E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                                                                             </w:t>
      </w:r>
      <w:r w:rsidR="007A46A2">
        <w:rPr>
          <w:rFonts w:ascii="Times New Roman" w:hAnsi="Times New Roman" w:cs="Times New Roman"/>
          <w:sz w:val="24"/>
          <w:szCs w:val="24"/>
        </w:rPr>
        <w:t xml:space="preserve">Е.С. </w:t>
      </w:r>
      <w:proofErr w:type="spellStart"/>
      <w:r w:rsidR="007A46A2">
        <w:rPr>
          <w:rFonts w:ascii="Times New Roman" w:hAnsi="Times New Roman" w:cs="Times New Roman"/>
          <w:sz w:val="24"/>
          <w:szCs w:val="24"/>
        </w:rPr>
        <w:t>Тебекина</w:t>
      </w:r>
      <w:proofErr w:type="spellEnd"/>
    </w:p>
    <w:p w:rsidR="001403E6" w:rsidRPr="00FA3DED" w:rsidRDefault="001403E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1403E6" w:rsidRPr="00FA3DED" w:rsidSect="005D1A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51CC" w:rsidRDefault="005951CC" w:rsidP="00D11D9C">
      <w:r>
        <w:separator/>
      </w:r>
    </w:p>
  </w:endnote>
  <w:endnote w:type="continuationSeparator" w:id="0">
    <w:p w:rsidR="005951CC" w:rsidRDefault="005951CC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51CC" w:rsidRDefault="005951CC" w:rsidP="00D11D9C">
      <w:r>
        <w:separator/>
      </w:r>
    </w:p>
  </w:footnote>
  <w:footnote w:type="continuationSeparator" w:id="0">
    <w:p w:rsidR="005951CC" w:rsidRDefault="005951CC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ACF"/>
    <w:rsid w:val="000940BE"/>
    <w:rsid w:val="00104597"/>
    <w:rsid w:val="00124BF9"/>
    <w:rsid w:val="001403E6"/>
    <w:rsid w:val="00141F6A"/>
    <w:rsid w:val="00152AB2"/>
    <w:rsid w:val="0015647C"/>
    <w:rsid w:val="002018B9"/>
    <w:rsid w:val="00233BF6"/>
    <w:rsid w:val="00294EAF"/>
    <w:rsid w:val="002E567E"/>
    <w:rsid w:val="002F7D7F"/>
    <w:rsid w:val="00374A70"/>
    <w:rsid w:val="003930D6"/>
    <w:rsid w:val="003A676D"/>
    <w:rsid w:val="003B4EFB"/>
    <w:rsid w:val="003D4DBE"/>
    <w:rsid w:val="00472837"/>
    <w:rsid w:val="00472FF3"/>
    <w:rsid w:val="0048575C"/>
    <w:rsid w:val="004923BD"/>
    <w:rsid w:val="004C69DD"/>
    <w:rsid w:val="004D2494"/>
    <w:rsid w:val="004E7829"/>
    <w:rsid w:val="005903E5"/>
    <w:rsid w:val="005951CC"/>
    <w:rsid w:val="005A1E5A"/>
    <w:rsid w:val="005A5FFF"/>
    <w:rsid w:val="005B35C4"/>
    <w:rsid w:val="005D1A9B"/>
    <w:rsid w:val="005F7A46"/>
    <w:rsid w:val="00673319"/>
    <w:rsid w:val="006768A9"/>
    <w:rsid w:val="007046C4"/>
    <w:rsid w:val="00710C49"/>
    <w:rsid w:val="0073757C"/>
    <w:rsid w:val="007457DB"/>
    <w:rsid w:val="007514E9"/>
    <w:rsid w:val="007515E2"/>
    <w:rsid w:val="0077234E"/>
    <w:rsid w:val="00775AE2"/>
    <w:rsid w:val="007816C7"/>
    <w:rsid w:val="007A46A2"/>
    <w:rsid w:val="007C4274"/>
    <w:rsid w:val="008475D2"/>
    <w:rsid w:val="0089085B"/>
    <w:rsid w:val="00897F2E"/>
    <w:rsid w:val="008B6311"/>
    <w:rsid w:val="00936125"/>
    <w:rsid w:val="0097594D"/>
    <w:rsid w:val="009B24E4"/>
    <w:rsid w:val="009B6FD8"/>
    <w:rsid w:val="009C153B"/>
    <w:rsid w:val="009E7108"/>
    <w:rsid w:val="009F0E1E"/>
    <w:rsid w:val="00A27ECB"/>
    <w:rsid w:val="00A41CF1"/>
    <w:rsid w:val="00AE7D96"/>
    <w:rsid w:val="00B52852"/>
    <w:rsid w:val="00B6051C"/>
    <w:rsid w:val="00B95DCE"/>
    <w:rsid w:val="00B95E1D"/>
    <w:rsid w:val="00BC4DCD"/>
    <w:rsid w:val="00BD4ACF"/>
    <w:rsid w:val="00BD5F6B"/>
    <w:rsid w:val="00BE37A9"/>
    <w:rsid w:val="00C8561D"/>
    <w:rsid w:val="00CB25F3"/>
    <w:rsid w:val="00CD6991"/>
    <w:rsid w:val="00D11D9C"/>
    <w:rsid w:val="00D13400"/>
    <w:rsid w:val="00D361D4"/>
    <w:rsid w:val="00D8283C"/>
    <w:rsid w:val="00DB08E2"/>
    <w:rsid w:val="00DC315E"/>
    <w:rsid w:val="00DF425B"/>
    <w:rsid w:val="00E241A6"/>
    <w:rsid w:val="00E53895"/>
    <w:rsid w:val="00E53AF7"/>
    <w:rsid w:val="00E91A04"/>
    <w:rsid w:val="00EA1FDC"/>
    <w:rsid w:val="00EC1318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C53861-AD8C-4729-9097-6C1C06F2A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A6274-89A5-4F3F-A41B-F070F19AD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809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User</cp:lastModifiedBy>
  <cp:revision>8</cp:revision>
  <cp:lastPrinted>2016-02-09T04:21:00Z</cp:lastPrinted>
  <dcterms:created xsi:type="dcterms:W3CDTF">2015-12-25T06:15:00Z</dcterms:created>
  <dcterms:modified xsi:type="dcterms:W3CDTF">2016-02-09T04:22:00Z</dcterms:modified>
</cp:coreProperties>
</file>