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A75427" w:rsidRDefault="00BD4ACF" w:rsidP="00BD4ACF">
      <w:pPr>
        <w:pStyle w:val="a3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75427">
        <w:rPr>
          <w:rFonts w:ascii="Times New Roman" w:hAnsi="Times New Roman" w:cs="Times New Roman"/>
          <w:b/>
          <w:sz w:val="27"/>
          <w:szCs w:val="27"/>
        </w:rPr>
        <w:t>РОСТОВСКАЯ ОБЛАСТЬ</w:t>
      </w:r>
    </w:p>
    <w:p w:rsidR="00BD4ACF" w:rsidRPr="00A75427" w:rsidRDefault="00BD4ACF" w:rsidP="00BD4ACF">
      <w:pPr>
        <w:pStyle w:val="a3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75427">
        <w:rPr>
          <w:rFonts w:ascii="Times New Roman" w:hAnsi="Times New Roman" w:cs="Times New Roman"/>
          <w:b/>
          <w:sz w:val="27"/>
          <w:szCs w:val="27"/>
        </w:rPr>
        <w:t>ОКТЯБРЬСКИЙ РАЙОН</w:t>
      </w:r>
    </w:p>
    <w:p w:rsidR="00BD4ACF" w:rsidRPr="00A75427" w:rsidRDefault="00BD4ACF" w:rsidP="00BD4ACF">
      <w:pPr>
        <w:pStyle w:val="a3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75427">
        <w:rPr>
          <w:rFonts w:ascii="Times New Roman" w:hAnsi="Times New Roman" w:cs="Times New Roman"/>
          <w:b/>
          <w:sz w:val="27"/>
          <w:szCs w:val="27"/>
        </w:rPr>
        <w:t>КОММУНАРСКОЕ СЕЛЬСКОЕ ПОСЕЛЕНИЕ</w:t>
      </w:r>
    </w:p>
    <w:p w:rsidR="00BD4ACF" w:rsidRPr="00A75427" w:rsidRDefault="00BD4ACF" w:rsidP="00BD4ACF">
      <w:pPr>
        <w:pStyle w:val="a3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BD4ACF" w:rsidRPr="00A75427" w:rsidRDefault="00BD4ACF" w:rsidP="00BD4ACF">
      <w:pPr>
        <w:pStyle w:val="a3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75427">
        <w:rPr>
          <w:rFonts w:ascii="Times New Roman" w:hAnsi="Times New Roman" w:cs="Times New Roman"/>
          <w:b/>
          <w:sz w:val="27"/>
          <w:szCs w:val="27"/>
        </w:rPr>
        <w:t>ПРОТОКОЛ ПУБЛИЧНЫХ СЛУШАНИЙ</w:t>
      </w:r>
    </w:p>
    <w:p w:rsidR="003B4EFB" w:rsidRDefault="003B4EFB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1D4" w:rsidRPr="00B81E10" w:rsidRDefault="00B81E10" w:rsidP="00B81E10">
      <w:pPr>
        <w:pStyle w:val="a3"/>
        <w:rPr>
          <w:rFonts w:ascii="Times New Roman" w:hAnsi="Times New Roman" w:cs="Times New Roman"/>
          <w:b/>
          <w:sz w:val="27"/>
          <w:szCs w:val="27"/>
        </w:rPr>
      </w:pPr>
      <w:r w:rsidRPr="00B81E10">
        <w:rPr>
          <w:rFonts w:ascii="Times New Roman" w:hAnsi="Times New Roman" w:cs="Times New Roman"/>
          <w:b/>
          <w:sz w:val="27"/>
          <w:szCs w:val="27"/>
        </w:rPr>
        <w:t>ПО ВОПРОСУ:</w:t>
      </w:r>
    </w:p>
    <w:p w:rsidR="00EA1FDC" w:rsidRDefault="00AB6A18" w:rsidP="00EA1FDC">
      <w:pPr>
        <w:jc w:val="both"/>
        <w:rPr>
          <w:sz w:val="27"/>
          <w:szCs w:val="27"/>
        </w:rPr>
      </w:pPr>
      <w:r w:rsidRPr="00B81E10">
        <w:rPr>
          <w:sz w:val="27"/>
          <w:szCs w:val="27"/>
        </w:rPr>
        <w:t>«</w:t>
      </w:r>
      <w:r w:rsidR="000D0D3E" w:rsidRPr="00B81E10">
        <w:rPr>
          <w:sz w:val="27"/>
          <w:szCs w:val="27"/>
        </w:rPr>
        <w:t>Уменьшения минимальных размеров</w:t>
      </w:r>
      <w:r w:rsidR="006B4030" w:rsidRPr="00B81E10">
        <w:rPr>
          <w:sz w:val="27"/>
          <w:szCs w:val="27"/>
        </w:rPr>
        <w:t xml:space="preserve"> размеров земельного участка с </w:t>
      </w:r>
      <w:r w:rsidR="00B81E10">
        <w:rPr>
          <w:sz w:val="27"/>
          <w:szCs w:val="27"/>
        </w:rPr>
        <w:t>8</w:t>
      </w:r>
      <w:r w:rsidR="000D0D3E" w:rsidRPr="00B81E10">
        <w:rPr>
          <w:sz w:val="27"/>
          <w:szCs w:val="27"/>
        </w:rPr>
        <w:t>00</w:t>
      </w:r>
      <w:r w:rsidR="006B4030" w:rsidRPr="00B81E10">
        <w:rPr>
          <w:sz w:val="27"/>
          <w:szCs w:val="27"/>
        </w:rPr>
        <w:t xml:space="preserve"> кв.</w:t>
      </w:r>
      <w:r w:rsidR="000B54AD">
        <w:rPr>
          <w:sz w:val="27"/>
          <w:szCs w:val="27"/>
        </w:rPr>
        <w:t xml:space="preserve"> </w:t>
      </w:r>
      <w:r w:rsidR="006B4030" w:rsidRPr="00B81E10">
        <w:rPr>
          <w:sz w:val="27"/>
          <w:szCs w:val="27"/>
        </w:rPr>
        <w:t xml:space="preserve">м. до </w:t>
      </w:r>
      <w:r w:rsidR="00B81E10">
        <w:rPr>
          <w:sz w:val="27"/>
          <w:szCs w:val="27"/>
        </w:rPr>
        <w:t>452</w:t>
      </w:r>
      <w:r w:rsidR="006B4030" w:rsidRPr="00B81E10">
        <w:rPr>
          <w:sz w:val="27"/>
          <w:szCs w:val="27"/>
        </w:rPr>
        <w:t xml:space="preserve"> кв.</w:t>
      </w:r>
      <w:r w:rsidR="000B54AD">
        <w:rPr>
          <w:sz w:val="27"/>
          <w:szCs w:val="27"/>
        </w:rPr>
        <w:t xml:space="preserve"> </w:t>
      </w:r>
      <w:r w:rsidR="006B4030" w:rsidRPr="00B81E10">
        <w:rPr>
          <w:sz w:val="27"/>
          <w:szCs w:val="27"/>
        </w:rPr>
        <w:t xml:space="preserve">м. зона застройки индивидуальными жилыми домами (Ж 1), </w:t>
      </w:r>
      <w:r w:rsidR="000B54AD">
        <w:rPr>
          <w:sz w:val="27"/>
          <w:szCs w:val="27"/>
        </w:rPr>
        <w:t>условно</w:t>
      </w:r>
      <w:r w:rsidR="000B54AD" w:rsidRPr="005D6CA0">
        <w:rPr>
          <w:sz w:val="27"/>
          <w:szCs w:val="27"/>
        </w:rPr>
        <w:t xml:space="preserve"> разрешенн</w:t>
      </w:r>
      <w:r w:rsidR="000B54AD">
        <w:rPr>
          <w:sz w:val="27"/>
          <w:szCs w:val="27"/>
        </w:rPr>
        <w:t>ые виды</w:t>
      </w:r>
      <w:r w:rsidR="000B54AD" w:rsidRPr="005D6CA0">
        <w:rPr>
          <w:sz w:val="27"/>
          <w:szCs w:val="27"/>
        </w:rPr>
        <w:t xml:space="preserve"> использования земельного участка –</w:t>
      </w:r>
      <w:r w:rsidR="000B54AD">
        <w:rPr>
          <w:sz w:val="27"/>
          <w:szCs w:val="27"/>
        </w:rPr>
        <w:t xml:space="preserve"> многоквартирные жилые дома</w:t>
      </w:r>
      <w:r w:rsidR="006B4030" w:rsidRPr="00B81E10">
        <w:rPr>
          <w:sz w:val="27"/>
          <w:szCs w:val="27"/>
        </w:rPr>
        <w:t>, расположенн</w:t>
      </w:r>
      <w:r w:rsidR="00BB1BFE" w:rsidRPr="00B81E10">
        <w:rPr>
          <w:sz w:val="27"/>
          <w:szCs w:val="27"/>
        </w:rPr>
        <w:t>ого</w:t>
      </w:r>
      <w:r w:rsidR="006B4030" w:rsidRPr="00B81E10">
        <w:rPr>
          <w:sz w:val="27"/>
          <w:szCs w:val="27"/>
        </w:rPr>
        <w:t xml:space="preserve"> по адресу: Ростовская область, Октябрьский район, </w:t>
      </w:r>
      <w:r w:rsidR="000B54AD" w:rsidRPr="005D6CA0">
        <w:rPr>
          <w:sz w:val="27"/>
          <w:szCs w:val="27"/>
        </w:rPr>
        <w:t xml:space="preserve">п. </w:t>
      </w:r>
      <w:r w:rsidR="000B54AD">
        <w:rPr>
          <w:sz w:val="27"/>
          <w:szCs w:val="27"/>
        </w:rPr>
        <w:t>Красногорняцкий</w:t>
      </w:r>
      <w:r w:rsidR="000B54AD" w:rsidRPr="005D6CA0">
        <w:rPr>
          <w:sz w:val="27"/>
          <w:szCs w:val="27"/>
        </w:rPr>
        <w:t xml:space="preserve">, ул. </w:t>
      </w:r>
      <w:r w:rsidR="000B54AD">
        <w:rPr>
          <w:sz w:val="27"/>
          <w:szCs w:val="27"/>
        </w:rPr>
        <w:t>Борзик</w:t>
      </w:r>
      <w:r w:rsidR="000B54AD" w:rsidRPr="005D6CA0">
        <w:rPr>
          <w:sz w:val="27"/>
          <w:szCs w:val="27"/>
        </w:rPr>
        <w:t xml:space="preserve">, </w:t>
      </w:r>
      <w:r w:rsidR="000B54AD">
        <w:rPr>
          <w:sz w:val="27"/>
          <w:szCs w:val="27"/>
        </w:rPr>
        <w:t>48</w:t>
      </w:r>
      <w:r w:rsidR="00F44707" w:rsidRPr="00B81E10">
        <w:rPr>
          <w:sz w:val="27"/>
          <w:szCs w:val="27"/>
        </w:rPr>
        <w:t>».</w:t>
      </w:r>
    </w:p>
    <w:p w:rsidR="00B81E10" w:rsidRPr="00B81E10" w:rsidRDefault="00B81E10" w:rsidP="00EA1FDC">
      <w:pPr>
        <w:jc w:val="both"/>
        <w:rPr>
          <w:sz w:val="27"/>
          <w:szCs w:val="27"/>
        </w:rPr>
      </w:pPr>
    </w:p>
    <w:p w:rsidR="00B81E10" w:rsidRPr="00B81E10" w:rsidRDefault="00BD4ACF" w:rsidP="00BD4ACF">
      <w:pPr>
        <w:pStyle w:val="a3"/>
        <w:rPr>
          <w:rFonts w:ascii="Times New Roman" w:hAnsi="Times New Roman" w:cs="Times New Roman"/>
          <w:b/>
          <w:sz w:val="27"/>
          <w:szCs w:val="27"/>
        </w:rPr>
      </w:pPr>
      <w:r w:rsidRPr="00B81E10">
        <w:rPr>
          <w:rFonts w:ascii="Times New Roman" w:hAnsi="Times New Roman" w:cs="Times New Roman"/>
          <w:b/>
          <w:sz w:val="27"/>
          <w:szCs w:val="27"/>
        </w:rPr>
        <w:t xml:space="preserve">Дата </w:t>
      </w:r>
      <w:proofErr w:type="gramStart"/>
      <w:r w:rsidR="00D956E1" w:rsidRPr="00B81E10">
        <w:rPr>
          <w:rFonts w:ascii="Times New Roman" w:hAnsi="Times New Roman" w:cs="Times New Roman"/>
          <w:b/>
          <w:sz w:val="27"/>
          <w:szCs w:val="27"/>
        </w:rPr>
        <w:t xml:space="preserve">проведения:  </w:t>
      </w:r>
      <w:r w:rsidRPr="00B81E10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gramEnd"/>
      <w:r w:rsidRPr="00B81E10"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</w:t>
      </w:r>
      <w:r w:rsidR="00B81E10">
        <w:rPr>
          <w:rFonts w:ascii="Times New Roman" w:hAnsi="Times New Roman" w:cs="Times New Roman"/>
          <w:b/>
          <w:sz w:val="27"/>
          <w:szCs w:val="27"/>
        </w:rPr>
        <w:t xml:space="preserve">                              15</w:t>
      </w:r>
      <w:r w:rsidR="000D0D3E" w:rsidRPr="00B81E10">
        <w:rPr>
          <w:rFonts w:ascii="Times New Roman" w:hAnsi="Times New Roman" w:cs="Times New Roman"/>
          <w:b/>
          <w:sz w:val="27"/>
          <w:szCs w:val="27"/>
        </w:rPr>
        <w:t>.</w:t>
      </w:r>
      <w:r w:rsidR="00B81E10">
        <w:rPr>
          <w:rFonts w:ascii="Times New Roman" w:hAnsi="Times New Roman" w:cs="Times New Roman"/>
          <w:b/>
          <w:sz w:val="27"/>
          <w:szCs w:val="27"/>
        </w:rPr>
        <w:t>08.2018</w:t>
      </w:r>
      <w:r w:rsidRPr="00B81E10">
        <w:rPr>
          <w:rFonts w:ascii="Times New Roman" w:hAnsi="Times New Roman" w:cs="Times New Roman"/>
          <w:b/>
          <w:sz w:val="27"/>
          <w:szCs w:val="27"/>
        </w:rPr>
        <w:t xml:space="preserve"> г.</w:t>
      </w:r>
    </w:p>
    <w:p w:rsidR="00152AB2" w:rsidRPr="00B81E10" w:rsidRDefault="00152AB2" w:rsidP="00BD4ACF">
      <w:pPr>
        <w:pStyle w:val="a3"/>
        <w:rPr>
          <w:rFonts w:ascii="Times New Roman" w:hAnsi="Times New Roman" w:cs="Times New Roman"/>
          <w:sz w:val="27"/>
          <w:szCs w:val="27"/>
        </w:rPr>
      </w:pPr>
      <w:r w:rsidRPr="00B81E10">
        <w:rPr>
          <w:rFonts w:ascii="Times New Roman" w:hAnsi="Times New Roman" w:cs="Times New Roman"/>
          <w:b/>
          <w:sz w:val="27"/>
          <w:szCs w:val="27"/>
        </w:rPr>
        <w:t xml:space="preserve">Начало: </w:t>
      </w:r>
      <w:r w:rsidRPr="00B81E10">
        <w:rPr>
          <w:rFonts w:ascii="Times New Roman" w:hAnsi="Times New Roman" w:cs="Times New Roman"/>
          <w:sz w:val="27"/>
          <w:szCs w:val="27"/>
        </w:rPr>
        <w:t>10 ч 00 мин</w:t>
      </w:r>
    </w:p>
    <w:p w:rsidR="00152AB2" w:rsidRPr="00B81E10" w:rsidRDefault="00152AB2" w:rsidP="00BD4ACF">
      <w:pPr>
        <w:pStyle w:val="a3"/>
        <w:rPr>
          <w:rFonts w:ascii="Times New Roman" w:hAnsi="Times New Roman" w:cs="Times New Roman"/>
          <w:sz w:val="27"/>
          <w:szCs w:val="27"/>
        </w:rPr>
      </w:pPr>
      <w:r w:rsidRPr="00B81E10">
        <w:rPr>
          <w:rFonts w:ascii="Times New Roman" w:hAnsi="Times New Roman" w:cs="Times New Roman"/>
          <w:b/>
          <w:sz w:val="27"/>
          <w:szCs w:val="27"/>
        </w:rPr>
        <w:t xml:space="preserve">Окончание: </w:t>
      </w:r>
      <w:r w:rsidRPr="00B81E10">
        <w:rPr>
          <w:rFonts w:ascii="Times New Roman" w:hAnsi="Times New Roman" w:cs="Times New Roman"/>
          <w:sz w:val="27"/>
          <w:szCs w:val="27"/>
        </w:rPr>
        <w:t>10 ч 2</w:t>
      </w:r>
      <w:r w:rsidR="00D361D4" w:rsidRPr="00B81E10">
        <w:rPr>
          <w:rFonts w:ascii="Times New Roman" w:hAnsi="Times New Roman" w:cs="Times New Roman"/>
          <w:sz w:val="27"/>
          <w:szCs w:val="27"/>
        </w:rPr>
        <w:t>0</w:t>
      </w:r>
      <w:r w:rsidRPr="00B81E10">
        <w:rPr>
          <w:rFonts w:ascii="Times New Roman" w:hAnsi="Times New Roman" w:cs="Times New Roman"/>
          <w:sz w:val="27"/>
          <w:szCs w:val="27"/>
        </w:rPr>
        <w:t xml:space="preserve"> мин.</w:t>
      </w:r>
    </w:p>
    <w:p w:rsidR="00152AB2" w:rsidRPr="00B81E10" w:rsidRDefault="00152AB2" w:rsidP="00BD4ACF">
      <w:pPr>
        <w:pStyle w:val="a3"/>
        <w:rPr>
          <w:rFonts w:ascii="Times New Roman" w:hAnsi="Times New Roman" w:cs="Times New Roman"/>
          <w:sz w:val="27"/>
          <w:szCs w:val="27"/>
        </w:rPr>
      </w:pPr>
      <w:r w:rsidRPr="00B81E10">
        <w:rPr>
          <w:rFonts w:ascii="Times New Roman" w:hAnsi="Times New Roman" w:cs="Times New Roman"/>
          <w:b/>
          <w:sz w:val="27"/>
          <w:szCs w:val="27"/>
        </w:rPr>
        <w:t xml:space="preserve">Присутствовало: </w:t>
      </w:r>
      <w:r w:rsidR="00165C76" w:rsidRPr="00B81E10">
        <w:rPr>
          <w:rFonts w:ascii="Times New Roman" w:hAnsi="Times New Roman" w:cs="Times New Roman"/>
          <w:sz w:val="27"/>
          <w:szCs w:val="27"/>
        </w:rPr>
        <w:t xml:space="preserve">11 </w:t>
      </w:r>
      <w:r w:rsidRPr="00B81E10">
        <w:rPr>
          <w:rFonts w:ascii="Times New Roman" w:hAnsi="Times New Roman" w:cs="Times New Roman"/>
          <w:sz w:val="27"/>
          <w:szCs w:val="27"/>
        </w:rPr>
        <w:t>человек</w:t>
      </w:r>
    </w:p>
    <w:p w:rsidR="00B81E10" w:rsidRPr="00B81E10" w:rsidRDefault="00B81E10" w:rsidP="00B81E10">
      <w:pPr>
        <w:pStyle w:val="a3"/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81E10">
        <w:rPr>
          <w:rFonts w:ascii="Times New Roman" w:hAnsi="Times New Roman" w:cs="Times New Roman"/>
          <w:b/>
          <w:sz w:val="27"/>
          <w:szCs w:val="27"/>
        </w:rPr>
        <w:t>Место проведения:</w:t>
      </w:r>
      <w:r w:rsidRPr="00B81E10">
        <w:rPr>
          <w:rFonts w:ascii="Times New Roman" w:hAnsi="Times New Roman" w:cs="Times New Roman"/>
          <w:sz w:val="27"/>
          <w:szCs w:val="27"/>
        </w:rPr>
        <w:t xml:space="preserve"> слушания проводятся по адресу: Ростовская область, Октябрьский район, п. Новосветловский, ул. Мокроусова, д.251.</w:t>
      </w:r>
    </w:p>
    <w:p w:rsidR="00B81E10" w:rsidRPr="00B81E10" w:rsidRDefault="00B81E10" w:rsidP="00B81E10">
      <w:pPr>
        <w:pStyle w:val="a3"/>
        <w:spacing w:line="276" w:lineRule="auto"/>
        <w:jc w:val="both"/>
        <w:rPr>
          <w:rFonts w:ascii="Times New Roman" w:hAnsi="Times New Roman"/>
          <w:sz w:val="27"/>
          <w:szCs w:val="27"/>
        </w:rPr>
      </w:pPr>
      <w:r w:rsidRPr="00B81E10">
        <w:rPr>
          <w:rFonts w:ascii="Times New Roman" w:hAnsi="Times New Roman"/>
          <w:b/>
          <w:sz w:val="27"/>
          <w:szCs w:val="27"/>
        </w:rPr>
        <w:t>Председатель комиссии:</w:t>
      </w:r>
      <w:r w:rsidRPr="00B81E10">
        <w:rPr>
          <w:rFonts w:ascii="Times New Roman" w:hAnsi="Times New Roman"/>
          <w:sz w:val="27"/>
          <w:szCs w:val="27"/>
        </w:rPr>
        <w:t xml:space="preserve"> А.Ю. Точеный – зам. Главы Администрации Коммунарского сельского поселения </w:t>
      </w:r>
    </w:p>
    <w:p w:rsidR="00B81E10" w:rsidRPr="00B81E10" w:rsidRDefault="00B81E10" w:rsidP="00B81E10">
      <w:pPr>
        <w:pStyle w:val="a3"/>
        <w:spacing w:line="276" w:lineRule="auto"/>
        <w:jc w:val="both"/>
        <w:rPr>
          <w:rFonts w:ascii="Times New Roman" w:hAnsi="Times New Roman"/>
          <w:sz w:val="27"/>
          <w:szCs w:val="27"/>
        </w:rPr>
      </w:pPr>
      <w:r w:rsidRPr="00B81E10">
        <w:rPr>
          <w:rFonts w:ascii="Times New Roman" w:hAnsi="Times New Roman"/>
          <w:b/>
          <w:sz w:val="27"/>
          <w:szCs w:val="27"/>
        </w:rPr>
        <w:t>Зам. председат</w:t>
      </w:r>
      <w:bookmarkStart w:id="0" w:name="_GoBack"/>
      <w:bookmarkEnd w:id="0"/>
      <w:r w:rsidRPr="00B81E10">
        <w:rPr>
          <w:rFonts w:ascii="Times New Roman" w:hAnsi="Times New Roman"/>
          <w:b/>
          <w:sz w:val="27"/>
          <w:szCs w:val="27"/>
        </w:rPr>
        <w:t>еля комиссии:</w:t>
      </w:r>
      <w:r w:rsidRPr="00B81E10">
        <w:rPr>
          <w:rFonts w:ascii="Times New Roman" w:hAnsi="Times New Roman"/>
          <w:sz w:val="27"/>
          <w:szCs w:val="27"/>
        </w:rPr>
        <w:t xml:space="preserve"> А.В. Сметанников – ведущий специалист по правовой и кадровой работе</w:t>
      </w:r>
    </w:p>
    <w:p w:rsidR="00B81E10" w:rsidRPr="00B81E10" w:rsidRDefault="00B81E10" w:rsidP="00B81E10">
      <w:pPr>
        <w:pStyle w:val="a3"/>
        <w:spacing w:line="276" w:lineRule="auto"/>
        <w:jc w:val="both"/>
        <w:rPr>
          <w:rFonts w:ascii="Times New Roman" w:hAnsi="Times New Roman"/>
          <w:sz w:val="27"/>
          <w:szCs w:val="27"/>
        </w:rPr>
      </w:pPr>
      <w:r w:rsidRPr="00B81E10">
        <w:rPr>
          <w:rFonts w:ascii="Times New Roman" w:hAnsi="Times New Roman"/>
          <w:b/>
          <w:sz w:val="27"/>
          <w:szCs w:val="27"/>
        </w:rPr>
        <w:t>Секретарь комиссии:</w:t>
      </w:r>
      <w:r w:rsidRPr="00B81E10">
        <w:rPr>
          <w:rFonts w:ascii="Times New Roman" w:hAnsi="Times New Roman"/>
          <w:sz w:val="27"/>
          <w:szCs w:val="27"/>
        </w:rPr>
        <w:t xml:space="preserve"> Ю.А. </w:t>
      </w:r>
      <w:r w:rsidR="00175E7D">
        <w:rPr>
          <w:rFonts w:ascii="Times New Roman" w:hAnsi="Times New Roman"/>
          <w:sz w:val="27"/>
          <w:szCs w:val="27"/>
        </w:rPr>
        <w:t>Максимова</w:t>
      </w:r>
      <w:r w:rsidRPr="00B81E10">
        <w:rPr>
          <w:rFonts w:ascii="Times New Roman" w:hAnsi="Times New Roman"/>
          <w:color w:val="FF0000"/>
          <w:sz w:val="27"/>
          <w:szCs w:val="27"/>
        </w:rPr>
        <w:t xml:space="preserve">   </w:t>
      </w:r>
      <w:r w:rsidRPr="00B81E10">
        <w:rPr>
          <w:rFonts w:ascii="Times New Roman" w:hAnsi="Times New Roman"/>
          <w:sz w:val="27"/>
          <w:szCs w:val="27"/>
        </w:rPr>
        <w:t>–</w:t>
      </w:r>
      <w:r w:rsidRPr="00B81E10">
        <w:rPr>
          <w:sz w:val="27"/>
          <w:szCs w:val="27"/>
        </w:rPr>
        <w:t xml:space="preserve"> </w:t>
      </w:r>
      <w:r w:rsidRPr="00B81E10">
        <w:rPr>
          <w:rFonts w:ascii="Times New Roman" w:hAnsi="Times New Roman"/>
          <w:sz w:val="27"/>
          <w:szCs w:val="27"/>
        </w:rPr>
        <w:t>инспектор по земельным и имущественным отношениям в сфере потребительского рынка, бизнеса и предпринимательства</w:t>
      </w:r>
    </w:p>
    <w:p w:rsidR="00B81E10" w:rsidRPr="00B81E10" w:rsidRDefault="00B81E10" w:rsidP="00B81E10">
      <w:pPr>
        <w:pStyle w:val="a3"/>
        <w:spacing w:line="276" w:lineRule="auto"/>
        <w:jc w:val="both"/>
        <w:rPr>
          <w:rFonts w:ascii="Times New Roman" w:hAnsi="Times New Roman"/>
          <w:sz w:val="27"/>
          <w:szCs w:val="27"/>
        </w:rPr>
      </w:pPr>
      <w:r w:rsidRPr="00B81E10">
        <w:rPr>
          <w:rFonts w:ascii="Times New Roman" w:hAnsi="Times New Roman"/>
          <w:b/>
          <w:sz w:val="27"/>
          <w:szCs w:val="27"/>
        </w:rPr>
        <w:t>Члены комиссии:</w:t>
      </w:r>
      <w:r w:rsidRPr="00B81E10">
        <w:rPr>
          <w:rFonts w:ascii="Times New Roman" w:hAnsi="Times New Roman"/>
          <w:sz w:val="27"/>
          <w:szCs w:val="27"/>
        </w:rPr>
        <w:t xml:space="preserve"> А.А. Леонов – депутат Собрания депутатов Коммунарского сельского поселения</w:t>
      </w:r>
    </w:p>
    <w:p w:rsidR="00B81E10" w:rsidRPr="00B81E10" w:rsidRDefault="00B81E10" w:rsidP="00B81E10">
      <w:pPr>
        <w:pStyle w:val="a3"/>
        <w:spacing w:line="276" w:lineRule="auto"/>
        <w:jc w:val="both"/>
        <w:rPr>
          <w:rFonts w:ascii="Times New Roman" w:hAnsi="Times New Roman"/>
          <w:sz w:val="27"/>
          <w:szCs w:val="27"/>
        </w:rPr>
      </w:pPr>
      <w:r w:rsidRPr="00B81E10">
        <w:rPr>
          <w:rFonts w:ascii="Times New Roman" w:hAnsi="Times New Roman"/>
          <w:sz w:val="27"/>
          <w:szCs w:val="27"/>
        </w:rPr>
        <w:t>Т.В. Толстолуцкая – ведущий специалист по делопроизводству и архивной работе.</w:t>
      </w:r>
    </w:p>
    <w:p w:rsidR="00B81E10" w:rsidRPr="00B81E10" w:rsidRDefault="00B81E10" w:rsidP="00B81E10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81E10">
        <w:rPr>
          <w:rFonts w:ascii="Times New Roman" w:hAnsi="Times New Roman" w:cs="Times New Roman"/>
          <w:sz w:val="27"/>
          <w:szCs w:val="27"/>
        </w:rPr>
        <w:t>Присутствовали представители Собрания депутатов, сотрудники Администрации Коммунарского сельского поселения, жители Коммунарского сельского поселения.</w:t>
      </w:r>
    </w:p>
    <w:p w:rsidR="00D361D4" w:rsidRPr="00B81E10" w:rsidRDefault="00B81E10" w:rsidP="00B95DCE">
      <w:pPr>
        <w:pStyle w:val="a3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81E10">
        <w:rPr>
          <w:rFonts w:ascii="Times New Roman" w:hAnsi="Times New Roman" w:cs="Times New Roman"/>
          <w:b/>
          <w:sz w:val="27"/>
          <w:szCs w:val="27"/>
        </w:rPr>
        <w:t>ПОВЕСТКА ДНЯ:</w:t>
      </w:r>
    </w:p>
    <w:p w:rsidR="004923BD" w:rsidRPr="00B81E10" w:rsidRDefault="004923BD" w:rsidP="00B95DCE">
      <w:pPr>
        <w:pStyle w:val="a3"/>
        <w:jc w:val="center"/>
        <w:rPr>
          <w:sz w:val="27"/>
          <w:szCs w:val="27"/>
        </w:rPr>
      </w:pPr>
    </w:p>
    <w:p w:rsidR="006B4030" w:rsidRPr="00B81E10" w:rsidRDefault="00D361D4" w:rsidP="00084F3B">
      <w:pPr>
        <w:ind w:firstLine="708"/>
        <w:jc w:val="both"/>
        <w:rPr>
          <w:sz w:val="27"/>
          <w:szCs w:val="27"/>
        </w:rPr>
      </w:pPr>
      <w:r w:rsidRPr="00084F3B">
        <w:rPr>
          <w:sz w:val="27"/>
          <w:szCs w:val="27"/>
        </w:rPr>
        <w:t>1.</w:t>
      </w:r>
      <w:r w:rsidR="007457DB" w:rsidRPr="00B81E10">
        <w:rPr>
          <w:sz w:val="27"/>
          <w:szCs w:val="27"/>
        </w:rPr>
        <w:t xml:space="preserve"> </w:t>
      </w:r>
      <w:r w:rsidR="00F44707" w:rsidRPr="00B81E10">
        <w:rPr>
          <w:sz w:val="27"/>
          <w:szCs w:val="27"/>
        </w:rPr>
        <w:t>«</w:t>
      </w:r>
      <w:r w:rsidR="006B4030" w:rsidRPr="00B81E10">
        <w:rPr>
          <w:sz w:val="27"/>
          <w:szCs w:val="27"/>
        </w:rPr>
        <w:t xml:space="preserve">Вопрос об </w:t>
      </w:r>
      <w:r w:rsidR="000D0D3E" w:rsidRPr="00B81E10">
        <w:rPr>
          <w:sz w:val="27"/>
          <w:szCs w:val="27"/>
        </w:rPr>
        <w:t>уменьшении минимальных</w:t>
      </w:r>
      <w:r w:rsidR="006B4030" w:rsidRPr="00B81E10">
        <w:rPr>
          <w:sz w:val="27"/>
          <w:szCs w:val="27"/>
        </w:rPr>
        <w:t xml:space="preserve"> размеров земельного участка с </w:t>
      </w:r>
      <w:r w:rsidR="00A75427">
        <w:rPr>
          <w:sz w:val="27"/>
          <w:szCs w:val="27"/>
        </w:rPr>
        <w:t>8</w:t>
      </w:r>
      <w:r w:rsidR="000D0D3E" w:rsidRPr="00B81E10">
        <w:rPr>
          <w:sz w:val="27"/>
          <w:szCs w:val="27"/>
        </w:rPr>
        <w:t>00</w:t>
      </w:r>
      <w:r w:rsidR="006B4030" w:rsidRPr="00B81E10">
        <w:rPr>
          <w:sz w:val="27"/>
          <w:szCs w:val="27"/>
        </w:rPr>
        <w:t xml:space="preserve"> кв.</w:t>
      </w:r>
      <w:r w:rsidR="00A75427">
        <w:rPr>
          <w:sz w:val="27"/>
          <w:szCs w:val="27"/>
        </w:rPr>
        <w:t xml:space="preserve"> </w:t>
      </w:r>
      <w:r w:rsidR="006B4030" w:rsidRPr="00B81E10">
        <w:rPr>
          <w:sz w:val="27"/>
          <w:szCs w:val="27"/>
        </w:rPr>
        <w:t xml:space="preserve">м. до </w:t>
      </w:r>
      <w:r w:rsidR="00A75427">
        <w:rPr>
          <w:sz w:val="27"/>
          <w:szCs w:val="27"/>
        </w:rPr>
        <w:t>452</w:t>
      </w:r>
      <w:r w:rsidR="006B4030" w:rsidRPr="00B81E10">
        <w:rPr>
          <w:sz w:val="27"/>
          <w:szCs w:val="27"/>
        </w:rPr>
        <w:t xml:space="preserve"> кв.</w:t>
      </w:r>
      <w:r w:rsidR="00A75427">
        <w:rPr>
          <w:sz w:val="27"/>
          <w:szCs w:val="27"/>
        </w:rPr>
        <w:t xml:space="preserve"> </w:t>
      </w:r>
      <w:r w:rsidR="006B4030" w:rsidRPr="00B81E10">
        <w:rPr>
          <w:sz w:val="27"/>
          <w:szCs w:val="27"/>
        </w:rPr>
        <w:t xml:space="preserve">м. зона застройки индивидуальными жилыми домами (Ж 1), </w:t>
      </w:r>
      <w:r w:rsidR="00A75427">
        <w:rPr>
          <w:sz w:val="27"/>
          <w:szCs w:val="27"/>
        </w:rPr>
        <w:t>условно</w:t>
      </w:r>
      <w:r w:rsidR="00A75427" w:rsidRPr="005D6CA0">
        <w:rPr>
          <w:sz w:val="27"/>
          <w:szCs w:val="27"/>
        </w:rPr>
        <w:t xml:space="preserve"> разрешенн</w:t>
      </w:r>
      <w:r w:rsidR="00A75427">
        <w:rPr>
          <w:sz w:val="27"/>
          <w:szCs w:val="27"/>
        </w:rPr>
        <w:t>ые виды</w:t>
      </w:r>
      <w:r w:rsidR="00A75427" w:rsidRPr="005D6CA0">
        <w:rPr>
          <w:sz w:val="27"/>
          <w:szCs w:val="27"/>
        </w:rPr>
        <w:t xml:space="preserve"> использования земельного участка –</w:t>
      </w:r>
      <w:r w:rsidR="00A75427">
        <w:rPr>
          <w:sz w:val="27"/>
          <w:szCs w:val="27"/>
        </w:rPr>
        <w:t xml:space="preserve"> многоквартирные жилые дома</w:t>
      </w:r>
      <w:r w:rsidR="00A75427" w:rsidRPr="005D6CA0">
        <w:rPr>
          <w:sz w:val="27"/>
          <w:szCs w:val="27"/>
        </w:rPr>
        <w:t xml:space="preserve">, расположенного по адресу: Ростовская область, Октябрьский район, п. </w:t>
      </w:r>
      <w:r w:rsidR="00A75427">
        <w:rPr>
          <w:sz w:val="27"/>
          <w:szCs w:val="27"/>
        </w:rPr>
        <w:t>Красногорняцкий</w:t>
      </w:r>
      <w:r w:rsidR="00A75427" w:rsidRPr="005D6CA0">
        <w:rPr>
          <w:sz w:val="27"/>
          <w:szCs w:val="27"/>
        </w:rPr>
        <w:t xml:space="preserve">, ул. </w:t>
      </w:r>
      <w:r w:rsidR="00A75427">
        <w:rPr>
          <w:sz w:val="27"/>
          <w:szCs w:val="27"/>
        </w:rPr>
        <w:t>Борзик</w:t>
      </w:r>
      <w:r w:rsidR="00A75427" w:rsidRPr="005D6CA0">
        <w:rPr>
          <w:sz w:val="27"/>
          <w:szCs w:val="27"/>
        </w:rPr>
        <w:t xml:space="preserve">, </w:t>
      </w:r>
      <w:r w:rsidR="00A75427">
        <w:rPr>
          <w:sz w:val="27"/>
          <w:szCs w:val="27"/>
        </w:rPr>
        <w:t>48</w:t>
      </w:r>
      <w:r w:rsidR="006B4030" w:rsidRPr="00B81E10">
        <w:rPr>
          <w:sz w:val="27"/>
          <w:szCs w:val="27"/>
        </w:rPr>
        <w:t>».</w:t>
      </w:r>
    </w:p>
    <w:p w:rsidR="002F7D7F" w:rsidRPr="00B81E10" w:rsidRDefault="002F7D7F" w:rsidP="00472FF3">
      <w:pPr>
        <w:rPr>
          <w:sz w:val="27"/>
          <w:szCs w:val="27"/>
        </w:rPr>
      </w:pPr>
    </w:p>
    <w:p w:rsidR="00B95E1D" w:rsidRPr="00B81E10" w:rsidRDefault="00472FF3" w:rsidP="00A75427">
      <w:pPr>
        <w:pStyle w:val="a3"/>
        <w:jc w:val="both"/>
        <w:rPr>
          <w:rFonts w:ascii="Times New Roman" w:hAnsi="Times New Roman" w:cs="Times New Roman"/>
          <w:b/>
          <w:sz w:val="27"/>
          <w:szCs w:val="27"/>
        </w:rPr>
      </w:pPr>
      <w:r w:rsidRPr="00B81E10">
        <w:rPr>
          <w:rFonts w:ascii="Times New Roman" w:hAnsi="Times New Roman" w:cs="Times New Roman"/>
          <w:b/>
          <w:sz w:val="27"/>
          <w:szCs w:val="27"/>
        </w:rPr>
        <w:t xml:space="preserve">   </w:t>
      </w:r>
      <w:r w:rsidR="00A75427">
        <w:rPr>
          <w:rFonts w:ascii="Times New Roman" w:hAnsi="Times New Roman" w:cs="Times New Roman"/>
          <w:b/>
          <w:sz w:val="27"/>
          <w:szCs w:val="27"/>
        </w:rPr>
        <w:tab/>
      </w:r>
      <w:r w:rsidR="00F93076" w:rsidRPr="00B81E10">
        <w:rPr>
          <w:rFonts w:ascii="Times New Roman" w:hAnsi="Times New Roman" w:cs="Times New Roman"/>
          <w:b/>
          <w:sz w:val="27"/>
          <w:szCs w:val="27"/>
        </w:rPr>
        <w:t>По</w:t>
      </w:r>
      <w:r w:rsidR="00F703D5" w:rsidRPr="00B81E10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F93076" w:rsidRPr="00B81E10">
        <w:rPr>
          <w:rFonts w:ascii="Times New Roman" w:hAnsi="Times New Roman" w:cs="Times New Roman"/>
          <w:b/>
          <w:sz w:val="27"/>
          <w:szCs w:val="27"/>
        </w:rPr>
        <w:t>вопрос</w:t>
      </w:r>
      <w:r w:rsidR="0048575C" w:rsidRPr="00B81E10">
        <w:rPr>
          <w:rFonts w:ascii="Times New Roman" w:hAnsi="Times New Roman" w:cs="Times New Roman"/>
          <w:b/>
          <w:sz w:val="27"/>
          <w:szCs w:val="27"/>
        </w:rPr>
        <w:t>у</w:t>
      </w:r>
      <w:r w:rsidR="00F93076" w:rsidRPr="00B81E10">
        <w:rPr>
          <w:rFonts w:ascii="Times New Roman" w:hAnsi="Times New Roman" w:cs="Times New Roman"/>
          <w:b/>
          <w:sz w:val="27"/>
          <w:szCs w:val="27"/>
        </w:rPr>
        <w:t xml:space="preserve"> слушали:</w:t>
      </w:r>
    </w:p>
    <w:p w:rsidR="0048575C" w:rsidRPr="00A75427" w:rsidRDefault="00A75427" w:rsidP="00A75427">
      <w:pPr>
        <w:jc w:val="both"/>
        <w:rPr>
          <w:b/>
          <w:sz w:val="27"/>
          <w:szCs w:val="27"/>
        </w:rPr>
      </w:pP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ab/>
      </w:r>
      <w:r w:rsidRPr="005046BF">
        <w:rPr>
          <w:sz w:val="27"/>
          <w:szCs w:val="27"/>
        </w:rPr>
        <w:t xml:space="preserve">Председателя комиссии А.Ю. Точеного – Зам.  Главы Администрации Коммунарского сельского поселения, который ознакомил всех присутствующих </w:t>
      </w:r>
      <w:r w:rsidRPr="005046BF">
        <w:rPr>
          <w:sz w:val="27"/>
          <w:szCs w:val="27"/>
        </w:rPr>
        <w:lastRenderedPageBreak/>
        <w:t xml:space="preserve">с обращением </w:t>
      </w:r>
      <w:r>
        <w:rPr>
          <w:sz w:val="27"/>
          <w:szCs w:val="27"/>
        </w:rPr>
        <w:t>граждан</w:t>
      </w:r>
      <w:r w:rsidRPr="005046BF">
        <w:rPr>
          <w:sz w:val="27"/>
          <w:szCs w:val="27"/>
        </w:rPr>
        <w:t xml:space="preserve"> с просьбой</w:t>
      </w:r>
      <w:r w:rsidR="0048575C" w:rsidRPr="00B81E10">
        <w:rPr>
          <w:sz w:val="27"/>
          <w:szCs w:val="27"/>
        </w:rPr>
        <w:t xml:space="preserve"> </w:t>
      </w:r>
      <w:r w:rsidR="000D0D3E" w:rsidRPr="00B81E10">
        <w:rPr>
          <w:sz w:val="27"/>
          <w:szCs w:val="27"/>
        </w:rPr>
        <w:t>уменьшении минимальных</w:t>
      </w:r>
      <w:r w:rsidR="006B4030" w:rsidRPr="00B81E10">
        <w:rPr>
          <w:sz w:val="27"/>
          <w:szCs w:val="27"/>
        </w:rPr>
        <w:t xml:space="preserve"> размеров земельного участка с </w:t>
      </w:r>
      <w:r>
        <w:rPr>
          <w:sz w:val="27"/>
          <w:szCs w:val="27"/>
        </w:rPr>
        <w:t>8</w:t>
      </w:r>
      <w:r w:rsidR="000D0D3E" w:rsidRPr="00B81E10">
        <w:rPr>
          <w:sz w:val="27"/>
          <w:szCs w:val="27"/>
        </w:rPr>
        <w:t xml:space="preserve">00 </w:t>
      </w:r>
      <w:r w:rsidR="006B4030" w:rsidRPr="00B81E10">
        <w:rPr>
          <w:sz w:val="27"/>
          <w:szCs w:val="27"/>
        </w:rPr>
        <w:t>кв.</w:t>
      </w:r>
      <w:r>
        <w:rPr>
          <w:sz w:val="27"/>
          <w:szCs w:val="27"/>
        </w:rPr>
        <w:t xml:space="preserve"> </w:t>
      </w:r>
      <w:r w:rsidR="006B4030" w:rsidRPr="00B81E10">
        <w:rPr>
          <w:sz w:val="27"/>
          <w:szCs w:val="27"/>
        </w:rPr>
        <w:t xml:space="preserve">м до </w:t>
      </w:r>
      <w:r>
        <w:rPr>
          <w:sz w:val="27"/>
          <w:szCs w:val="27"/>
        </w:rPr>
        <w:t>452</w:t>
      </w:r>
      <w:r w:rsidR="006B4030" w:rsidRPr="00B81E10">
        <w:rPr>
          <w:sz w:val="27"/>
          <w:szCs w:val="27"/>
        </w:rPr>
        <w:t xml:space="preserve"> кв.</w:t>
      </w:r>
      <w:r>
        <w:rPr>
          <w:sz w:val="27"/>
          <w:szCs w:val="27"/>
        </w:rPr>
        <w:t xml:space="preserve"> </w:t>
      </w:r>
      <w:r w:rsidR="006B4030" w:rsidRPr="00B81E10">
        <w:rPr>
          <w:sz w:val="27"/>
          <w:szCs w:val="27"/>
        </w:rPr>
        <w:t>м.</w:t>
      </w:r>
      <w:r w:rsidRPr="00A75427">
        <w:rPr>
          <w:sz w:val="27"/>
          <w:szCs w:val="27"/>
        </w:rPr>
        <w:t xml:space="preserve"> </w:t>
      </w:r>
      <w:r w:rsidRPr="005D6CA0">
        <w:rPr>
          <w:sz w:val="27"/>
          <w:szCs w:val="27"/>
        </w:rPr>
        <w:t xml:space="preserve">расположенного по адресу: Ростовская область, Октябрьский район, п. </w:t>
      </w:r>
      <w:r>
        <w:rPr>
          <w:sz w:val="27"/>
          <w:szCs w:val="27"/>
        </w:rPr>
        <w:t>Красногорняцкий</w:t>
      </w:r>
      <w:r w:rsidRPr="005D6CA0">
        <w:rPr>
          <w:sz w:val="27"/>
          <w:szCs w:val="27"/>
        </w:rPr>
        <w:t xml:space="preserve">, ул. </w:t>
      </w:r>
      <w:r>
        <w:rPr>
          <w:sz w:val="27"/>
          <w:szCs w:val="27"/>
        </w:rPr>
        <w:t>Борзик</w:t>
      </w:r>
      <w:r w:rsidRPr="005D6CA0">
        <w:rPr>
          <w:sz w:val="27"/>
          <w:szCs w:val="27"/>
        </w:rPr>
        <w:t xml:space="preserve">, </w:t>
      </w:r>
      <w:r>
        <w:rPr>
          <w:sz w:val="27"/>
          <w:szCs w:val="27"/>
        </w:rPr>
        <w:t>48</w:t>
      </w:r>
    </w:p>
    <w:p w:rsidR="006B4030" w:rsidRPr="00B81E10" w:rsidRDefault="006B4030" w:rsidP="0048575C">
      <w:pPr>
        <w:rPr>
          <w:sz w:val="27"/>
          <w:szCs w:val="27"/>
        </w:rPr>
      </w:pPr>
    </w:p>
    <w:p w:rsidR="0089085B" w:rsidRPr="00B81E10" w:rsidRDefault="006B4030" w:rsidP="006B4030">
      <w:pPr>
        <w:pStyle w:val="a3"/>
        <w:jc w:val="both"/>
        <w:rPr>
          <w:rFonts w:ascii="Times New Roman" w:hAnsi="Times New Roman" w:cs="Times New Roman"/>
          <w:b/>
          <w:sz w:val="27"/>
          <w:szCs w:val="27"/>
        </w:rPr>
      </w:pPr>
      <w:r w:rsidRPr="00B81E10">
        <w:rPr>
          <w:rFonts w:ascii="Times New Roman" w:hAnsi="Times New Roman" w:cs="Times New Roman"/>
          <w:b/>
          <w:sz w:val="27"/>
          <w:szCs w:val="27"/>
        </w:rPr>
        <w:t xml:space="preserve">  Докладчик:</w:t>
      </w:r>
    </w:p>
    <w:p w:rsidR="006B4030" w:rsidRPr="00B81E10" w:rsidRDefault="006B4030" w:rsidP="006B4030">
      <w:pPr>
        <w:tabs>
          <w:tab w:val="left" w:pos="142"/>
        </w:tabs>
        <w:ind w:left="-142"/>
        <w:rPr>
          <w:sz w:val="27"/>
          <w:szCs w:val="27"/>
        </w:rPr>
      </w:pPr>
      <w:r w:rsidRPr="00B81E10">
        <w:rPr>
          <w:sz w:val="27"/>
          <w:szCs w:val="27"/>
        </w:rPr>
        <w:t xml:space="preserve">   Предлагаю одобрить  </w:t>
      </w:r>
    </w:p>
    <w:p w:rsidR="006B4030" w:rsidRPr="00B81E10" w:rsidRDefault="006B4030" w:rsidP="006B4030">
      <w:pPr>
        <w:tabs>
          <w:tab w:val="left" w:pos="142"/>
        </w:tabs>
        <w:ind w:left="-142"/>
        <w:rPr>
          <w:sz w:val="27"/>
          <w:szCs w:val="27"/>
        </w:rPr>
      </w:pPr>
      <w:r w:rsidRPr="00B81E10">
        <w:rPr>
          <w:sz w:val="27"/>
          <w:szCs w:val="27"/>
        </w:rPr>
        <w:t xml:space="preserve">   Другие предложения будут?</w:t>
      </w:r>
    </w:p>
    <w:p w:rsidR="006B4030" w:rsidRPr="00B81E10" w:rsidRDefault="006B4030" w:rsidP="006B4030">
      <w:pPr>
        <w:tabs>
          <w:tab w:val="left" w:pos="142"/>
        </w:tabs>
        <w:ind w:left="-142"/>
        <w:rPr>
          <w:sz w:val="27"/>
          <w:szCs w:val="27"/>
        </w:rPr>
      </w:pPr>
      <w:r w:rsidRPr="00B81E10">
        <w:rPr>
          <w:sz w:val="27"/>
          <w:szCs w:val="27"/>
        </w:rPr>
        <w:t xml:space="preserve">   Не поступило</w:t>
      </w:r>
    </w:p>
    <w:p w:rsidR="006B4030" w:rsidRPr="00B81E10" w:rsidRDefault="006B4030" w:rsidP="006B4030">
      <w:pPr>
        <w:tabs>
          <w:tab w:val="left" w:pos="142"/>
        </w:tabs>
        <w:ind w:left="-142"/>
        <w:rPr>
          <w:sz w:val="27"/>
          <w:szCs w:val="27"/>
        </w:rPr>
      </w:pPr>
      <w:r w:rsidRPr="00B81E10">
        <w:rPr>
          <w:sz w:val="27"/>
          <w:szCs w:val="27"/>
        </w:rPr>
        <w:t xml:space="preserve">   Вопрос ставиться на голосование</w:t>
      </w:r>
    </w:p>
    <w:p w:rsidR="006B4030" w:rsidRPr="00B81E10" w:rsidRDefault="006B4030" w:rsidP="006B4030">
      <w:pPr>
        <w:tabs>
          <w:tab w:val="left" w:pos="142"/>
        </w:tabs>
        <w:ind w:left="-142"/>
        <w:rPr>
          <w:sz w:val="27"/>
          <w:szCs w:val="27"/>
        </w:rPr>
      </w:pPr>
      <w:r w:rsidRPr="00B81E10">
        <w:rPr>
          <w:sz w:val="27"/>
          <w:szCs w:val="27"/>
        </w:rPr>
        <w:t xml:space="preserve">   Кто </w:t>
      </w:r>
      <w:r w:rsidRPr="00B81E10">
        <w:rPr>
          <w:sz w:val="27"/>
          <w:szCs w:val="27"/>
        </w:rPr>
        <w:sym w:font="Symbol" w:char="F0B2"/>
      </w:r>
      <w:r w:rsidRPr="00B81E10">
        <w:rPr>
          <w:sz w:val="27"/>
          <w:szCs w:val="27"/>
        </w:rPr>
        <w:t>за</w:t>
      </w:r>
      <w:r w:rsidRPr="00B81E10">
        <w:rPr>
          <w:sz w:val="27"/>
          <w:szCs w:val="27"/>
        </w:rPr>
        <w:sym w:font="Symbol" w:char="F0B2"/>
      </w:r>
      <w:r w:rsidRPr="00B81E10">
        <w:rPr>
          <w:sz w:val="27"/>
          <w:szCs w:val="27"/>
        </w:rPr>
        <w:t xml:space="preserve">? Кто </w:t>
      </w:r>
      <w:r w:rsidRPr="00B81E10">
        <w:rPr>
          <w:sz w:val="27"/>
          <w:szCs w:val="27"/>
        </w:rPr>
        <w:sym w:font="Symbol" w:char="F0B2"/>
      </w:r>
      <w:r w:rsidRPr="00B81E10">
        <w:rPr>
          <w:sz w:val="27"/>
          <w:szCs w:val="27"/>
        </w:rPr>
        <w:t>против</w:t>
      </w:r>
      <w:r w:rsidRPr="00B81E10">
        <w:rPr>
          <w:sz w:val="27"/>
          <w:szCs w:val="27"/>
        </w:rPr>
        <w:sym w:font="Symbol" w:char="F0B2"/>
      </w:r>
      <w:r w:rsidRPr="00B81E10">
        <w:rPr>
          <w:sz w:val="27"/>
          <w:szCs w:val="27"/>
        </w:rPr>
        <w:t xml:space="preserve">? Кто </w:t>
      </w:r>
      <w:r w:rsidRPr="00B81E10">
        <w:rPr>
          <w:sz w:val="27"/>
          <w:szCs w:val="27"/>
        </w:rPr>
        <w:sym w:font="Symbol" w:char="F0B2"/>
      </w:r>
      <w:r w:rsidRPr="00B81E10">
        <w:rPr>
          <w:sz w:val="27"/>
          <w:szCs w:val="27"/>
        </w:rPr>
        <w:t>воздержался</w:t>
      </w:r>
      <w:r w:rsidRPr="00B81E10">
        <w:rPr>
          <w:sz w:val="27"/>
          <w:szCs w:val="27"/>
        </w:rPr>
        <w:sym w:font="Symbol" w:char="F0B2"/>
      </w:r>
      <w:r w:rsidRPr="00B81E10">
        <w:rPr>
          <w:sz w:val="27"/>
          <w:szCs w:val="27"/>
        </w:rPr>
        <w:t>?</w:t>
      </w:r>
    </w:p>
    <w:p w:rsidR="006B4030" w:rsidRPr="00B81E10" w:rsidRDefault="006B4030" w:rsidP="006B4030">
      <w:pPr>
        <w:tabs>
          <w:tab w:val="left" w:pos="142"/>
        </w:tabs>
        <w:ind w:left="-142"/>
        <w:rPr>
          <w:sz w:val="27"/>
          <w:szCs w:val="27"/>
        </w:rPr>
      </w:pPr>
      <w:r w:rsidRPr="00B81E10">
        <w:rPr>
          <w:sz w:val="27"/>
          <w:szCs w:val="27"/>
        </w:rPr>
        <w:t xml:space="preserve">   Результаты голосования:</w:t>
      </w:r>
    </w:p>
    <w:p w:rsidR="006B4030" w:rsidRPr="00B81E10" w:rsidRDefault="006B4030" w:rsidP="006B4030">
      <w:pPr>
        <w:ind w:left="-142"/>
        <w:jc w:val="both"/>
        <w:rPr>
          <w:sz w:val="27"/>
          <w:szCs w:val="27"/>
        </w:rPr>
      </w:pPr>
      <w:r w:rsidRPr="00B81E10">
        <w:rPr>
          <w:sz w:val="27"/>
          <w:szCs w:val="27"/>
        </w:rPr>
        <w:tab/>
        <w:t xml:space="preserve">      </w:t>
      </w:r>
      <w:r w:rsidRPr="00B81E10">
        <w:rPr>
          <w:sz w:val="27"/>
          <w:szCs w:val="27"/>
        </w:rPr>
        <w:sym w:font="Symbol" w:char="F0B2"/>
      </w:r>
      <w:r w:rsidRPr="00B81E10">
        <w:rPr>
          <w:sz w:val="27"/>
          <w:szCs w:val="27"/>
        </w:rPr>
        <w:t>за</w:t>
      </w:r>
      <w:r w:rsidRPr="00B81E10">
        <w:rPr>
          <w:sz w:val="27"/>
          <w:szCs w:val="27"/>
        </w:rPr>
        <w:sym w:font="Symbol" w:char="F0B2"/>
      </w:r>
      <w:r w:rsidRPr="00B81E10">
        <w:rPr>
          <w:sz w:val="27"/>
          <w:szCs w:val="27"/>
        </w:rPr>
        <w:t xml:space="preserve"> – 11 человек</w:t>
      </w:r>
    </w:p>
    <w:p w:rsidR="006B4030" w:rsidRPr="00B81E10" w:rsidRDefault="006B4030" w:rsidP="006B4030">
      <w:pPr>
        <w:ind w:left="-142"/>
        <w:jc w:val="both"/>
        <w:rPr>
          <w:sz w:val="27"/>
          <w:szCs w:val="27"/>
        </w:rPr>
      </w:pPr>
      <w:r w:rsidRPr="00B81E10">
        <w:rPr>
          <w:sz w:val="27"/>
          <w:szCs w:val="27"/>
        </w:rPr>
        <w:tab/>
        <w:t xml:space="preserve">      </w:t>
      </w:r>
      <w:r w:rsidRPr="00B81E10">
        <w:rPr>
          <w:sz w:val="27"/>
          <w:szCs w:val="27"/>
        </w:rPr>
        <w:sym w:font="Symbol" w:char="F0B2"/>
      </w:r>
      <w:r w:rsidRPr="00B81E10">
        <w:rPr>
          <w:sz w:val="27"/>
          <w:szCs w:val="27"/>
        </w:rPr>
        <w:t>против</w:t>
      </w:r>
      <w:r w:rsidRPr="00B81E10">
        <w:rPr>
          <w:sz w:val="27"/>
          <w:szCs w:val="27"/>
        </w:rPr>
        <w:sym w:font="Symbol" w:char="F0B2"/>
      </w:r>
      <w:r w:rsidRPr="00B81E10">
        <w:rPr>
          <w:sz w:val="27"/>
          <w:szCs w:val="27"/>
        </w:rPr>
        <w:t xml:space="preserve"> – 0</w:t>
      </w:r>
    </w:p>
    <w:p w:rsidR="006B4030" w:rsidRPr="00B81E10" w:rsidRDefault="006B4030" w:rsidP="006B4030">
      <w:pPr>
        <w:ind w:left="-142"/>
        <w:jc w:val="both"/>
        <w:rPr>
          <w:sz w:val="27"/>
          <w:szCs w:val="27"/>
        </w:rPr>
      </w:pPr>
      <w:r w:rsidRPr="00B81E10">
        <w:rPr>
          <w:sz w:val="27"/>
          <w:szCs w:val="27"/>
        </w:rPr>
        <w:tab/>
        <w:t xml:space="preserve">     </w:t>
      </w:r>
      <w:r w:rsidRPr="00B81E10">
        <w:rPr>
          <w:sz w:val="27"/>
          <w:szCs w:val="27"/>
        </w:rPr>
        <w:sym w:font="Symbol" w:char="F0B2"/>
      </w:r>
      <w:r w:rsidRPr="00B81E10">
        <w:rPr>
          <w:sz w:val="27"/>
          <w:szCs w:val="27"/>
        </w:rPr>
        <w:t>воздержались</w:t>
      </w:r>
      <w:r w:rsidRPr="00B81E10">
        <w:rPr>
          <w:sz w:val="27"/>
          <w:szCs w:val="27"/>
        </w:rPr>
        <w:sym w:font="Symbol" w:char="F0B2"/>
      </w:r>
      <w:r w:rsidRPr="00B81E10">
        <w:rPr>
          <w:sz w:val="27"/>
          <w:szCs w:val="27"/>
        </w:rPr>
        <w:t xml:space="preserve"> – нет</w:t>
      </w:r>
    </w:p>
    <w:p w:rsidR="006B4030" w:rsidRPr="00B81E10" w:rsidRDefault="006B4030" w:rsidP="006B4030">
      <w:pPr>
        <w:ind w:left="-142"/>
        <w:jc w:val="both"/>
        <w:rPr>
          <w:sz w:val="27"/>
          <w:szCs w:val="27"/>
        </w:rPr>
      </w:pPr>
    </w:p>
    <w:p w:rsidR="006B4030" w:rsidRPr="00B81E10" w:rsidRDefault="006B4030" w:rsidP="00A75427">
      <w:pPr>
        <w:ind w:firstLine="708"/>
        <w:jc w:val="both"/>
        <w:rPr>
          <w:sz w:val="27"/>
          <w:szCs w:val="27"/>
        </w:rPr>
      </w:pPr>
      <w:r w:rsidRPr="00B81E10">
        <w:rPr>
          <w:sz w:val="27"/>
          <w:szCs w:val="27"/>
        </w:rPr>
        <w:t xml:space="preserve">Участниками публичных слушаний принято решение о разрешении </w:t>
      </w:r>
      <w:r w:rsidR="000D0D3E" w:rsidRPr="00B81E10">
        <w:rPr>
          <w:sz w:val="27"/>
          <w:szCs w:val="27"/>
        </w:rPr>
        <w:t>уменьшения минимальных</w:t>
      </w:r>
      <w:r w:rsidRPr="00B81E10">
        <w:rPr>
          <w:sz w:val="27"/>
          <w:szCs w:val="27"/>
        </w:rPr>
        <w:t xml:space="preserve"> размер</w:t>
      </w:r>
      <w:r w:rsidR="000D0D3E" w:rsidRPr="00B81E10">
        <w:rPr>
          <w:sz w:val="27"/>
          <w:szCs w:val="27"/>
        </w:rPr>
        <w:t>ов</w:t>
      </w:r>
      <w:r w:rsidR="00A75427">
        <w:rPr>
          <w:sz w:val="27"/>
          <w:szCs w:val="27"/>
        </w:rPr>
        <w:t xml:space="preserve"> земельного </w:t>
      </w:r>
      <w:r w:rsidR="00A75427" w:rsidRPr="00B81E10">
        <w:rPr>
          <w:sz w:val="27"/>
          <w:szCs w:val="27"/>
        </w:rPr>
        <w:t>участка</w:t>
      </w:r>
      <w:r w:rsidR="00A75427" w:rsidRPr="00A75427">
        <w:rPr>
          <w:sz w:val="27"/>
          <w:szCs w:val="27"/>
        </w:rPr>
        <w:t xml:space="preserve"> </w:t>
      </w:r>
      <w:r w:rsidR="00A75427" w:rsidRPr="00B81E10">
        <w:rPr>
          <w:sz w:val="27"/>
          <w:szCs w:val="27"/>
        </w:rPr>
        <w:t xml:space="preserve">с </w:t>
      </w:r>
      <w:r w:rsidR="00A75427">
        <w:rPr>
          <w:sz w:val="27"/>
          <w:szCs w:val="27"/>
        </w:rPr>
        <w:t>8</w:t>
      </w:r>
      <w:r w:rsidR="00A75427" w:rsidRPr="00B81E10">
        <w:rPr>
          <w:sz w:val="27"/>
          <w:szCs w:val="27"/>
        </w:rPr>
        <w:t>00 кв.</w:t>
      </w:r>
      <w:r w:rsidR="00A75427">
        <w:rPr>
          <w:sz w:val="27"/>
          <w:szCs w:val="27"/>
        </w:rPr>
        <w:t xml:space="preserve"> </w:t>
      </w:r>
      <w:r w:rsidR="00A75427" w:rsidRPr="00B81E10">
        <w:rPr>
          <w:sz w:val="27"/>
          <w:szCs w:val="27"/>
        </w:rPr>
        <w:t xml:space="preserve">м. до </w:t>
      </w:r>
      <w:r w:rsidR="00A75427">
        <w:rPr>
          <w:sz w:val="27"/>
          <w:szCs w:val="27"/>
        </w:rPr>
        <w:t>452</w:t>
      </w:r>
      <w:r w:rsidR="00A75427" w:rsidRPr="00B81E10">
        <w:rPr>
          <w:sz w:val="27"/>
          <w:szCs w:val="27"/>
        </w:rPr>
        <w:t xml:space="preserve"> кв.</w:t>
      </w:r>
      <w:r w:rsidR="00A75427">
        <w:rPr>
          <w:sz w:val="27"/>
          <w:szCs w:val="27"/>
        </w:rPr>
        <w:t xml:space="preserve"> </w:t>
      </w:r>
      <w:r w:rsidR="00A75427" w:rsidRPr="00B81E10">
        <w:rPr>
          <w:sz w:val="27"/>
          <w:szCs w:val="27"/>
        </w:rPr>
        <w:t xml:space="preserve">м., зона застройки индивидуальными жилыми домами (Ж1) </w:t>
      </w:r>
      <w:r w:rsidR="00A75427">
        <w:rPr>
          <w:sz w:val="27"/>
          <w:szCs w:val="27"/>
        </w:rPr>
        <w:t>условно</w:t>
      </w:r>
      <w:r w:rsidR="00A75427" w:rsidRPr="005D6CA0">
        <w:rPr>
          <w:sz w:val="27"/>
          <w:szCs w:val="27"/>
        </w:rPr>
        <w:t xml:space="preserve"> разрешенн</w:t>
      </w:r>
      <w:r w:rsidR="00A75427">
        <w:rPr>
          <w:sz w:val="27"/>
          <w:szCs w:val="27"/>
        </w:rPr>
        <w:t>ые виды</w:t>
      </w:r>
      <w:r w:rsidR="00A75427" w:rsidRPr="005D6CA0">
        <w:rPr>
          <w:sz w:val="27"/>
          <w:szCs w:val="27"/>
        </w:rPr>
        <w:t xml:space="preserve"> использования земельного участка –</w:t>
      </w:r>
      <w:r w:rsidR="00A75427">
        <w:rPr>
          <w:sz w:val="27"/>
          <w:szCs w:val="27"/>
        </w:rPr>
        <w:t xml:space="preserve"> многоквартирные жилые дома, </w:t>
      </w:r>
      <w:r w:rsidR="00A75427" w:rsidRPr="005D6CA0">
        <w:rPr>
          <w:sz w:val="27"/>
          <w:szCs w:val="27"/>
        </w:rPr>
        <w:t xml:space="preserve">расположенного по адресу: Ростовская область, Октябрьский район, п. </w:t>
      </w:r>
      <w:r w:rsidR="00A75427">
        <w:rPr>
          <w:sz w:val="27"/>
          <w:szCs w:val="27"/>
        </w:rPr>
        <w:t>Красногорняцкий</w:t>
      </w:r>
      <w:r w:rsidR="00A75427" w:rsidRPr="005D6CA0">
        <w:rPr>
          <w:sz w:val="27"/>
          <w:szCs w:val="27"/>
        </w:rPr>
        <w:t xml:space="preserve">, ул. </w:t>
      </w:r>
      <w:r w:rsidR="00A75427">
        <w:rPr>
          <w:sz w:val="27"/>
          <w:szCs w:val="27"/>
        </w:rPr>
        <w:t>Борзик</w:t>
      </w:r>
      <w:r w:rsidR="00A75427" w:rsidRPr="005D6CA0">
        <w:rPr>
          <w:sz w:val="27"/>
          <w:szCs w:val="27"/>
        </w:rPr>
        <w:t xml:space="preserve">, </w:t>
      </w:r>
      <w:r w:rsidR="00A75427">
        <w:rPr>
          <w:sz w:val="27"/>
          <w:szCs w:val="27"/>
        </w:rPr>
        <w:t>48</w:t>
      </w:r>
    </w:p>
    <w:p w:rsidR="007A46A2" w:rsidRPr="00063E68" w:rsidRDefault="0089085B" w:rsidP="006B40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1E10" w:rsidRPr="00D212E1" w:rsidRDefault="00B81E10" w:rsidP="00B81E10">
      <w:pPr>
        <w:jc w:val="both"/>
        <w:rPr>
          <w:rFonts w:eastAsiaTheme="minorHAnsi"/>
          <w:sz w:val="27"/>
          <w:szCs w:val="27"/>
          <w:lang w:eastAsia="en-US"/>
        </w:rPr>
      </w:pPr>
      <w:r w:rsidRPr="00D212E1">
        <w:rPr>
          <w:rFonts w:eastAsiaTheme="minorHAnsi"/>
          <w:sz w:val="27"/>
          <w:szCs w:val="27"/>
          <w:lang w:eastAsia="en-US"/>
        </w:rPr>
        <w:t xml:space="preserve">Председатель                                    </w:t>
      </w:r>
      <w:r>
        <w:rPr>
          <w:rFonts w:eastAsiaTheme="minorHAnsi"/>
          <w:sz w:val="27"/>
          <w:szCs w:val="27"/>
          <w:lang w:eastAsia="en-US"/>
        </w:rPr>
        <w:t xml:space="preserve">                       </w:t>
      </w:r>
      <w:r w:rsidRPr="00D212E1">
        <w:rPr>
          <w:rFonts w:eastAsiaTheme="minorHAnsi"/>
          <w:sz w:val="27"/>
          <w:szCs w:val="27"/>
          <w:lang w:eastAsia="en-US"/>
        </w:rPr>
        <w:t xml:space="preserve">                              А.Ю. Точеный</w:t>
      </w:r>
    </w:p>
    <w:p w:rsidR="00B81E10" w:rsidRPr="00D212E1" w:rsidRDefault="00B81E10" w:rsidP="00B81E10">
      <w:pPr>
        <w:jc w:val="both"/>
        <w:rPr>
          <w:rFonts w:eastAsiaTheme="minorHAnsi"/>
          <w:sz w:val="27"/>
          <w:szCs w:val="27"/>
          <w:lang w:eastAsia="en-US"/>
        </w:rPr>
      </w:pPr>
    </w:p>
    <w:p w:rsidR="00B81E10" w:rsidRPr="00D212E1" w:rsidRDefault="00B81E10" w:rsidP="00B81E10">
      <w:pPr>
        <w:jc w:val="both"/>
        <w:rPr>
          <w:rFonts w:eastAsiaTheme="minorHAnsi"/>
          <w:sz w:val="27"/>
          <w:szCs w:val="27"/>
          <w:lang w:eastAsia="en-US"/>
        </w:rPr>
      </w:pPr>
    </w:p>
    <w:p w:rsidR="00B81E10" w:rsidRPr="00D212E1" w:rsidRDefault="00B81E10" w:rsidP="00B81E10">
      <w:pPr>
        <w:tabs>
          <w:tab w:val="left" w:pos="5358"/>
        </w:tabs>
        <w:jc w:val="both"/>
        <w:rPr>
          <w:rFonts w:eastAsiaTheme="minorHAnsi"/>
          <w:sz w:val="27"/>
          <w:szCs w:val="27"/>
          <w:lang w:eastAsia="en-US"/>
        </w:rPr>
      </w:pPr>
      <w:r w:rsidRPr="00D212E1">
        <w:rPr>
          <w:rFonts w:eastAsiaTheme="minorHAnsi"/>
          <w:sz w:val="27"/>
          <w:szCs w:val="27"/>
          <w:lang w:eastAsia="en-US"/>
        </w:rPr>
        <w:t>Секретарь</w:t>
      </w:r>
      <w:r w:rsidRPr="00D212E1">
        <w:rPr>
          <w:rFonts w:eastAsiaTheme="minorHAnsi"/>
          <w:sz w:val="27"/>
          <w:szCs w:val="27"/>
          <w:lang w:eastAsia="en-US"/>
        </w:rPr>
        <w:tab/>
        <w:t xml:space="preserve">  </w:t>
      </w:r>
      <w:r>
        <w:rPr>
          <w:rFonts w:eastAsiaTheme="minorHAnsi"/>
          <w:sz w:val="27"/>
          <w:szCs w:val="27"/>
          <w:lang w:eastAsia="en-US"/>
        </w:rPr>
        <w:t xml:space="preserve">                 </w:t>
      </w:r>
      <w:r w:rsidRPr="00D212E1">
        <w:rPr>
          <w:rFonts w:eastAsiaTheme="minorHAnsi"/>
          <w:sz w:val="27"/>
          <w:szCs w:val="27"/>
          <w:lang w:eastAsia="en-US"/>
        </w:rPr>
        <w:t xml:space="preserve">          </w:t>
      </w:r>
      <w:r>
        <w:rPr>
          <w:rFonts w:eastAsiaTheme="minorHAnsi"/>
          <w:sz w:val="27"/>
          <w:szCs w:val="27"/>
          <w:lang w:eastAsia="en-US"/>
        </w:rPr>
        <w:t>Ю.А. М</w:t>
      </w:r>
      <w:r w:rsidR="00175E7D">
        <w:rPr>
          <w:rFonts w:eastAsiaTheme="minorHAnsi"/>
          <w:sz w:val="27"/>
          <w:szCs w:val="27"/>
          <w:lang w:eastAsia="en-US"/>
        </w:rPr>
        <w:t>аксимова</w:t>
      </w:r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7733" w:rsidRDefault="00507733" w:rsidP="00D11D9C">
      <w:r>
        <w:separator/>
      </w:r>
    </w:p>
  </w:endnote>
  <w:endnote w:type="continuationSeparator" w:id="0">
    <w:p w:rsidR="00507733" w:rsidRDefault="00507733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7733" w:rsidRDefault="00507733" w:rsidP="00D11D9C">
      <w:r>
        <w:separator/>
      </w:r>
    </w:p>
  </w:footnote>
  <w:footnote w:type="continuationSeparator" w:id="0">
    <w:p w:rsidR="00507733" w:rsidRDefault="00507733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4ACF"/>
    <w:rsid w:val="00063E68"/>
    <w:rsid w:val="00084F3B"/>
    <w:rsid w:val="000940BE"/>
    <w:rsid w:val="000B54AD"/>
    <w:rsid w:val="000D0D3E"/>
    <w:rsid w:val="00104597"/>
    <w:rsid w:val="0012089D"/>
    <w:rsid w:val="00124BF9"/>
    <w:rsid w:val="001403E6"/>
    <w:rsid w:val="00141F6A"/>
    <w:rsid w:val="00152AB2"/>
    <w:rsid w:val="0015647C"/>
    <w:rsid w:val="00165C76"/>
    <w:rsid w:val="00175E7D"/>
    <w:rsid w:val="001B1E24"/>
    <w:rsid w:val="002018B9"/>
    <w:rsid w:val="00233BF6"/>
    <w:rsid w:val="00260F7C"/>
    <w:rsid w:val="00275716"/>
    <w:rsid w:val="00294EAF"/>
    <w:rsid w:val="002E567E"/>
    <w:rsid w:val="002F7D7F"/>
    <w:rsid w:val="0034334B"/>
    <w:rsid w:val="003526A9"/>
    <w:rsid w:val="00374A70"/>
    <w:rsid w:val="003930D6"/>
    <w:rsid w:val="003A676D"/>
    <w:rsid w:val="003B4EFB"/>
    <w:rsid w:val="003D4DBE"/>
    <w:rsid w:val="00472837"/>
    <w:rsid w:val="00472FF3"/>
    <w:rsid w:val="0048575C"/>
    <w:rsid w:val="004923BD"/>
    <w:rsid w:val="004C69DD"/>
    <w:rsid w:val="004D2494"/>
    <w:rsid w:val="00507733"/>
    <w:rsid w:val="005903E5"/>
    <w:rsid w:val="005A1E5A"/>
    <w:rsid w:val="005A5FFF"/>
    <w:rsid w:val="005B35C4"/>
    <w:rsid w:val="005D1A9B"/>
    <w:rsid w:val="00673319"/>
    <w:rsid w:val="006768A9"/>
    <w:rsid w:val="006B4030"/>
    <w:rsid w:val="00702847"/>
    <w:rsid w:val="00710C49"/>
    <w:rsid w:val="00725F7C"/>
    <w:rsid w:val="0073757C"/>
    <w:rsid w:val="007457DB"/>
    <w:rsid w:val="007514E9"/>
    <w:rsid w:val="007515E2"/>
    <w:rsid w:val="00752D25"/>
    <w:rsid w:val="00765432"/>
    <w:rsid w:val="0077234E"/>
    <w:rsid w:val="00775AE2"/>
    <w:rsid w:val="007816C7"/>
    <w:rsid w:val="007A46A2"/>
    <w:rsid w:val="007C4274"/>
    <w:rsid w:val="008036AE"/>
    <w:rsid w:val="00861383"/>
    <w:rsid w:val="008746B6"/>
    <w:rsid w:val="0089085B"/>
    <w:rsid w:val="00897F2E"/>
    <w:rsid w:val="008B6311"/>
    <w:rsid w:val="00905399"/>
    <w:rsid w:val="00936125"/>
    <w:rsid w:val="009B24E4"/>
    <w:rsid w:val="009B6FD8"/>
    <w:rsid w:val="009C153B"/>
    <w:rsid w:val="009F0E1E"/>
    <w:rsid w:val="00A14B80"/>
    <w:rsid w:val="00A27ECB"/>
    <w:rsid w:val="00A41CF1"/>
    <w:rsid w:val="00A75427"/>
    <w:rsid w:val="00AB6A18"/>
    <w:rsid w:val="00AE7D96"/>
    <w:rsid w:val="00B474E3"/>
    <w:rsid w:val="00B6051C"/>
    <w:rsid w:val="00B81E10"/>
    <w:rsid w:val="00B95DCE"/>
    <w:rsid w:val="00B95E1D"/>
    <w:rsid w:val="00BB1BFE"/>
    <w:rsid w:val="00BC4DCD"/>
    <w:rsid w:val="00BD4ACF"/>
    <w:rsid w:val="00BD5F6B"/>
    <w:rsid w:val="00BE37A9"/>
    <w:rsid w:val="00C46199"/>
    <w:rsid w:val="00C8561D"/>
    <w:rsid w:val="00CB25F3"/>
    <w:rsid w:val="00CD6991"/>
    <w:rsid w:val="00D11D9C"/>
    <w:rsid w:val="00D13400"/>
    <w:rsid w:val="00D361D4"/>
    <w:rsid w:val="00D369C3"/>
    <w:rsid w:val="00D824D5"/>
    <w:rsid w:val="00D8283C"/>
    <w:rsid w:val="00D956E1"/>
    <w:rsid w:val="00DB08E2"/>
    <w:rsid w:val="00DC315E"/>
    <w:rsid w:val="00DF425B"/>
    <w:rsid w:val="00E03234"/>
    <w:rsid w:val="00E241A6"/>
    <w:rsid w:val="00E53895"/>
    <w:rsid w:val="00E53AF7"/>
    <w:rsid w:val="00EA1FDC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86EF4D-1E88-458E-9A75-5EFCDE078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63E03-AEBA-43B3-A4F1-5C7104008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2018-08-15T05:46:00Z</cp:lastPrinted>
  <dcterms:created xsi:type="dcterms:W3CDTF">2015-10-01T04:31:00Z</dcterms:created>
  <dcterms:modified xsi:type="dcterms:W3CDTF">2018-08-15T05:46:00Z</dcterms:modified>
</cp:coreProperties>
</file>