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</w:t>
      </w:r>
      <w:r w:rsidR="00165C76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AB6A18" w:rsidP="00EA1FDC">
      <w:pPr>
        <w:jc w:val="both"/>
      </w:pPr>
      <w:r>
        <w:t>«</w:t>
      </w:r>
      <w:r w:rsidR="003B4EFB">
        <w:t>Разрешение на отклонение от предельных параметров разрешенного строительства</w:t>
      </w:r>
      <w:r w:rsidR="003B4EFB" w:rsidRPr="003B4EFB">
        <w:t>,</w:t>
      </w:r>
      <w:r w:rsidR="003B4EFB">
        <w:t xml:space="preserve"> на земельном участке площадью </w:t>
      </w:r>
      <w:r w:rsidR="00905399">
        <w:t>875</w:t>
      </w:r>
      <w:r w:rsidR="003B4EFB">
        <w:t xml:space="preserve"> </w:t>
      </w:r>
      <w:proofErr w:type="spellStart"/>
      <w:r w:rsidR="003B4EFB">
        <w:t>кв.м</w:t>
      </w:r>
      <w:proofErr w:type="spellEnd"/>
      <w:r w:rsidR="003B4EFB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165C76">
        <w:t>1</w:t>
      </w:r>
      <w:r w:rsidR="003B4EFB">
        <w:t xml:space="preserve"> м</w:t>
      </w:r>
      <w:r w:rsidR="003B4EFB" w:rsidRPr="003B4EFB">
        <w:t>,</w:t>
      </w:r>
      <w:r w:rsidR="003B4EFB">
        <w:t xml:space="preserve"> расположенного в зоне застройки индивидуальными жилыми домами (Ж-1)</w:t>
      </w:r>
      <w:r w:rsidR="003B4EFB" w:rsidRPr="003B4EFB">
        <w:t>,</w:t>
      </w:r>
      <w:r w:rsidR="003B4EFB">
        <w:t xml:space="preserve"> с кадастровым номером 61:28:0090</w:t>
      </w:r>
      <w:r w:rsidR="00E53AF7">
        <w:t>501</w:t>
      </w:r>
      <w:r w:rsidR="003B4EFB">
        <w:t>:</w:t>
      </w:r>
      <w:r w:rsidR="00905399">
        <w:t>0011</w:t>
      </w:r>
      <w:r w:rsidR="003B4EFB" w:rsidRPr="003B4EFB">
        <w:t>,</w:t>
      </w:r>
      <w:r w:rsidR="003B4EFB">
        <w:t xml:space="preserve"> расположенного по адресу: Ростовская область</w:t>
      </w:r>
      <w:r w:rsidR="003B4EFB" w:rsidRPr="003B4EFB">
        <w:t xml:space="preserve">, </w:t>
      </w:r>
      <w:r w:rsidR="003B4EFB">
        <w:t>Октябрьский район</w:t>
      </w:r>
      <w:r w:rsidR="003B4EFB" w:rsidRPr="003B4EFB">
        <w:t xml:space="preserve">, </w:t>
      </w:r>
      <w:r w:rsidR="003B4EFB">
        <w:t xml:space="preserve">п. </w:t>
      </w:r>
      <w:r>
        <w:t>Красногорняцкий</w:t>
      </w:r>
      <w:r w:rsidR="003B4EFB" w:rsidRPr="003B4EFB">
        <w:t>,</w:t>
      </w:r>
      <w:r w:rsidR="003B4EFB">
        <w:t xml:space="preserve"> </w:t>
      </w:r>
      <w:r w:rsidR="00905399">
        <w:t>ул</w:t>
      </w:r>
      <w:r w:rsidR="003B4EFB">
        <w:t xml:space="preserve">. </w:t>
      </w:r>
      <w:r w:rsidR="00905399">
        <w:t>Дружелюбная, 49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D956E1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05399">
        <w:rPr>
          <w:rFonts w:ascii="Times New Roman" w:hAnsi="Times New Roman" w:cs="Times New Roman"/>
          <w:b/>
          <w:sz w:val="24"/>
          <w:szCs w:val="24"/>
        </w:rPr>
        <w:t>20.06</w:t>
      </w:r>
      <w:r w:rsidR="009C153B">
        <w:rPr>
          <w:rFonts w:ascii="Times New Roman" w:hAnsi="Times New Roman" w:cs="Times New Roman"/>
          <w:b/>
          <w:sz w:val="24"/>
          <w:szCs w:val="24"/>
        </w:rPr>
        <w:t>.201</w:t>
      </w:r>
      <w:r w:rsidR="00AB6A1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165C76">
        <w:rPr>
          <w:rFonts w:ascii="Times New Roman" w:hAnsi="Times New Roman" w:cs="Times New Roman"/>
          <w:sz w:val="24"/>
          <w:szCs w:val="24"/>
        </w:rPr>
        <w:t xml:space="preserve">11 </w:t>
      </w:r>
      <w:r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AB6A18">
        <w:rPr>
          <w:rFonts w:ascii="Times New Roman" w:hAnsi="Times New Roman" w:cs="Times New Roman"/>
          <w:sz w:val="24"/>
          <w:szCs w:val="24"/>
        </w:rPr>
        <w:t>Безрукавая</w:t>
      </w:r>
      <w:proofErr w:type="spellEnd"/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proofErr w:type="spellStart"/>
      <w:r w:rsidR="00D8283C">
        <w:rPr>
          <w:rFonts w:ascii="Times New Roman" w:hAnsi="Times New Roman" w:cs="Times New Roman"/>
          <w:sz w:val="24"/>
          <w:szCs w:val="24"/>
        </w:rPr>
        <w:t>А.В.Сметанников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D699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А.А.Леонов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F44707" w:rsidRPr="003B4EFB">
        <w:t>,</w:t>
      </w:r>
      <w:r w:rsidR="00F44707">
        <w:t xml:space="preserve"> на земельном участке площадью </w:t>
      </w:r>
      <w:r w:rsidR="00905399">
        <w:t>875</w:t>
      </w:r>
      <w:r w:rsidR="00F44707">
        <w:t xml:space="preserve"> </w:t>
      </w:r>
      <w:proofErr w:type="spellStart"/>
      <w:r w:rsidR="00F44707">
        <w:t>кв.м</w:t>
      </w:r>
      <w:proofErr w:type="spellEnd"/>
      <w:r w:rsidR="00F44707">
        <w:t>. и минимальных отступов от границ земельного участка в целях определения места допустимого размещения объекта от 3 м до</w:t>
      </w:r>
      <w:r w:rsidR="00165C76">
        <w:t xml:space="preserve"> 1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</w:t>
      </w:r>
      <w:r w:rsidR="00E53AF7">
        <w:t>501</w:t>
      </w:r>
      <w:r w:rsidR="00F44707">
        <w:t>:</w:t>
      </w:r>
      <w:r w:rsidR="00905399">
        <w:t>0011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 xml:space="preserve">п. </w:t>
      </w:r>
      <w:r w:rsidR="00E53AF7">
        <w:t>Красногорняцкий</w:t>
      </w:r>
      <w:r w:rsidR="00F44707" w:rsidRPr="003B4EFB">
        <w:t>,</w:t>
      </w:r>
      <w:r w:rsidR="00F44707">
        <w:t xml:space="preserve"> </w:t>
      </w:r>
      <w:r w:rsidR="00905399">
        <w:t>ул. Дружелюбная, 49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1B1E24">
        <w:t xml:space="preserve"> </w:t>
      </w:r>
      <w:r w:rsidR="00AB6A18">
        <w:t xml:space="preserve">О.В. </w:t>
      </w:r>
      <w:proofErr w:type="spellStart"/>
      <w:r w:rsidR="00AB6A18">
        <w:t>Безрукавую</w:t>
      </w:r>
      <w:proofErr w:type="spellEnd"/>
      <w:r w:rsidR="003930D6" w:rsidRPr="00B95E1D">
        <w:t xml:space="preserve"> – зам.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 </w:t>
      </w:r>
      <w:r w:rsidR="00905399">
        <w:t>Тишкина Д.П.</w:t>
      </w:r>
      <w:r>
        <w:t xml:space="preserve"> о предоставлении разрешения на отклонение от предельных параметров разрешенного строительства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</w:t>
      </w:r>
      <w:r w:rsidR="00905399">
        <w:t xml:space="preserve">с </w:t>
      </w:r>
      <w:r w:rsidR="003D4DBE">
        <w:t xml:space="preserve">3 м до </w:t>
      </w:r>
      <w:r w:rsidR="00165C76">
        <w:t>1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905399">
        <w:rPr>
          <w:rFonts w:ascii="Times New Roman" w:hAnsi="Times New Roman" w:cs="Times New Roman"/>
          <w:sz w:val="24"/>
          <w:szCs w:val="24"/>
        </w:rPr>
        <w:t>875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31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B6311">
        <w:rPr>
          <w:rFonts w:ascii="Times New Roman" w:hAnsi="Times New Roman" w:cs="Times New Roman"/>
          <w:sz w:val="24"/>
          <w:szCs w:val="24"/>
        </w:rPr>
        <w:t>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жилищное строительство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</w:t>
      </w:r>
      <w:r w:rsidR="00E53AF7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>
        <w:rPr>
          <w:rFonts w:ascii="Times New Roman" w:hAnsi="Times New Roman" w:cs="Times New Roman"/>
          <w:sz w:val="24"/>
          <w:szCs w:val="24"/>
        </w:rPr>
        <w:t xml:space="preserve">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 xml:space="preserve">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 xml:space="preserve">согласно ПЗЗ возникла необходимость дать разрешение на отклонение от предельных параметров </w:t>
      </w:r>
      <w:r w:rsidR="00104597">
        <w:rPr>
          <w:rFonts w:ascii="Times New Roman" w:hAnsi="Times New Roman" w:cs="Times New Roman"/>
          <w:sz w:val="24"/>
          <w:szCs w:val="24"/>
        </w:rPr>
        <w:lastRenderedPageBreak/>
        <w:t>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D956E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905399">
        <w:rPr>
          <w:rFonts w:ascii="Times New Roman" w:hAnsi="Times New Roman" w:cs="Times New Roman"/>
          <w:sz w:val="24"/>
          <w:szCs w:val="24"/>
        </w:rPr>
        <w:t>0011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5399">
        <w:rPr>
          <w:rFonts w:ascii="Times New Roman" w:hAnsi="Times New Roman" w:cs="Times New Roman"/>
          <w:sz w:val="24"/>
          <w:szCs w:val="24"/>
        </w:rPr>
        <w:t>ул. Дружелюбная, 49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необходимый для жилищного строительства на земельном участке площадью </w:t>
      </w:r>
      <w:r w:rsidR="00905399">
        <w:rPr>
          <w:rFonts w:ascii="Times New Roman" w:hAnsi="Times New Roman" w:cs="Times New Roman"/>
          <w:sz w:val="24"/>
          <w:szCs w:val="24"/>
        </w:rPr>
        <w:t>875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A46A2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 м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905399">
        <w:rPr>
          <w:rFonts w:ascii="Times New Roman" w:hAnsi="Times New Roman" w:cs="Times New Roman"/>
          <w:sz w:val="24"/>
          <w:szCs w:val="24"/>
        </w:rPr>
        <w:t>0011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</w:t>
      </w:r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905399">
        <w:rPr>
          <w:rFonts w:ascii="Times New Roman" w:hAnsi="Times New Roman" w:cs="Times New Roman"/>
          <w:sz w:val="24"/>
          <w:szCs w:val="24"/>
        </w:rPr>
        <w:t>ул. Дружелюбная, 49</w:t>
      </w:r>
      <w:r w:rsidR="007A46A2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</w:t>
      </w:r>
      <w:r w:rsidR="00165C76">
        <w:rPr>
          <w:rFonts w:ascii="Times New Roman" w:hAnsi="Times New Roman" w:cs="Times New Roman"/>
          <w:sz w:val="24"/>
          <w:szCs w:val="24"/>
        </w:rPr>
        <w:t>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Pr="00063E68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3E68">
        <w:rPr>
          <w:rFonts w:ascii="Times New Roman" w:hAnsi="Times New Roman" w:cs="Times New Roman"/>
          <w:sz w:val="24"/>
          <w:szCs w:val="24"/>
        </w:rPr>
        <w:t xml:space="preserve">- </w:t>
      </w:r>
      <w:r w:rsidRPr="00063E68">
        <w:rPr>
          <w:rFonts w:ascii="Times New Roman" w:hAnsi="Times New Roman"/>
          <w:sz w:val="24"/>
          <w:szCs w:val="24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233BF6" w:rsidRPr="00063E68">
        <w:rPr>
          <w:rFonts w:ascii="Times New Roman" w:hAnsi="Times New Roman"/>
          <w:sz w:val="24"/>
          <w:szCs w:val="24"/>
        </w:rPr>
        <w:t xml:space="preserve"> </w:t>
      </w:r>
      <w:r w:rsidR="00905399">
        <w:rPr>
          <w:rFonts w:ascii="Times New Roman" w:hAnsi="Times New Roman"/>
          <w:sz w:val="24"/>
          <w:szCs w:val="24"/>
        </w:rPr>
        <w:t>875</w:t>
      </w:r>
      <w:r w:rsidRPr="00063E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63E68">
        <w:rPr>
          <w:rFonts w:ascii="Times New Roman" w:hAnsi="Times New Roman"/>
          <w:sz w:val="24"/>
          <w:szCs w:val="24"/>
        </w:rPr>
        <w:t>кв.м</w:t>
      </w:r>
      <w:proofErr w:type="spellEnd"/>
      <w:r w:rsidRPr="00063E68">
        <w:rPr>
          <w:rFonts w:ascii="Times New Roman" w:hAnsi="Times New Roman"/>
          <w:sz w:val="24"/>
          <w:szCs w:val="24"/>
        </w:rPr>
        <w:t>. и минимальных отступов от границ земельного участка в целях определения места допустимог</w:t>
      </w:r>
      <w:r w:rsidR="00233BF6" w:rsidRPr="00063E68">
        <w:rPr>
          <w:rFonts w:ascii="Times New Roman" w:hAnsi="Times New Roman"/>
          <w:sz w:val="24"/>
          <w:szCs w:val="24"/>
        </w:rPr>
        <w:t xml:space="preserve">о размещения объекта от 3 м до </w:t>
      </w:r>
      <w:r w:rsidR="00165C76">
        <w:rPr>
          <w:rFonts w:ascii="Times New Roman" w:hAnsi="Times New Roman"/>
          <w:sz w:val="24"/>
          <w:szCs w:val="24"/>
        </w:rPr>
        <w:t>1</w:t>
      </w:r>
      <w:r w:rsidRPr="00063E68">
        <w:rPr>
          <w:rFonts w:ascii="Times New Roman" w:hAnsi="Times New Roman"/>
          <w:sz w:val="24"/>
          <w:szCs w:val="24"/>
        </w:rPr>
        <w:t xml:space="preserve"> м, расположенного в зоне застройки индивидуальными жилыми домами (Ж-1), с кадастровым номером 61:28:0090</w:t>
      </w:r>
      <w:r w:rsidR="00E53AF7" w:rsidRPr="00063E68">
        <w:rPr>
          <w:rFonts w:ascii="Times New Roman" w:hAnsi="Times New Roman"/>
          <w:sz w:val="24"/>
          <w:szCs w:val="24"/>
        </w:rPr>
        <w:t>501</w:t>
      </w:r>
      <w:r w:rsidR="00233BF6" w:rsidRPr="00063E68">
        <w:rPr>
          <w:rFonts w:ascii="Times New Roman" w:hAnsi="Times New Roman"/>
          <w:sz w:val="24"/>
          <w:szCs w:val="24"/>
        </w:rPr>
        <w:t>:</w:t>
      </w:r>
      <w:r w:rsidR="00905399">
        <w:rPr>
          <w:rFonts w:ascii="Times New Roman" w:hAnsi="Times New Roman"/>
          <w:sz w:val="24"/>
          <w:szCs w:val="24"/>
        </w:rPr>
        <w:t>0011</w:t>
      </w:r>
      <w:r w:rsidRPr="00063E68">
        <w:rPr>
          <w:rFonts w:ascii="Times New Roman" w:hAnsi="Times New Roman"/>
          <w:sz w:val="24"/>
          <w:szCs w:val="24"/>
        </w:rPr>
        <w:t xml:space="preserve">, расположенного по адресу: Ростовская область, Октябрьский район, п. </w:t>
      </w:r>
      <w:r w:rsidR="00E53AF7" w:rsidRPr="00063E68">
        <w:rPr>
          <w:rFonts w:ascii="Times New Roman" w:hAnsi="Times New Roman"/>
          <w:sz w:val="24"/>
          <w:szCs w:val="24"/>
        </w:rPr>
        <w:t>Красногорняцкий</w:t>
      </w:r>
      <w:r w:rsidRPr="00063E68">
        <w:rPr>
          <w:rFonts w:ascii="Times New Roman" w:hAnsi="Times New Roman"/>
          <w:sz w:val="24"/>
          <w:szCs w:val="24"/>
        </w:rPr>
        <w:t xml:space="preserve">, </w:t>
      </w:r>
      <w:r w:rsidR="00905399">
        <w:rPr>
          <w:rFonts w:ascii="Times New Roman" w:hAnsi="Times New Roman"/>
          <w:sz w:val="24"/>
          <w:szCs w:val="24"/>
        </w:rPr>
        <w:t>ул. Дружелюбная, 49</w:t>
      </w:r>
      <w:bookmarkStart w:id="0" w:name="_GoBack"/>
      <w:bookmarkEnd w:id="0"/>
      <w:r w:rsidR="00233BF6" w:rsidRPr="00063E68">
        <w:rPr>
          <w:rFonts w:ascii="Times New Roman" w:hAnsi="Times New Roman"/>
          <w:sz w:val="24"/>
          <w:szCs w:val="24"/>
        </w:rPr>
        <w:t>,</w:t>
      </w:r>
      <w:r w:rsidRPr="00063E68">
        <w:rPr>
          <w:rFonts w:ascii="Times New Roman" w:hAnsi="Times New Roman"/>
          <w:sz w:val="24"/>
          <w:szCs w:val="24"/>
        </w:rPr>
        <w:t xml:space="preserve"> одобрен всеми присутствующими на публичных слушаниях.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>О.В. Безрукавая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6B6" w:rsidRDefault="008746B6" w:rsidP="00D11D9C">
      <w:r>
        <w:separator/>
      </w:r>
    </w:p>
  </w:endnote>
  <w:endnote w:type="continuationSeparator" w:id="0">
    <w:p w:rsidR="008746B6" w:rsidRDefault="008746B6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6B6" w:rsidRDefault="008746B6" w:rsidP="00D11D9C">
      <w:r>
        <w:separator/>
      </w:r>
    </w:p>
  </w:footnote>
  <w:footnote w:type="continuationSeparator" w:id="0">
    <w:p w:rsidR="008746B6" w:rsidRDefault="008746B6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ACF"/>
    <w:rsid w:val="00063E68"/>
    <w:rsid w:val="000940BE"/>
    <w:rsid w:val="00104597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94EAF"/>
    <w:rsid w:val="002E567E"/>
    <w:rsid w:val="002F7D7F"/>
    <w:rsid w:val="003526A9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903E5"/>
    <w:rsid w:val="005A1E5A"/>
    <w:rsid w:val="005A5FFF"/>
    <w:rsid w:val="005B35C4"/>
    <w:rsid w:val="005D1A9B"/>
    <w:rsid w:val="00673319"/>
    <w:rsid w:val="006768A9"/>
    <w:rsid w:val="00710C49"/>
    <w:rsid w:val="00725F7C"/>
    <w:rsid w:val="0073757C"/>
    <w:rsid w:val="007457DB"/>
    <w:rsid w:val="007514E9"/>
    <w:rsid w:val="007515E2"/>
    <w:rsid w:val="00765432"/>
    <w:rsid w:val="0077234E"/>
    <w:rsid w:val="00775AE2"/>
    <w:rsid w:val="007816C7"/>
    <w:rsid w:val="007A46A2"/>
    <w:rsid w:val="007C4274"/>
    <w:rsid w:val="00861383"/>
    <w:rsid w:val="008746B6"/>
    <w:rsid w:val="0089085B"/>
    <w:rsid w:val="00897F2E"/>
    <w:rsid w:val="008B6311"/>
    <w:rsid w:val="00905399"/>
    <w:rsid w:val="00936125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824D5"/>
    <w:rsid w:val="00D8283C"/>
    <w:rsid w:val="00D956E1"/>
    <w:rsid w:val="00DB08E2"/>
    <w:rsid w:val="00DC315E"/>
    <w:rsid w:val="00DF425B"/>
    <w:rsid w:val="00E241A6"/>
    <w:rsid w:val="00E53895"/>
    <w:rsid w:val="00E53AF7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4FD26-3365-4C15-8B15-106E4AA20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16</cp:revision>
  <cp:lastPrinted>2016-02-24T07:32:00Z</cp:lastPrinted>
  <dcterms:created xsi:type="dcterms:W3CDTF">2015-10-01T04:31:00Z</dcterms:created>
  <dcterms:modified xsi:type="dcterms:W3CDTF">2016-06-24T10:31:00Z</dcterms:modified>
</cp:coreProperties>
</file>