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8B6749" w:rsidRPr="0043772C" w:rsidRDefault="008B6749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F7A" w:rsidRDefault="00011BF3" w:rsidP="00011BF3">
      <w:pPr>
        <w:ind w:left="-426"/>
        <w:rPr>
          <w:sz w:val="24"/>
          <w:szCs w:val="24"/>
        </w:rPr>
      </w:pPr>
      <w:r w:rsidRPr="0043772C">
        <w:rPr>
          <w:b/>
          <w:sz w:val="28"/>
          <w:szCs w:val="28"/>
        </w:rPr>
        <w:t xml:space="preserve">  </w:t>
      </w:r>
      <w:r w:rsidR="00A34011" w:rsidRPr="0043772C">
        <w:rPr>
          <w:b/>
          <w:sz w:val="28"/>
          <w:szCs w:val="28"/>
        </w:rPr>
        <w:t xml:space="preserve">                                   </w:t>
      </w:r>
      <w:r w:rsidRPr="0043772C">
        <w:rPr>
          <w:b/>
          <w:sz w:val="28"/>
          <w:szCs w:val="28"/>
        </w:rPr>
        <w:t xml:space="preserve"> </w:t>
      </w:r>
      <w:r w:rsidR="008B6749" w:rsidRPr="0043772C">
        <w:rPr>
          <w:b/>
          <w:sz w:val="28"/>
          <w:szCs w:val="28"/>
        </w:rPr>
        <w:t xml:space="preserve">По </w:t>
      </w:r>
      <w:r w:rsidRPr="0043772C">
        <w:rPr>
          <w:b/>
          <w:sz w:val="28"/>
          <w:szCs w:val="28"/>
        </w:rPr>
        <w:t>вопрос</w:t>
      </w:r>
      <w:r w:rsidR="00A34011" w:rsidRPr="0043772C">
        <w:rPr>
          <w:b/>
          <w:sz w:val="28"/>
          <w:szCs w:val="28"/>
        </w:rPr>
        <w:t xml:space="preserve">ам:                                                                                                                                                                         </w:t>
      </w:r>
      <w:r w:rsidR="004E2346" w:rsidRPr="0043772C">
        <w:rPr>
          <w:b/>
          <w:sz w:val="28"/>
          <w:szCs w:val="28"/>
        </w:rPr>
        <w:t xml:space="preserve"> </w:t>
      </w:r>
      <w:r w:rsidRPr="0043772C">
        <w:rPr>
          <w:b/>
          <w:sz w:val="28"/>
          <w:szCs w:val="28"/>
        </w:rPr>
        <w:t xml:space="preserve">  </w:t>
      </w:r>
      <w:r w:rsidR="00185F7A" w:rsidRPr="0043772C">
        <w:rPr>
          <w:b/>
          <w:sz w:val="28"/>
          <w:szCs w:val="28"/>
        </w:rPr>
        <w:t xml:space="preserve">    </w:t>
      </w:r>
      <w:r w:rsidR="00A34011" w:rsidRPr="00185F7A">
        <w:rPr>
          <w:sz w:val="24"/>
          <w:szCs w:val="24"/>
        </w:rPr>
        <w:t xml:space="preserve">- </w:t>
      </w:r>
      <w:r w:rsidR="00A6077D">
        <w:rPr>
          <w:sz w:val="24"/>
          <w:szCs w:val="24"/>
        </w:rPr>
        <w:t>« Разрешение</w:t>
      </w:r>
      <w:r w:rsidR="00A34011" w:rsidRPr="00185F7A">
        <w:rPr>
          <w:sz w:val="24"/>
          <w:szCs w:val="24"/>
        </w:rPr>
        <w:t xml:space="preserve"> на  отклонение</w:t>
      </w:r>
      <w:r w:rsidRPr="00185F7A">
        <w:rPr>
          <w:sz w:val="24"/>
          <w:szCs w:val="24"/>
        </w:rPr>
        <w:t xml:space="preserve"> от предельных парамет</w:t>
      </w:r>
      <w:r w:rsidR="00A34011" w:rsidRPr="00185F7A">
        <w:rPr>
          <w:sz w:val="24"/>
          <w:szCs w:val="24"/>
        </w:rPr>
        <w:t>ров разрешенного строительства, необходимый для строительства объекта хранения индивидуального автотранспорта на з</w:t>
      </w:r>
      <w:r w:rsidR="00185F7A" w:rsidRPr="00185F7A">
        <w:rPr>
          <w:sz w:val="24"/>
          <w:szCs w:val="24"/>
        </w:rPr>
        <w:t>емельном участке</w:t>
      </w:r>
      <w:r w:rsidR="00A6077D">
        <w:rPr>
          <w:sz w:val="24"/>
          <w:szCs w:val="24"/>
        </w:rPr>
        <w:t xml:space="preserve"> </w:t>
      </w:r>
      <w:r w:rsidR="00185F7A" w:rsidRPr="00185F7A">
        <w:rPr>
          <w:sz w:val="24"/>
          <w:szCs w:val="24"/>
        </w:rPr>
        <w:t xml:space="preserve">площадью 871 кв.м. </w:t>
      </w:r>
      <w:r w:rsidRPr="00185F7A">
        <w:rPr>
          <w:sz w:val="24"/>
          <w:szCs w:val="24"/>
        </w:rPr>
        <w:t xml:space="preserve"> и минимальных отступов от границ земельного участка в целях определения места допустимого размещения объекта </w:t>
      </w:r>
      <w:r w:rsidR="00185F7A" w:rsidRPr="00185F7A">
        <w:rPr>
          <w:sz w:val="24"/>
          <w:szCs w:val="24"/>
        </w:rPr>
        <w:t xml:space="preserve"> от 1</w:t>
      </w:r>
      <w:r w:rsidR="00A6077D">
        <w:rPr>
          <w:sz w:val="24"/>
          <w:szCs w:val="24"/>
        </w:rPr>
        <w:t>м</w:t>
      </w:r>
      <w:r w:rsidR="00185F7A" w:rsidRPr="00185F7A">
        <w:rPr>
          <w:sz w:val="24"/>
          <w:szCs w:val="24"/>
        </w:rPr>
        <w:t xml:space="preserve"> до 0м, </w:t>
      </w:r>
    </w:p>
    <w:p w:rsidR="008D6BFC" w:rsidRDefault="00185F7A" w:rsidP="00185F7A">
      <w:pPr>
        <w:ind w:left="-426"/>
        <w:rPr>
          <w:b/>
          <w:sz w:val="24"/>
          <w:szCs w:val="24"/>
        </w:rPr>
      </w:pPr>
      <w:r w:rsidRPr="00185F7A">
        <w:rPr>
          <w:sz w:val="24"/>
          <w:szCs w:val="24"/>
        </w:rPr>
        <w:t xml:space="preserve">расположенного в зоне застройки индивидуальными жилыми домами  (Ж-1), с кадастровым номером 61:28:0090201:77, расположенного по адресу: п.Новосветловский, пер.Веселый, </w:t>
      </w:r>
      <w:r>
        <w:rPr>
          <w:sz w:val="24"/>
          <w:szCs w:val="24"/>
        </w:rPr>
        <w:t xml:space="preserve">д.6. </w:t>
      </w:r>
      <w:r w:rsidR="008D6BFC">
        <w:rPr>
          <w:b/>
          <w:sz w:val="24"/>
          <w:szCs w:val="24"/>
        </w:rPr>
        <w:t xml:space="preserve"> </w:t>
      </w:r>
    </w:p>
    <w:p w:rsidR="008D6BFC" w:rsidRDefault="008D6BFC" w:rsidP="00185F7A">
      <w:pPr>
        <w:ind w:left="-426"/>
        <w:rPr>
          <w:b/>
          <w:sz w:val="24"/>
          <w:szCs w:val="24"/>
        </w:rPr>
      </w:pPr>
    </w:p>
    <w:p w:rsidR="00185F7A" w:rsidRPr="00185F7A" w:rsidRDefault="00185F7A" w:rsidP="00185F7A">
      <w:pPr>
        <w:ind w:left="-426"/>
        <w:rPr>
          <w:sz w:val="24"/>
          <w:szCs w:val="24"/>
        </w:rPr>
      </w:pPr>
      <w:r>
        <w:rPr>
          <w:b/>
          <w:sz w:val="24"/>
          <w:szCs w:val="24"/>
        </w:rPr>
        <w:t>-</w:t>
      </w:r>
      <w:r w:rsidR="00A6077D">
        <w:rPr>
          <w:sz w:val="24"/>
          <w:szCs w:val="24"/>
        </w:rPr>
        <w:t>«Разрешение</w:t>
      </w:r>
      <w:r>
        <w:rPr>
          <w:sz w:val="24"/>
          <w:szCs w:val="24"/>
        </w:rPr>
        <w:t xml:space="preserve"> на условно </w:t>
      </w:r>
      <w:r w:rsidR="00A6077D">
        <w:rPr>
          <w:sz w:val="24"/>
          <w:szCs w:val="24"/>
        </w:rPr>
        <w:t>разрешенный вид использования земельного участка и объекта капитального строительства – «Объекты торгового назначения и общественного питания» и разрешение на отклонение от предельных параметров разрешенного строительства, необходимый для использования строения и минимальных отступов от границ земельного участка  в целях определения места допустимого размещения объекта от 5м до 0м,</w:t>
      </w:r>
      <w:r w:rsidR="00A6077D" w:rsidRPr="00A6077D">
        <w:rPr>
          <w:sz w:val="24"/>
          <w:szCs w:val="24"/>
        </w:rPr>
        <w:t xml:space="preserve"> </w:t>
      </w:r>
      <w:r w:rsidR="00A6077D" w:rsidRPr="00185F7A">
        <w:rPr>
          <w:sz w:val="24"/>
          <w:szCs w:val="24"/>
        </w:rPr>
        <w:t>расположенного в зоне застройки индивидуальными жилыми домами  (Ж-1), с к</w:t>
      </w:r>
      <w:r w:rsidR="00A6077D">
        <w:rPr>
          <w:sz w:val="24"/>
          <w:szCs w:val="24"/>
        </w:rPr>
        <w:t>адастровым номером 61:28:0090103:51</w:t>
      </w:r>
      <w:r w:rsidR="00A6077D" w:rsidRPr="00185F7A">
        <w:rPr>
          <w:sz w:val="24"/>
          <w:szCs w:val="24"/>
        </w:rPr>
        <w:t>, расположенного п</w:t>
      </w:r>
      <w:r w:rsidR="00A6077D">
        <w:rPr>
          <w:sz w:val="24"/>
          <w:szCs w:val="24"/>
        </w:rPr>
        <w:t>о адресу: п.Верхнегрушевский</w:t>
      </w:r>
      <w:r w:rsidR="00A6077D" w:rsidRPr="00185F7A">
        <w:rPr>
          <w:sz w:val="24"/>
          <w:szCs w:val="24"/>
        </w:rPr>
        <w:t>, пер.</w:t>
      </w:r>
      <w:r w:rsidR="00A6077D">
        <w:rPr>
          <w:sz w:val="24"/>
          <w:szCs w:val="24"/>
        </w:rPr>
        <w:t>Октябрьский,9.</w:t>
      </w:r>
    </w:p>
    <w:p w:rsidR="00185F7A" w:rsidRDefault="00185F7A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D4ACF" w:rsidRPr="002204B9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CA4F28" w:rsidRPr="002204B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6077D">
        <w:rPr>
          <w:rFonts w:ascii="Times New Roman" w:hAnsi="Times New Roman" w:cs="Times New Roman"/>
          <w:b/>
          <w:sz w:val="24"/>
          <w:szCs w:val="24"/>
        </w:rPr>
        <w:t>06.03.2015г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Pr="002204B9"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2204B9">
        <w:rPr>
          <w:rFonts w:ascii="Times New Roman" w:hAnsi="Times New Roman" w:cs="Times New Roman"/>
          <w:sz w:val="24"/>
          <w:szCs w:val="24"/>
        </w:rPr>
        <w:t xml:space="preserve">10 ч </w:t>
      </w:r>
      <w:r w:rsidR="00A6077D">
        <w:rPr>
          <w:rFonts w:ascii="Times New Roman" w:hAnsi="Times New Roman" w:cs="Times New Roman"/>
          <w:sz w:val="24"/>
          <w:szCs w:val="24"/>
        </w:rPr>
        <w:t>30</w:t>
      </w:r>
      <w:r w:rsidRPr="002204B9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F81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E5C" w:rsidRPr="00F81E5C">
        <w:rPr>
          <w:rFonts w:ascii="Times New Roman" w:hAnsi="Times New Roman" w:cs="Times New Roman"/>
          <w:sz w:val="24"/>
          <w:szCs w:val="24"/>
        </w:rPr>
        <w:t>1</w:t>
      </w:r>
      <w:r w:rsidR="004E2346">
        <w:rPr>
          <w:rFonts w:ascii="Times New Roman" w:hAnsi="Times New Roman" w:cs="Times New Roman"/>
          <w:sz w:val="24"/>
          <w:szCs w:val="24"/>
        </w:rPr>
        <w:t>2</w:t>
      </w:r>
      <w:r w:rsidRPr="00BE1A09">
        <w:rPr>
          <w:rFonts w:ascii="Times New Roman" w:hAnsi="Times New Roman" w:cs="Times New Roman"/>
          <w:sz w:val="24"/>
          <w:szCs w:val="24"/>
        </w:rPr>
        <w:t xml:space="preserve"> </w:t>
      </w:r>
      <w:r w:rsidRPr="002204B9"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2204B9"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2204B9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 xml:space="preserve">А.Ю.Точеный </w:t>
      </w:r>
      <w:r w:rsidR="008B6749">
        <w:rPr>
          <w:rFonts w:ascii="Times New Roman" w:hAnsi="Times New Roman" w:cs="Times New Roman"/>
          <w:sz w:val="24"/>
          <w:szCs w:val="24"/>
        </w:rPr>
        <w:t xml:space="preserve"> - </w:t>
      </w:r>
      <w:r w:rsidR="004F3EBF">
        <w:rPr>
          <w:rFonts w:ascii="Times New Roman" w:hAnsi="Times New Roman" w:cs="Times New Roman"/>
          <w:sz w:val="24"/>
          <w:szCs w:val="24"/>
        </w:rPr>
        <w:t>Заместитель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Глав</w:t>
      </w:r>
      <w:r w:rsidR="004F3EBF">
        <w:rPr>
          <w:rFonts w:ascii="Times New Roman" w:hAnsi="Times New Roman" w:cs="Times New Roman"/>
          <w:sz w:val="24"/>
          <w:szCs w:val="24"/>
        </w:rPr>
        <w:t>ы</w:t>
      </w:r>
      <w:r w:rsidR="004F3EBF" w:rsidRP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>администрации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>Коммунарского</w:t>
      </w:r>
      <w:r w:rsidR="00A43D95">
        <w:rPr>
          <w:rFonts w:ascii="Times New Roman" w:hAnsi="Times New Roman" w:cs="Times New Roman"/>
          <w:sz w:val="24"/>
          <w:szCs w:val="24"/>
        </w:rPr>
        <w:t xml:space="preserve"> </w:t>
      </w:r>
      <w:r w:rsidR="00A43D95" w:rsidRPr="002204B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Pr="002204B9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– </w:t>
      </w:r>
      <w:r w:rsidR="004F3EBF">
        <w:rPr>
          <w:rFonts w:ascii="Times New Roman" w:hAnsi="Times New Roman" w:cs="Times New Roman"/>
          <w:sz w:val="24"/>
          <w:szCs w:val="24"/>
        </w:rPr>
        <w:t xml:space="preserve">Е.В.Кунда </w:t>
      </w:r>
      <w:r w:rsidR="00D8283C" w:rsidRPr="002204B9">
        <w:rPr>
          <w:rFonts w:ascii="Times New Roman" w:hAnsi="Times New Roman" w:cs="Times New Roman"/>
          <w:sz w:val="24"/>
          <w:szCs w:val="24"/>
        </w:rPr>
        <w:t>специалист по земельным и имущественным</w:t>
      </w:r>
    </w:p>
    <w:p w:rsidR="00152AB2" w:rsidRPr="002204B9" w:rsidRDefault="00D8283C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отношениям</w:t>
      </w:r>
    </w:p>
    <w:p w:rsidR="004F3EBF" w:rsidRPr="002204B9" w:rsidRDefault="00936125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F83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 w:rsidRPr="002204B9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 архивной работе</w:t>
      </w:r>
      <w:r w:rsidR="004F3EBF">
        <w:rPr>
          <w:rFonts w:ascii="Times New Roman" w:hAnsi="Times New Roman" w:cs="Times New Roman"/>
          <w:sz w:val="24"/>
          <w:szCs w:val="24"/>
        </w:rPr>
        <w:t>,</w:t>
      </w:r>
      <w:r w:rsidR="004F3EBF" w:rsidRP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4F3EBF" w:rsidRPr="002204B9"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  <w:r w:rsidR="004F3EBF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F4271A" w:rsidRPr="002204B9" w:rsidRDefault="004F3EBF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2F57AC" w:rsidRPr="002204B9" w:rsidRDefault="00BE1A09" w:rsidP="002F57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4271A" w:rsidRPr="002204B9">
        <w:rPr>
          <w:rFonts w:ascii="Times New Roman" w:hAnsi="Times New Roman" w:cs="Times New Roman"/>
          <w:sz w:val="24"/>
          <w:szCs w:val="24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</w:t>
      </w:r>
      <w:r w:rsidR="002F57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1A09" w:rsidRDefault="00F93076" w:rsidP="00BE1A09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F81E5C" w:rsidRDefault="00F81E5C" w:rsidP="00BE1A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3EBF" w:rsidRDefault="00F81E5C" w:rsidP="004F3EBF">
      <w:pPr>
        <w:ind w:left="-426"/>
        <w:rPr>
          <w:sz w:val="24"/>
          <w:szCs w:val="24"/>
        </w:rPr>
      </w:pPr>
      <w:r w:rsidRPr="00EF273E">
        <w:rPr>
          <w:sz w:val="24"/>
          <w:szCs w:val="24"/>
        </w:rPr>
        <w:t xml:space="preserve">  </w:t>
      </w:r>
      <w:r w:rsidR="008D6BFC">
        <w:rPr>
          <w:sz w:val="24"/>
          <w:szCs w:val="24"/>
        </w:rPr>
        <w:t xml:space="preserve">  </w:t>
      </w:r>
      <w:r w:rsidR="0043772C">
        <w:rPr>
          <w:sz w:val="24"/>
          <w:szCs w:val="24"/>
        </w:rPr>
        <w:t xml:space="preserve">  </w:t>
      </w:r>
      <w:r w:rsidR="008D6BFC">
        <w:rPr>
          <w:sz w:val="24"/>
          <w:szCs w:val="24"/>
        </w:rPr>
        <w:t>1.</w:t>
      </w:r>
      <w:r w:rsidRPr="00EF273E">
        <w:rPr>
          <w:sz w:val="24"/>
          <w:szCs w:val="24"/>
        </w:rPr>
        <w:t xml:space="preserve"> «Вопрос о  разрешении отклонения от предельных параметров разрешенного строительства, необходимый</w:t>
      </w:r>
      <w:r w:rsidR="004F3EBF" w:rsidRPr="004F3EBF">
        <w:rPr>
          <w:sz w:val="24"/>
          <w:szCs w:val="24"/>
        </w:rPr>
        <w:t xml:space="preserve"> </w:t>
      </w:r>
      <w:r w:rsidR="004F3EBF" w:rsidRPr="00185F7A">
        <w:rPr>
          <w:sz w:val="24"/>
          <w:szCs w:val="24"/>
        </w:rPr>
        <w:t>для строительства объекта хранения индивидуального автотранспорта на земельном участке</w:t>
      </w:r>
      <w:r w:rsidR="004F3EBF">
        <w:rPr>
          <w:sz w:val="24"/>
          <w:szCs w:val="24"/>
        </w:rPr>
        <w:t xml:space="preserve"> </w:t>
      </w:r>
      <w:r w:rsidR="006D3D91">
        <w:rPr>
          <w:sz w:val="24"/>
          <w:szCs w:val="24"/>
        </w:rPr>
        <w:t>площадью 871 кв.м.</w:t>
      </w:r>
      <w:r w:rsidR="004F3EBF" w:rsidRPr="00185F7A">
        <w:rPr>
          <w:sz w:val="24"/>
          <w:szCs w:val="24"/>
        </w:rPr>
        <w:t xml:space="preserve"> и минимальных отступов от границ земельного участка в целях определения места допустимого размещения объекта  от 1</w:t>
      </w:r>
      <w:r w:rsidR="004F3EBF">
        <w:rPr>
          <w:sz w:val="24"/>
          <w:szCs w:val="24"/>
        </w:rPr>
        <w:t>м</w:t>
      </w:r>
      <w:r w:rsidR="004F3EBF" w:rsidRPr="00185F7A">
        <w:rPr>
          <w:sz w:val="24"/>
          <w:szCs w:val="24"/>
        </w:rPr>
        <w:t xml:space="preserve"> до 0м, </w:t>
      </w:r>
    </w:p>
    <w:p w:rsidR="00F81E5C" w:rsidRPr="00EF273E" w:rsidRDefault="004F3EBF" w:rsidP="004F3EBF">
      <w:pPr>
        <w:ind w:left="-426"/>
        <w:rPr>
          <w:sz w:val="24"/>
          <w:szCs w:val="24"/>
        </w:rPr>
      </w:pPr>
      <w:r w:rsidRPr="00185F7A">
        <w:rPr>
          <w:sz w:val="24"/>
          <w:szCs w:val="24"/>
        </w:rPr>
        <w:t xml:space="preserve">расположенного в зоне застройки индивидуальными жилыми домами  (Ж-1), с кадастровым номером 61:28:0090201:77, расположенного по адресу: п.Новосветловский, пер.Веселый, </w:t>
      </w:r>
      <w:r>
        <w:rPr>
          <w:sz w:val="24"/>
          <w:szCs w:val="24"/>
        </w:rPr>
        <w:t xml:space="preserve">д.6. </w:t>
      </w:r>
      <w:r>
        <w:rPr>
          <w:b/>
          <w:sz w:val="24"/>
          <w:szCs w:val="24"/>
        </w:rPr>
        <w:t xml:space="preserve"> </w:t>
      </w:r>
      <w:r w:rsidR="00F81E5C" w:rsidRPr="00EF273E">
        <w:rPr>
          <w:sz w:val="24"/>
          <w:szCs w:val="24"/>
        </w:rPr>
        <w:t xml:space="preserve"> </w:t>
      </w:r>
    </w:p>
    <w:p w:rsidR="008D6BFC" w:rsidRPr="00185F7A" w:rsidRDefault="00F81E5C" w:rsidP="008D6BFC">
      <w:pPr>
        <w:ind w:left="-426"/>
        <w:rPr>
          <w:sz w:val="24"/>
          <w:szCs w:val="24"/>
        </w:rPr>
      </w:pPr>
      <w:r w:rsidRPr="00EF273E">
        <w:rPr>
          <w:sz w:val="24"/>
          <w:szCs w:val="24"/>
        </w:rPr>
        <w:t xml:space="preserve">   </w:t>
      </w:r>
      <w:r w:rsidR="008D6BFC">
        <w:rPr>
          <w:sz w:val="24"/>
          <w:szCs w:val="24"/>
        </w:rPr>
        <w:t xml:space="preserve">  2.</w:t>
      </w:r>
      <w:r w:rsidR="008D6BFC" w:rsidRPr="008D6BFC">
        <w:rPr>
          <w:b/>
          <w:sz w:val="24"/>
          <w:szCs w:val="24"/>
        </w:rPr>
        <w:t xml:space="preserve"> </w:t>
      </w:r>
      <w:r w:rsidR="008D6BFC">
        <w:rPr>
          <w:b/>
          <w:sz w:val="24"/>
          <w:szCs w:val="24"/>
        </w:rPr>
        <w:t>«</w:t>
      </w:r>
      <w:r w:rsidR="008D6BFC">
        <w:rPr>
          <w:sz w:val="24"/>
          <w:szCs w:val="24"/>
        </w:rPr>
        <w:t xml:space="preserve">Вопрос о разрешении на условно разрешенный вид использования земельного участка и объекта капитального строительства – «Объекты торгового назначения и общественного питания» и разрешение на отклонение от предельных параметров разрешенного </w:t>
      </w:r>
      <w:r w:rsidR="008D6BFC">
        <w:rPr>
          <w:sz w:val="24"/>
          <w:szCs w:val="24"/>
        </w:rPr>
        <w:lastRenderedPageBreak/>
        <w:t>строительства, необходимый для использования строения и минимальных отступов от границ земельного участка  в целях определения места допустимого размещения объекта от 5м до 0м,</w:t>
      </w:r>
      <w:r w:rsidR="008D6BFC" w:rsidRPr="00A6077D">
        <w:rPr>
          <w:sz w:val="24"/>
          <w:szCs w:val="24"/>
        </w:rPr>
        <w:t xml:space="preserve"> </w:t>
      </w:r>
      <w:r w:rsidR="008D6BFC" w:rsidRPr="00185F7A">
        <w:rPr>
          <w:sz w:val="24"/>
          <w:szCs w:val="24"/>
        </w:rPr>
        <w:t>расположенного в зоне застройки индивидуальными жилыми домами  (Ж-1), с к</w:t>
      </w:r>
      <w:r w:rsidR="008D6BFC">
        <w:rPr>
          <w:sz w:val="24"/>
          <w:szCs w:val="24"/>
        </w:rPr>
        <w:t>адастровым номером 61:28:0090103:51</w:t>
      </w:r>
      <w:r w:rsidR="008D6BFC" w:rsidRPr="00185F7A">
        <w:rPr>
          <w:sz w:val="24"/>
          <w:szCs w:val="24"/>
        </w:rPr>
        <w:t>, расположенного п</w:t>
      </w:r>
      <w:r w:rsidR="008D6BFC">
        <w:rPr>
          <w:sz w:val="24"/>
          <w:szCs w:val="24"/>
        </w:rPr>
        <w:t>о адресу: п.Верхнегрушевский</w:t>
      </w:r>
      <w:r w:rsidR="008D6BFC" w:rsidRPr="00185F7A">
        <w:rPr>
          <w:sz w:val="24"/>
          <w:szCs w:val="24"/>
        </w:rPr>
        <w:t>, пер.</w:t>
      </w:r>
      <w:r w:rsidR="008D6BFC">
        <w:rPr>
          <w:sz w:val="24"/>
          <w:szCs w:val="24"/>
        </w:rPr>
        <w:t>Октябрьский,9.</w:t>
      </w:r>
    </w:p>
    <w:p w:rsidR="00BB4110" w:rsidRDefault="00BB4110" w:rsidP="004E2346">
      <w:pPr>
        <w:ind w:left="-426"/>
        <w:jc w:val="both"/>
        <w:rPr>
          <w:sz w:val="24"/>
          <w:szCs w:val="24"/>
        </w:rPr>
      </w:pPr>
    </w:p>
    <w:p w:rsidR="003745F5" w:rsidRPr="00EF273E" w:rsidRDefault="00F81E5C" w:rsidP="004E2346">
      <w:pPr>
        <w:ind w:left="-426"/>
        <w:jc w:val="both"/>
        <w:rPr>
          <w:b/>
          <w:sz w:val="24"/>
          <w:szCs w:val="24"/>
        </w:rPr>
      </w:pPr>
      <w:r w:rsidRPr="00EF273E">
        <w:rPr>
          <w:sz w:val="24"/>
          <w:szCs w:val="24"/>
        </w:rPr>
        <w:t xml:space="preserve"> </w:t>
      </w:r>
      <w:r w:rsidR="00F93076" w:rsidRPr="00EF273E">
        <w:rPr>
          <w:b/>
          <w:sz w:val="24"/>
          <w:szCs w:val="24"/>
        </w:rPr>
        <w:t>По</w:t>
      </w:r>
      <w:r w:rsidR="00F703D5" w:rsidRPr="00EF273E">
        <w:rPr>
          <w:b/>
          <w:sz w:val="24"/>
          <w:szCs w:val="24"/>
        </w:rPr>
        <w:t xml:space="preserve"> </w:t>
      </w:r>
      <w:r w:rsidR="00BB4110">
        <w:rPr>
          <w:b/>
          <w:sz w:val="24"/>
          <w:szCs w:val="24"/>
        </w:rPr>
        <w:t>первому</w:t>
      </w:r>
      <w:r w:rsidR="00F703D5" w:rsidRPr="00EF273E">
        <w:rPr>
          <w:b/>
          <w:sz w:val="24"/>
          <w:szCs w:val="24"/>
        </w:rPr>
        <w:t xml:space="preserve"> </w:t>
      </w:r>
      <w:r w:rsidR="00F93076" w:rsidRPr="00EF273E">
        <w:rPr>
          <w:b/>
          <w:sz w:val="24"/>
          <w:szCs w:val="24"/>
        </w:rPr>
        <w:t>вопрос</w:t>
      </w:r>
      <w:r w:rsidR="007A2904" w:rsidRPr="00EF273E">
        <w:rPr>
          <w:b/>
          <w:sz w:val="24"/>
          <w:szCs w:val="24"/>
        </w:rPr>
        <w:t>у</w:t>
      </w:r>
      <w:r w:rsidR="00F93076" w:rsidRPr="00EF273E">
        <w:rPr>
          <w:b/>
          <w:sz w:val="24"/>
          <w:szCs w:val="24"/>
        </w:rPr>
        <w:t xml:space="preserve"> слушали: </w:t>
      </w:r>
    </w:p>
    <w:p w:rsidR="00EF273E" w:rsidRPr="00D31592" w:rsidRDefault="00BB4110" w:rsidP="00EF273E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930D6" w:rsidRPr="00D31592">
        <w:rPr>
          <w:sz w:val="24"/>
          <w:szCs w:val="24"/>
        </w:rPr>
        <w:t xml:space="preserve">Председателя </w:t>
      </w:r>
      <w:r w:rsidR="007457DB" w:rsidRPr="00D31592">
        <w:rPr>
          <w:sz w:val="24"/>
          <w:szCs w:val="24"/>
        </w:rPr>
        <w:t>комиссии</w:t>
      </w:r>
      <w:r w:rsidR="004F3EBF">
        <w:rPr>
          <w:sz w:val="24"/>
          <w:szCs w:val="24"/>
        </w:rPr>
        <w:t xml:space="preserve"> Точеного А.Ю.</w:t>
      </w:r>
      <w:r w:rsidR="003930D6" w:rsidRPr="00D31592">
        <w:rPr>
          <w:sz w:val="24"/>
          <w:szCs w:val="24"/>
        </w:rPr>
        <w:t xml:space="preserve">– </w:t>
      </w:r>
      <w:r w:rsidR="004F3EBF">
        <w:rPr>
          <w:sz w:val="24"/>
          <w:szCs w:val="24"/>
        </w:rPr>
        <w:t xml:space="preserve">Заместителя </w:t>
      </w:r>
      <w:r w:rsidR="003930D6" w:rsidRPr="00D31592">
        <w:rPr>
          <w:sz w:val="24"/>
          <w:szCs w:val="24"/>
        </w:rPr>
        <w:t>Глав</w:t>
      </w:r>
      <w:r w:rsidR="004F3EBF">
        <w:rPr>
          <w:sz w:val="24"/>
          <w:szCs w:val="24"/>
        </w:rPr>
        <w:t>ы а</w:t>
      </w:r>
      <w:r w:rsidR="003930D6" w:rsidRPr="00D31592">
        <w:rPr>
          <w:sz w:val="24"/>
          <w:szCs w:val="24"/>
        </w:rPr>
        <w:t>дминистрации Коммунарского сельского поселения, котор</w:t>
      </w:r>
      <w:r w:rsidR="004F3EBF">
        <w:rPr>
          <w:sz w:val="24"/>
          <w:szCs w:val="24"/>
        </w:rPr>
        <w:t>ый</w:t>
      </w:r>
      <w:r w:rsidR="003930D6" w:rsidRPr="00D31592">
        <w:rPr>
          <w:sz w:val="24"/>
          <w:szCs w:val="24"/>
        </w:rPr>
        <w:t xml:space="preserve"> ознакомил</w:t>
      </w:r>
      <w:r w:rsidR="002018B9" w:rsidRPr="00D31592">
        <w:rPr>
          <w:sz w:val="24"/>
          <w:szCs w:val="24"/>
        </w:rPr>
        <w:t xml:space="preserve"> всех присутствующих </w:t>
      </w:r>
      <w:r w:rsidR="00F81E5C" w:rsidRPr="00D31592">
        <w:rPr>
          <w:sz w:val="24"/>
          <w:szCs w:val="24"/>
        </w:rPr>
        <w:t xml:space="preserve">с обращением гр. </w:t>
      </w:r>
      <w:r w:rsidR="004F3EBF">
        <w:rPr>
          <w:sz w:val="24"/>
          <w:szCs w:val="24"/>
        </w:rPr>
        <w:t>Семерниковой Натальи Ивановны о необходимости</w:t>
      </w:r>
      <w:r w:rsidR="00501226" w:rsidRPr="00D31592">
        <w:rPr>
          <w:sz w:val="24"/>
          <w:szCs w:val="24"/>
        </w:rPr>
        <w:t xml:space="preserve"> </w:t>
      </w:r>
      <w:r w:rsidR="00F81E5C" w:rsidRPr="00D31592">
        <w:rPr>
          <w:sz w:val="24"/>
          <w:szCs w:val="24"/>
        </w:rPr>
        <w:t xml:space="preserve"> разрешения отклонения от предельных параметров разрешенного строительства, и минимальных отступов от границ земельного участка в целях определения места до</w:t>
      </w:r>
      <w:r w:rsidR="004F3EBF">
        <w:rPr>
          <w:sz w:val="24"/>
          <w:szCs w:val="24"/>
        </w:rPr>
        <w:t>пустимого размещения объекта – 0</w:t>
      </w:r>
      <w:r w:rsidR="00F81E5C" w:rsidRPr="00D31592">
        <w:rPr>
          <w:sz w:val="24"/>
          <w:szCs w:val="24"/>
        </w:rPr>
        <w:t xml:space="preserve"> м</w:t>
      </w:r>
      <w:r w:rsidR="00EF273E" w:rsidRPr="00D31592">
        <w:rPr>
          <w:sz w:val="24"/>
          <w:szCs w:val="24"/>
        </w:rPr>
        <w:t>.</w:t>
      </w:r>
    </w:p>
    <w:p w:rsidR="004157B8" w:rsidRPr="00D31592" w:rsidRDefault="001403E6" w:rsidP="00EF273E">
      <w:pPr>
        <w:ind w:left="-426"/>
        <w:rPr>
          <w:sz w:val="24"/>
          <w:szCs w:val="24"/>
          <w:u w:val="single"/>
        </w:rPr>
      </w:pPr>
      <w:r w:rsidRPr="00D31592">
        <w:rPr>
          <w:sz w:val="24"/>
          <w:szCs w:val="24"/>
          <w:u w:val="single"/>
        </w:rPr>
        <w:t>Докладчик</w:t>
      </w:r>
    </w:p>
    <w:p w:rsidR="004157B8" w:rsidRPr="00D31592" w:rsidRDefault="001403E6" w:rsidP="00BB4110">
      <w:pPr>
        <w:ind w:left="-426"/>
        <w:rPr>
          <w:sz w:val="24"/>
          <w:szCs w:val="24"/>
        </w:rPr>
      </w:pPr>
      <w:r w:rsidRPr="00D31592">
        <w:rPr>
          <w:sz w:val="24"/>
          <w:szCs w:val="24"/>
        </w:rPr>
        <w:t xml:space="preserve">- </w:t>
      </w:r>
      <w:r w:rsidR="00FA3DED" w:rsidRPr="00D31592">
        <w:rPr>
          <w:sz w:val="24"/>
          <w:szCs w:val="24"/>
        </w:rPr>
        <w:t xml:space="preserve">В связи с тем, что </w:t>
      </w:r>
      <w:r w:rsidR="00501226" w:rsidRPr="00D31592">
        <w:rPr>
          <w:sz w:val="24"/>
          <w:szCs w:val="24"/>
        </w:rPr>
        <w:t xml:space="preserve">на </w:t>
      </w:r>
      <w:r w:rsidR="003D6593" w:rsidRPr="00D31592">
        <w:rPr>
          <w:sz w:val="24"/>
          <w:szCs w:val="24"/>
        </w:rPr>
        <w:t>существующ</w:t>
      </w:r>
      <w:r w:rsidR="00501226" w:rsidRPr="00D31592">
        <w:rPr>
          <w:sz w:val="24"/>
          <w:szCs w:val="24"/>
        </w:rPr>
        <w:t>ем</w:t>
      </w:r>
      <w:r w:rsidR="003D6593" w:rsidRPr="00D31592">
        <w:rPr>
          <w:sz w:val="24"/>
          <w:szCs w:val="24"/>
        </w:rPr>
        <w:t xml:space="preserve"> </w:t>
      </w:r>
      <w:r w:rsidR="00FA3DED" w:rsidRPr="00D31592">
        <w:rPr>
          <w:sz w:val="24"/>
          <w:szCs w:val="24"/>
        </w:rPr>
        <w:t>земельн</w:t>
      </w:r>
      <w:r w:rsidR="00501226" w:rsidRPr="00D31592">
        <w:rPr>
          <w:sz w:val="24"/>
          <w:szCs w:val="24"/>
        </w:rPr>
        <w:t>ом</w:t>
      </w:r>
      <w:r w:rsidR="00FA3DED" w:rsidRPr="00D31592">
        <w:rPr>
          <w:sz w:val="24"/>
          <w:szCs w:val="24"/>
        </w:rPr>
        <w:t xml:space="preserve"> участк</w:t>
      </w:r>
      <w:r w:rsidR="00501226" w:rsidRPr="00D31592">
        <w:rPr>
          <w:sz w:val="24"/>
          <w:szCs w:val="24"/>
        </w:rPr>
        <w:t>е</w:t>
      </w:r>
      <w:r w:rsidR="00F81E5C" w:rsidRPr="00D31592">
        <w:rPr>
          <w:sz w:val="24"/>
          <w:szCs w:val="24"/>
        </w:rPr>
        <w:t xml:space="preserve"> </w:t>
      </w:r>
      <w:r w:rsidR="004F3EBF">
        <w:rPr>
          <w:sz w:val="24"/>
          <w:szCs w:val="24"/>
        </w:rPr>
        <w:t>площадью</w:t>
      </w:r>
      <w:r w:rsidR="00EF273E" w:rsidRPr="00D31592">
        <w:rPr>
          <w:sz w:val="24"/>
          <w:szCs w:val="24"/>
        </w:rPr>
        <w:t>,</w:t>
      </w:r>
      <w:r w:rsidR="00995F42">
        <w:rPr>
          <w:sz w:val="24"/>
          <w:szCs w:val="24"/>
        </w:rPr>
        <w:t xml:space="preserve"> необходимо произвести строительство объекта хранения индивидуального </w:t>
      </w:r>
      <w:r w:rsidR="006D3D91">
        <w:rPr>
          <w:sz w:val="24"/>
          <w:szCs w:val="24"/>
        </w:rPr>
        <w:t>транспорта,</w:t>
      </w:r>
      <w:r w:rsidR="00995F42">
        <w:rPr>
          <w:sz w:val="24"/>
          <w:szCs w:val="24"/>
        </w:rPr>
        <w:t xml:space="preserve"> </w:t>
      </w:r>
      <w:r w:rsidR="00EF273E" w:rsidRPr="00D31592">
        <w:rPr>
          <w:sz w:val="24"/>
          <w:szCs w:val="24"/>
        </w:rPr>
        <w:t>что превышает максимал</w:t>
      </w:r>
      <w:r w:rsidR="006D3D91">
        <w:rPr>
          <w:sz w:val="24"/>
          <w:szCs w:val="24"/>
        </w:rPr>
        <w:t>ьные размеры земельного участка</w:t>
      </w:r>
      <w:r w:rsidR="00EF273E" w:rsidRPr="00D31592">
        <w:rPr>
          <w:sz w:val="24"/>
          <w:szCs w:val="24"/>
        </w:rPr>
        <w:t>,</w:t>
      </w:r>
      <w:r w:rsidR="006D3D91">
        <w:rPr>
          <w:sz w:val="24"/>
          <w:szCs w:val="24"/>
        </w:rPr>
        <w:t xml:space="preserve"> согласно ПЗЗ,</w:t>
      </w:r>
      <w:r w:rsidR="00EF273E" w:rsidRPr="00D31592">
        <w:rPr>
          <w:sz w:val="24"/>
          <w:szCs w:val="24"/>
        </w:rPr>
        <w:t xml:space="preserve"> и минимальные отступы от границ земельного участка в целях определения места допустимого размещения об</w:t>
      </w:r>
      <w:r w:rsidR="006D3D91">
        <w:rPr>
          <w:sz w:val="24"/>
          <w:szCs w:val="24"/>
        </w:rPr>
        <w:t>ъекта - 0</w:t>
      </w:r>
      <w:r w:rsidR="00EF273E" w:rsidRPr="00D31592">
        <w:rPr>
          <w:sz w:val="24"/>
          <w:szCs w:val="24"/>
        </w:rPr>
        <w:t xml:space="preserve"> м,</w:t>
      </w:r>
      <w:r w:rsidR="00EF273E" w:rsidRPr="00D31592">
        <w:rPr>
          <w:color w:val="000000"/>
          <w:sz w:val="24"/>
          <w:szCs w:val="24"/>
        </w:rPr>
        <w:t xml:space="preserve"> </w:t>
      </w:r>
      <w:r w:rsidR="002F3001" w:rsidRPr="00D31592">
        <w:rPr>
          <w:sz w:val="24"/>
          <w:szCs w:val="24"/>
        </w:rPr>
        <w:t>возникла необходимость</w:t>
      </w:r>
      <w:r w:rsidR="006D3D91" w:rsidRPr="006D3D91">
        <w:rPr>
          <w:sz w:val="24"/>
          <w:szCs w:val="24"/>
        </w:rPr>
        <w:t xml:space="preserve"> </w:t>
      </w:r>
      <w:r w:rsidR="00BB4110">
        <w:rPr>
          <w:sz w:val="24"/>
          <w:szCs w:val="24"/>
        </w:rPr>
        <w:t>разрешить</w:t>
      </w:r>
      <w:r w:rsidR="006D3D91" w:rsidRPr="00EF273E">
        <w:rPr>
          <w:sz w:val="24"/>
          <w:szCs w:val="24"/>
        </w:rPr>
        <w:t xml:space="preserve"> отклонения от предельных параметров разрешенного строительства, необходимый</w:t>
      </w:r>
      <w:r w:rsidR="006D3D91" w:rsidRPr="004F3EBF">
        <w:rPr>
          <w:sz w:val="24"/>
          <w:szCs w:val="24"/>
        </w:rPr>
        <w:t xml:space="preserve"> </w:t>
      </w:r>
      <w:r w:rsidR="006D3D91" w:rsidRPr="00185F7A">
        <w:rPr>
          <w:sz w:val="24"/>
          <w:szCs w:val="24"/>
        </w:rPr>
        <w:t>для строительства объекта хранения индивидуального автотранспорта на земельном участке</w:t>
      </w:r>
      <w:r w:rsidR="006D3D91">
        <w:rPr>
          <w:sz w:val="24"/>
          <w:szCs w:val="24"/>
        </w:rPr>
        <w:t xml:space="preserve"> площадью 871 кв.м.</w:t>
      </w:r>
      <w:r w:rsidR="006D3D91" w:rsidRPr="00185F7A">
        <w:rPr>
          <w:sz w:val="24"/>
          <w:szCs w:val="24"/>
        </w:rPr>
        <w:t xml:space="preserve"> и минимальных отступов от границ земельного участка в целях определения места допустимого размещения объекта  от 1</w:t>
      </w:r>
      <w:r w:rsidR="006D3D91">
        <w:rPr>
          <w:sz w:val="24"/>
          <w:szCs w:val="24"/>
        </w:rPr>
        <w:t>м</w:t>
      </w:r>
      <w:r w:rsidR="006D3D91" w:rsidRPr="00185F7A">
        <w:rPr>
          <w:sz w:val="24"/>
          <w:szCs w:val="24"/>
        </w:rPr>
        <w:t xml:space="preserve"> до 0м, расположенного в зоне застройки индивидуальными жилыми домами  (Ж-1), с кадастровым номером 61:28:0090201:77, расположенного по адресу: п.Новосветловский, пер.Веселый, </w:t>
      </w:r>
      <w:r w:rsidR="006D3D91">
        <w:rPr>
          <w:sz w:val="24"/>
          <w:szCs w:val="24"/>
        </w:rPr>
        <w:t>д.6</w:t>
      </w:r>
      <w:r w:rsidR="002F3001" w:rsidRPr="00D31592">
        <w:rPr>
          <w:sz w:val="24"/>
          <w:szCs w:val="24"/>
        </w:rPr>
        <w:t xml:space="preserve"> </w:t>
      </w:r>
    </w:p>
    <w:p w:rsidR="00BD4ACF" w:rsidRPr="00D31592" w:rsidRDefault="001403E6" w:rsidP="003D6593">
      <w:pPr>
        <w:pStyle w:val="a3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- Нам необходимо рассмотреть вопрос</w:t>
      </w:r>
      <w:r w:rsidR="00E743F4" w:rsidRPr="00D31592">
        <w:rPr>
          <w:rFonts w:ascii="Times New Roman" w:hAnsi="Times New Roman" w:cs="Times New Roman"/>
          <w:sz w:val="24"/>
          <w:szCs w:val="24"/>
        </w:rPr>
        <w:t xml:space="preserve"> о</w:t>
      </w:r>
      <w:r w:rsidRPr="00D31592">
        <w:rPr>
          <w:rFonts w:ascii="Times New Roman" w:hAnsi="Times New Roman" w:cs="Times New Roman"/>
          <w:sz w:val="24"/>
          <w:szCs w:val="24"/>
        </w:rPr>
        <w:t xml:space="preserve"> </w:t>
      </w:r>
      <w:r w:rsidR="00E743F4" w:rsidRPr="00D31592">
        <w:rPr>
          <w:rFonts w:ascii="Times New Roman" w:eastAsia="Calibri" w:hAnsi="Times New Roman" w:cs="Times New Roman"/>
          <w:sz w:val="24"/>
          <w:szCs w:val="24"/>
        </w:rPr>
        <w:t>разрешени</w:t>
      </w:r>
      <w:r w:rsidR="00E743F4" w:rsidRPr="00D31592">
        <w:rPr>
          <w:rFonts w:ascii="Times New Roman" w:hAnsi="Times New Roman" w:cs="Times New Roman"/>
          <w:sz w:val="24"/>
          <w:szCs w:val="24"/>
        </w:rPr>
        <w:t>и</w:t>
      </w:r>
      <w:r w:rsidR="00E743F4" w:rsidRPr="00D31592">
        <w:rPr>
          <w:rFonts w:ascii="Times New Roman" w:eastAsia="Calibri" w:hAnsi="Times New Roman" w:cs="Times New Roman"/>
          <w:sz w:val="24"/>
          <w:szCs w:val="24"/>
        </w:rPr>
        <w:t xml:space="preserve"> отклонения от предельных параметров разрешенного строительства</w:t>
      </w:r>
      <w:r w:rsidR="00E743F4" w:rsidRPr="00D31592">
        <w:rPr>
          <w:rFonts w:ascii="Times New Roman" w:hAnsi="Times New Roman" w:cs="Times New Roman"/>
          <w:sz w:val="24"/>
          <w:szCs w:val="24"/>
        </w:rPr>
        <w:t xml:space="preserve"> </w:t>
      </w:r>
      <w:r w:rsidRPr="00D31592">
        <w:rPr>
          <w:rFonts w:ascii="Times New Roman" w:hAnsi="Times New Roman" w:cs="Times New Roman"/>
          <w:sz w:val="24"/>
          <w:szCs w:val="24"/>
        </w:rPr>
        <w:t>для того, чтобы вынести решение. У кого какие будут предложения?</w:t>
      </w:r>
    </w:p>
    <w:p w:rsidR="007A2904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1592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D31592">
        <w:rPr>
          <w:rFonts w:ascii="Times New Roman" w:hAnsi="Times New Roman" w:cs="Times New Roman"/>
          <w:sz w:val="24"/>
          <w:szCs w:val="24"/>
        </w:rPr>
        <w:t xml:space="preserve">: </w:t>
      </w:r>
      <w:r w:rsidR="007A2904" w:rsidRPr="00D31592">
        <w:rPr>
          <w:rFonts w:ascii="Times New Roman" w:hAnsi="Times New Roman" w:cs="Times New Roman"/>
          <w:sz w:val="24"/>
          <w:szCs w:val="24"/>
        </w:rPr>
        <w:t>- Поступило  предложение: «Одобрить!»</w:t>
      </w:r>
    </w:p>
    <w:p w:rsidR="00CB25F3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DC315E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BB4110" w:rsidRPr="00D31592" w:rsidRDefault="00DC315E" w:rsidP="00BB4110">
      <w:pPr>
        <w:ind w:left="-426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F76EC6" w:rsidRPr="002204B9">
        <w:rPr>
          <w:sz w:val="24"/>
          <w:szCs w:val="24"/>
        </w:rPr>
        <w:t>Участниками публичных слушаний замечания и дополнения не внесены, с</w:t>
      </w:r>
      <w:r w:rsidRPr="002204B9">
        <w:rPr>
          <w:sz w:val="24"/>
          <w:szCs w:val="24"/>
        </w:rPr>
        <w:t>читаем возможным</w:t>
      </w:r>
      <w:r w:rsidR="00E743F4">
        <w:rPr>
          <w:sz w:val="24"/>
          <w:szCs w:val="24"/>
        </w:rPr>
        <w:t xml:space="preserve"> </w:t>
      </w:r>
      <w:r w:rsidR="00F14A2B" w:rsidRPr="00501226">
        <w:rPr>
          <w:sz w:val="24"/>
          <w:szCs w:val="24"/>
        </w:rPr>
        <w:t xml:space="preserve"> </w:t>
      </w:r>
      <w:r w:rsidR="00E743F4" w:rsidRPr="00EF273E">
        <w:rPr>
          <w:sz w:val="24"/>
          <w:szCs w:val="24"/>
        </w:rPr>
        <w:t>разреш</w:t>
      </w:r>
      <w:r w:rsidR="00E743F4">
        <w:rPr>
          <w:sz w:val="24"/>
          <w:szCs w:val="24"/>
        </w:rPr>
        <w:t>ить</w:t>
      </w:r>
      <w:r w:rsidR="00E743F4" w:rsidRPr="00EF273E">
        <w:rPr>
          <w:sz w:val="24"/>
          <w:szCs w:val="24"/>
        </w:rPr>
        <w:t xml:space="preserve"> отклонени</w:t>
      </w:r>
      <w:r w:rsidR="00E743F4">
        <w:rPr>
          <w:sz w:val="24"/>
          <w:szCs w:val="24"/>
        </w:rPr>
        <w:t>е</w:t>
      </w:r>
      <w:r w:rsidR="00E743F4" w:rsidRPr="00EF273E">
        <w:rPr>
          <w:sz w:val="24"/>
          <w:szCs w:val="24"/>
        </w:rPr>
        <w:t xml:space="preserve"> от предельных параметров разрешенног</w:t>
      </w:r>
      <w:r w:rsidR="00BB4110">
        <w:rPr>
          <w:sz w:val="24"/>
          <w:szCs w:val="24"/>
        </w:rPr>
        <w:t>о строительства, необходимый</w:t>
      </w:r>
      <w:r w:rsidR="00BB4110" w:rsidRPr="00BB4110">
        <w:rPr>
          <w:sz w:val="24"/>
          <w:szCs w:val="24"/>
        </w:rPr>
        <w:t xml:space="preserve"> </w:t>
      </w:r>
      <w:r w:rsidR="00BB4110" w:rsidRPr="00185F7A">
        <w:rPr>
          <w:sz w:val="24"/>
          <w:szCs w:val="24"/>
        </w:rPr>
        <w:t>для строительства объекта хранения индивидуального автотранспорта на земельном участке</w:t>
      </w:r>
      <w:r w:rsidR="00BB4110">
        <w:rPr>
          <w:sz w:val="24"/>
          <w:szCs w:val="24"/>
        </w:rPr>
        <w:t xml:space="preserve"> площадью 871 кв.м.</w:t>
      </w:r>
      <w:r w:rsidR="00BB4110" w:rsidRPr="00185F7A">
        <w:rPr>
          <w:sz w:val="24"/>
          <w:szCs w:val="24"/>
        </w:rPr>
        <w:t xml:space="preserve"> и минимальных отступов от границ земельного участка в целях определения места допустимого размещения объекта  от 1</w:t>
      </w:r>
      <w:r w:rsidR="00BB4110">
        <w:rPr>
          <w:sz w:val="24"/>
          <w:szCs w:val="24"/>
        </w:rPr>
        <w:t>м</w:t>
      </w:r>
      <w:r w:rsidR="00BB4110" w:rsidRPr="00185F7A">
        <w:rPr>
          <w:sz w:val="24"/>
          <w:szCs w:val="24"/>
        </w:rPr>
        <w:t xml:space="preserve"> до 0м, расположенного в зоне застройки индивидуальными жилыми домами  (Ж-1), с кадастровым номером 61:28:0090201:77, расположенного по адресу: п.Новосветловский, пер.Веселый, </w:t>
      </w:r>
      <w:r w:rsidR="00BB4110">
        <w:rPr>
          <w:sz w:val="24"/>
          <w:szCs w:val="24"/>
        </w:rPr>
        <w:t>д.6</w:t>
      </w:r>
      <w:r w:rsidR="00BB4110" w:rsidRPr="00D31592">
        <w:rPr>
          <w:sz w:val="24"/>
          <w:szCs w:val="24"/>
        </w:rPr>
        <w:t xml:space="preserve"> </w:t>
      </w:r>
    </w:p>
    <w:p w:rsidR="00BB4110" w:rsidRDefault="00BB4110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7234E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CB25F3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 w:rsidR="00E743F4">
        <w:rPr>
          <w:rFonts w:ascii="Times New Roman" w:hAnsi="Times New Roman" w:cs="Times New Roman"/>
          <w:sz w:val="24"/>
          <w:szCs w:val="24"/>
        </w:rPr>
        <w:t>1</w:t>
      </w:r>
      <w:r w:rsidR="004E2346">
        <w:rPr>
          <w:rFonts w:ascii="Times New Roman" w:hAnsi="Times New Roman" w:cs="Times New Roman"/>
          <w:sz w:val="24"/>
          <w:szCs w:val="24"/>
        </w:rPr>
        <w:t>2</w:t>
      </w:r>
    </w:p>
    <w:p w:rsidR="00E743F4" w:rsidRDefault="00897F2E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 - нет</w:t>
      </w:r>
    </w:p>
    <w:p w:rsidR="00F76EC6" w:rsidRPr="002204B9" w:rsidRDefault="00D8283C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BB4110" w:rsidRDefault="00F76EC6" w:rsidP="00BB4110">
      <w:pPr>
        <w:ind w:left="-426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2204B9">
        <w:rPr>
          <w:sz w:val="24"/>
          <w:szCs w:val="24"/>
        </w:rPr>
        <w:t>Вопрос</w:t>
      </w:r>
      <w:r w:rsidR="003745F5">
        <w:rPr>
          <w:sz w:val="24"/>
          <w:szCs w:val="24"/>
        </w:rPr>
        <w:t xml:space="preserve"> </w:t>
      </w:r>
      <w:r w:rsidR="00276B09" w:rsidRPr="002204B9">
        <w:rPr>
          <w:sz w:val="24"/>
          <w:szCs w:val="24"/>
        </w:rPr>
        <w:t xml:space="preserve">о </w:t>
      </w:r>
      <w:r w:rsidR="00E743F4" w:rsidRPr="00EF273E">
        <w:rPr>
          <w:sz w:val="24"/>
          <w:szCs w:val="24"/>
        </w:rPr>
        <w:t xml:space="preserve">разрешении отклонения от предельных параметров разрешенного строительства, необходимый </w:t>
      </w:r>
      <w:bookmarkStart w:id="0" w:name="_GoBack"/>
      <w:bookmarkEnd w:id="0"/>
      <w:r w:rsidR="00BB4110" w:rsidRPr="00185F7A">
        <w:rPr>
          <w:sz w:val="24"/>
          <w:szCs w:val="24"/>
        </w:rPr>
        <w:t>для строительства объекта хранения индивидуального автотранспорта на земельном участке</w:t>
      </w:r>
      <w:r w:rsidR="00BB4110">
        <w:rPr>
          <w:sz w:val="24"/>
          <w:szCs w:val="24"/>
        </w:rPr>
        <w:t xml:space="preserve"> площадью 871 кв.м.</w:t>
      </w:r>
      <w:r w:rsidR="00BB4110" w:rsidRPr="00185F7A">
        <w:rPr>
          <w:sz w:val="24"/>
          <w:szCs w:val="24"/>
        </w:rPr>
        <w:t xml:space="preserve"> и минимальных отступов от границ земельного участка в целях определения места допустимого размещения объекта  от 1</w:t>
      </w:r>
      <w:r w:rsidR="00BB4110">
        <w:rPr>
          <w:sz w:val="24"/>
          <w:szCs w:val="24"/>
        </w:rPr>
        <w:t>м</w:t>
      </w:r>
      <w:r w:rsidR="00BB4110" w:rsidRPr="00185F7A">
        <w:rPr>
          <w:sz w:val="24"/>
          <w:szCs w:val="24"/>
        </w:rPr>
        <w:t xml:space="preserve"> до 0м, </w:t>
      </w:r>
    </w:p>
    <w:p w:rsidR="00BB4110" w:rsidRPr="00EF273E" w:rsidRDefault="00BB4110" w:rsidP="00BB4110">
      <w:pPr>
        <w:ind w:left="-426"/>
        <w:rPr>
          <w:sz w:val="24"/>
          <w:szCs w:val="24"/>
        </w:rPr>
      </w:pPr>
      <w:r w:rsidRPr="00185F7A">
        <w:rPr>
          <w:sz w:val="24"/>
          <w:szCs w:val="24"/>
        </w:rPr>
        <w:t xml:space="preserve">расположенного в зоне застройки индивидуальными жилыми домами  (Ж-1), с кадастровым номером 61:28:0090201:77, расположенного по адресу: п.Новосветловский, пер.Веселый, </w:t>
      </w:r>
      <w:r>
        <w:rPr>
          <w:sz w:val="24"/>
          <w:szCs w:val="24"/>
        </w:rPr>
        <w:t xml:space="preserve">д.6. </w:t>
      </w:r>
      <w:r>
        <w:rPr>
          <w:b/>
          <w:sz w:val="24"/>
          <w:szCs w:val="24"/>
        </w:rPr>
        <w:t xml:space="preserve"> </w:t>
      </w:r>
      <w:r w:rsidRPr="00EF273E">
        <w:rPr>
          <w:sz w:val="24"/>
          <w:szCs w:val="24"/>
        </w:rPr>
        <w:t xml:space="preserve"> </w:t>
      </w:r>
    </w:p>
    <w:p w:rsidR="00BB4110" w:rsidRPr="00EF273E" w:rsidRDefault="00BB4110" w:rsidP="00BB4110">
      <w:pPr>
        <w:ind w:left="-426"/>
        <w:rPr>
          <w:sz w:val="24"/>
          <w:szCs w:val="24"/>
        </w:rPr>
      </w:pPr>
    </w:p>
    <w:p w:rsidR="00A669D6" w:rsidRDefault="00BB4110" w:rsidP="0043772C">
      <w:pPr>
        <w:ind w:left="-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Pr="00EF273E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второму</w:t>
      </w:r>
      <w:r w:rsidRPr="00EF273E">
        <w:rPr>
          <w:b/>
          <w:sz w:val="24"/>
          <w:szCs w:val="24"/>
        </w:rPr>
        <w:t xml:space="preserve"> вопросу слушали: </w:t>
      </w:r>
      <w:r w:rsidRPr="00D31592">
        <w:rPr>
          <w:sz w:val="24"/>
          <w:szCs w:val="24"/>
        </w:rPr>
        <w:t>Председателя комиссии</w:t>
      </w:r>
      <w:r>
        <w:rPr>
          <w:sz w:val="24"/>
          <w:szCs w:val="24"/>
        </w:rPr>
        <w:t xml:space="preserve"> Точеного А.Ю.</w:t>
      </w:r>
      <w:r w:rsidRPr="00D31592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Заместителя </w:t>
      </w:r>
      <w:r w:rsidRPr="00D31592">
        <w:rPr>
          <w:sz w:val="24"/>
          <w:szCs w:val="24"/>
        </w:rPr>
        <w:t>Глав</w:t>
      </w:r>
      <w:r w:rsidR="008D6BFC">
        <w:rPr>
          <w:sz w:val="24"/>
          <w:szCs w:val="24"/>
        </w:rPr>
        <w:t xml:space="preserve">ы </w:t>
      </w:r>
      <w:r>
        <w:rPr>
          <w:sz w:val="24"/>
          <w:szCs w:val="24"/>
        </w:rPr>
        <w:t>а</w:t>
      </w:r>
      <w:r w:rsidRPr="00D31592">
        <w:rPr>
          <w:sz w:val="24"/>
          <w:szCs w:val="24"/>
        </w:rPr>
        <w:t>дминистрации Коммунарского сельского поселения, котор</w:t>
      </w:r>
      <w:r>
        <w:rPr>
          <w:sz w:val="24"/>
          <w:szCs w:val="24"/>
        </w:rPr>
        <w:t>ый</w:t>
      </w:r>
      <w:r w:rsidRPr="00D31592">
        <w:rPr>
          <w:sz w:val="24"/>
          <w:szCs w:val="24"/>
        </w:rPr>
        <w:t xml:space="preserve"> ознакомил всех</w:t>
      </w:r>
      <w:r w:rsidR="0043772C">
        <w:rPr>
          <w:sz w:val="24"/>
          <w:szCs w:val="24"/>
        </w:rPr>
        <w:t xml:space="preserve"> </w:t>
      </w:r>
      <w:r w:rsidRPr="00D31592">
        <w:rPr>
          <w:sz w:val="24"/>
          <w:szCs w:val="24"/>
        </w:rPr>
        <w:t>присутствующих с обращением</w:t>
      </w:r>
      <w:r>
        <w:rPr>
          <w:sz w:val="24"/>
          <w:szCs w:val="24"/>
        </w:rPr>
        <w:t xml:space="preserve"> Голодновой Ирины Анатольевны о необходимости </w:t>
      </w:r>
      <w:r w:rsidR="00B30F37">
        <w:rPr>
          <w:sz w:val="24"/>
          <w:szCs w:val="24"/>
        </w:rPr>
        <w:lastRenderedPageBreak/>
        <w:t>разрешения на условно разрешенный вид использования земельного участка и объекта капитального строительства – «Объекты торгового назначения и общественного питания» и разрешения на отклонение от предельных параметров разрешенного строительства,</w:t>
      </w:r>
    </w:p>
    <w:p w:rsidR="006A7D2D" w:rsidRDefault="006A7D2D" w:rsidP="006A7D2D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6A7D2D" w:rsidRPr="00D31592" w:rsidRDefault="006A7D2D" w:rsidP="006A7D2D">
      <w:pPr>
        <w:ind w:left="-426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D31592">
        <w:rPr>
          <w:sz w:val="24"/>
          <w:szCs w:val="24"/>
          <w:u w:val="single"/>
        </w:rPr>
        <w:t>Докладчик</w:t>
      </w:r>
    </w:p>
    <w:p w:rsidR="006A7D2D" w:rsidRDefault="006A7D2D" w:rsidP="006A7D2D">
      <w:pPr>
        <w:ind w:left="-993" w:right="-143" w:hanging="567"/>
        <w:rPr>
          <w:sz w:val="24"/>
          <w:szCs w:val="24"/>
        </w:rPr>
      </w:pPr>
      <w:r>
        <w:rPr>
          <w:sz w:val="24"/>
          <w:szCs w:val="24"/>
        </w:rPr>
        <w:t xml:space="preserve">             -В связи с тем, что на  существующем земельном участке</w:t>
      </w:r>
      <w:r w:rsidRPr="006A7D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расположенном в зоне (Ж-1) разрешенный вид использования -«Индивидуальные жилые дома,личное подсобное   </w:t>
      </w:r>
    </w:p>
    <w:p w:rsidR="002F57AC" w:rsidRPr="00185F7A" w:rsidRDefault="006A7D2D" w:rsidP="002F57AC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хозяйство», расположен магазин площадью 68,6 кв.м., поэтому необходимо выделить из общего земельного  участка, земельный участок площадью 68,6 кв.м. и  внести  изменения  на условно разрешенный вид использования данного земельного участка и объекта капитального строительства – «Объекты торгового назначения и общественного питания» и   </w:t>
      </w:r>
      <w:r>
        <w:rPr>
          <w:color w:val="000000"/>
          <w:sz w:val="24"/>
          <w:szCs w:val="24"/>
        </w:rPr>
        <w:t xml:space="preserve">разрешение на </w:t>
      </w:r>
      <w:r>
        <w:rPr>
          <w:sz w:val="24"/>
          <w:szCs w:val="24"/>
        </w:rPr>
        <w:t>отклонение от предельных параметров разрешенного строительства, необходимый для использования строения и минимальных отступов от границ земельного участка</w:t>
      </w:r>
      <w:r>
        <w:rPr>
          <w:color w:val="000000"/>
          <w:sz w:val="24"/>
          <w:szCs w:val="24"/>
        </w:rPr>
        <w:t xml:space="preserve"> в целях определения места допустимого размещения объекта с 5 м до 0 м, расположенному в зоне застройки индивидуальными жилыми домами (Ж1) </w:t>
      </w:r>
      <w:r>
        <w:rPr>
          <w:sz w:val="24"/>
          <w:szCs w:val="24"/>
        </w:rPr>
        <w:t xml:space="preserve">,с кадастровым номером </w:t>
      </w:r>
      <w:r w:rsidR="002F57AC">
        <w:rPr>
          <w:sz w:val="24"/>
          <w:szCs w:val="24"/>
        </w:rPr>
        <w:t>61:28:0090103:51</w:t>
      </w:r>
      <w:r w:rsidR="002F57AC" w:rsidRPr="00185F7A">
        <w:rPr>
          <w:sz w:val="24"/>
          <w:szCs w:val="24"/>
        </w:rPr>
        <w:t>, расположенного п</w:t>
      </w:r>
      <w:r w:rsidR="002F57AC">
        <w:rPr>
          <w:sz w:val="24"/>
          <w:szCs w:val="24"/>
        </w:rPr>
        <w:t>о адресу: п.Верхнегрушевский</w:t>
      </w:r>
      <w:r w:rsidR="002F57AC" w:rsidRPr="00185F7A">
        <w:rPr>
          <w:sz w:val="24"/>
          <w:szCs w:val="24"/>
        </w:rPr>
        <w:t>, пер.</w:t>
      </w:r>
      <w:r w:rsidR="002F57AC">
        <w:rPr>
          <w:sz w:val="24"/>
          <w:szCs w:val="24"/>
        </w:rPr>
        <w:t>Октябрьский,9.</w:t>
      </w:r>
    </w:p>
    <w:p w:rsidR="006A7D2D" w:rsidRDefault="006A7D2D" w:rsidP="006A7D2D">
      <w:pPr>
        <w:pStyle w:val="a3"/>
        <w:ind w:left="-993"/>
        <w:rPr>
          <w:rFonts w:ascii="Times New Roman" w:hAnsi="Times New Roman" w:cs="Times New Roman"/>
          <w:sz w:val="24"/>
          <w:szCs w:val="24"/>
        </w:rPr>
      </w:pPr>
    </w:p>
    <w:p w:rsidR="004E2346" w:rsidRDefault="006A7D2D" w:rsidP="006A7D2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- Нам необходимо рассмотреть данный вопрос для того, чтобы вынести решение. У кого какие будут предложения?                                                                                                                                       </w:t>
      </w:r>
    </w:p>
    <w:p w:rsidR="00BB4110" w:rsidRDefault="00BB4110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D2D" w:rsidRPr="00D31592" w:rsidRDefault="006A7D2D" w:rsidP="006A7D2D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1592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D31592">
        <w:rPr>
          <w:rFonts w:ascii="Times New Roman" w:hAnsi="Times New Roman" w:cs="Times New Roman"/>
          <w:sz w:val="24"/>
          <w:szCs w:val="24"/>
        </w:rPr>
        <w:t>: - Поступило  предложение: «Одобрить!»</w:t>
      </w:r>
    </w:p>
    <w:p w:rsidR="006A7D2D" w:rsidRPr="00D31592" w:rsidRDefault="006A7D2D" w:rsidP="006A7D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6A7D2D" w:rsidRPr="00D31592" w:rsidRDefault="006A7D2D" w:rsidP="006A7D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6A7D2D" w:rsidRPr="002204B9" w:rsidRDefault="006A7D2D" w:rsidP="006A7D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BB4110" w:rsidRPr="006A7D2D" w:rsidRDefault="006A7D2D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A7D2D">
        <w:rPr>
          <w:rFonts w:ascii="Times New Roman" w:hAnsi="Times New Roman" w:cs="Times New Roman"/>
          <w:sz w:val="24"/>
          <w:szCs w:val="24"/>
        </w:rPr>
        <w:t xml:space="preserve"> </w:t>
      </w:r>
      <w:r w:rsidR="0043772C">
        <w:rPr>
          <w:rFonts w:ascii="Times New Roman" w:hAnsi="Times New Roman" w:cs="Times New Roman"/>
          <w:sz w:val="24"/>
          <w:szCs w:val="24"/>
        </w:rPr>
        <w:t>-</w:t>
      </w:r>
      <w:r w:rsidRPr="006A7D2D">
        <w:rPr>
          <w:rFonts w:ascii="Times New Roman" w:hAnsi="Times New Roman" w:cs="Times New Roman"/>
          <w:sz w:val="24"/>
          <w:szCs w:val="24"/>
        </w:rPr>
        <w:t xml:space="preserve">Участниками публичных слушаний замечания и дополнения не внесены, считаем возможным  </w:t>
      </w:r>
      <w:r w:rsidR="008D6BFC">
        <w:rPr>
          <w:rFonts w:ascii="Times New Roman" w:hAnsi="Times New Roman" w:cs="Times New Roman"/>
          <w:sz w:val="24"/>
          <w:szCs w:val="24"/>
        </w:rPr>
        <w:t>одобрить</w:t>
      </w:r>
    </w:p>
    <w:p w:rsidR="008D6BFC" w:rsidRPr="00185F7A" w:rsidRDefault="008D6BFC" w:rsidP="008D6BFC">
      <w:pPr>
        <w:ind w:left="-426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>
        <w:rPr>
          <w:sz w:val="24"/>
          <w:szCs w:val="24"/>
        </w:rPr>
        <w:t>Разрешение на условно разрешенный вид использования земельного участка и объекта капитального строительства – «Объекты торгового назначения и общественного питания» и разрешение на отклонение от предельных параметров разрешенного строительства, необходимый для использования строения и минимальных отступов от границ земельного участка  в целях определения места допустимого размещения объекта от 5м до 0м,</w:t>
      </w:r>
      <w:r w:rsidRPr="00A6077D">
        <w:rPr>
          <w:sz w:val="24"/>
          <w:szCs w:val="24"/>
        </w:rPr>
        <w:t xml:space="preserve"> </w:t>
      </w:r>
      <w:r w:rsidRPr="00185F7A">
        <w:rPr>
          <w:sz w:val="24"/>
          <w:szCs w:val="24"/>
        </w:rPr>
        <w:t>расположенного в зоне застройки индивидуальными жилыми домами  (Ж-1), с к</w:t>
      </w:r>
      <w:r>
        <w:rPr>
          <w:sz w:val="24"/>
          <w:szCs w:val="24"/>
        </w:rPr>
        <w:t>адастровым номером 61:28:0090103:51</w:t>
      </w:r>
      <w:r w:rsidRPr="00185F7A">
        <w:rPr>
          <w:sz w:val="24"/>
          <w:szCs w:val="24"/>
        </w:rPr>
        <w:t>, расположенного п</w:t>
      </w:r>
      <w:r>
        <w:rPr>
          <w:sz w:val="24"/>
          <w:szCs w:val="24"/>
        </w:rPr>
        <w:t>о адресу: п.Верхнегрушевский</w:t>
      </w:r>
      <w:r w:rsidRPr="00185F7A">
        <w:rPr>
          <w:sz w:val="24"/>
          <w:szCs w:val="24"/>
        </w:rPr>
        <w:t>, пер.</w:t>
      </w:r>
      <w:r>
        <w:rPr>
          <w:sz w:val="24"/>
          <w:szCs w:val="24"/>
        </w:rPr>
        <w:t>Октябрьский,9.</w:t>
      </w:r>
    </w:p>
    <w:p w:rsidR="00BB4110" w:rsidRDefault="00BB4110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D6BFC" w:rsidRPr="002204B9" w:rsidRDefault="008D6BFC" w:rsidP="008D6BFC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8D6BFC" w:rsidRPr="002204B9" w:rsidRDefault="008D6BFC" w:rsidP="008D6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</w:rPr>
        <w:t>12</w:t>
      </w:r>
    </w:p>
    <w:p w:rsidR="008D6BFC" w:rsidRDefault="008D6BFC" w:rsidP="008D6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 - нет</w:t>
      </w:r>
    </w:p>
    <w:p w:rsidR="008D6BFC" w:rsidRPr="002204B9" w:rsidRDefault="008D6BFC" w:rsidP="008D6B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8D6BFC" w:rsidRDefault="008D6BFC" w:rsidP="008D6BFC">
      <w:pPr>
        <w:ind w:left="-426"/>
        <w:rPr>
          <w:b/>
          <w:sz w:val="24"/>
          <w:szCs w:val="24"/>
        </w:rPr>
      </w:pPr>
      <w:r>
        <w:rPr>
          <w:sz w:val="24"/>
          <w:szCs w:val="24"/>
        </w:rPr>
        <w:t>.</w:t>
      </w:r>
      <w:r w:rsidRPr="008D6BFC">
        <w:rPr>
          <w:b/>
          <w:sz w:val="24"/>
          <w:szCs w:val="24"/>
        </w:rPr>
        <w:t xml:space="preserve"> </w:t>
      </w:r>
    </w:p>
    <w:p w:rsidR="008D6BFC" w:rsidRPr="00185F7A" w:rsidRDefault="008D6BFC" w:rsidP="008D6BFC">
      <w:pPr>
        <w:ind w:left="-426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sz w:val="24"/>
          <w:szCs w:val="24"/>
        </w:rPr>
        <w:t>Вопрос о разрешении на условно разрешенный вид использования земельного участка и объекта капитального строительства – «Объекты торгового назначения и общественного питания» и разрешение на отклонение от предельных параметров разрешенного строительства, необходимый для использования строения и минимальных отступов от границ земельного участка  в целях определения места допустимого размещения объекта от 5м до 0м,</w:t>
      </w:r>
      <w:r w:rsidRPr="00A6077D">
        <w:rPr>
          <w:sz w:val="24"/>
          <w:szCs w:val="24"/>
        </w:rPr>
        <w:t xml:space="preserve"> </w:t>
      </w:r>
      <w:r w:rsidRPr="00185F7A">
        <w:rPr>
          <w:sz w:val="24"/>
          <w:szCs w:val="24"/>
        </w:rPr>
        <w:t>расположенного в зоне застройки индивидуальными жилыми домами  (Ж-1), с к</w:t>
      </w:r>
      <w:r>
        <w:rPr>
          <w:sz w:val="24"/>
          <w:szCs w:val="24"/>
        </w:rPr>
        <w:t>адастровым номером 61:28:0090103:51</w:t>
      </w:r>
      <w:r w:rsidRPr="00185F7A">
        <w:rPr>
          <w:sz w:val="24"/>
          <w:szCs w:val="24"/>
        </w:rPr>
        <w:t>, расположенного п</w:t>
      </w:r>
      <w:r>
        <w:rPr>
          <w:sz w:val="24"/>
          <w:szCs w:val="24"/>
        </w:rPr>
        <w:t>о адресу: п.Верхнегрушевский</w:t>
      </w:r>
      <w:r w:rsidRPr="00185F7A">
        <w:rPr>
          <w:sz w:val="24"/>
          <w:szCs w:val="24"/>
        </w:rPr>
        <w:t>, пер.</w:t>
      </w:r>
      <w:r>
        <w:rPr>
          <w:sz w:val="24"/>
          <w:szCs w:val="24"/>
        </w:rPr>
        <w:t>Октябрьский,9.</w:t>
      </w:r>
    </w:p>
    <w:p w:rsidR="00BB4110" w:rsidRDefault="00BB4110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B4110" w:rsidRDefault="00BB4110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</w:t>
      </w:r>
      <w:r w:rsidR="008B6749">
        <w:rPr>
          <w:rFonts w:ascii="Times New Roman" w:hAnsi="Times New Roman" w:cs="Times New Roman"/>
          <w:sz w:val="24"/>
          <w:szCs w:val="24"/>
        </w:rPr>
        <w:t xml:space="preserve"> </w:t>
      </w:r>
      <w:r w:rsidR="002F57AC">
        <w:rPr>
          <w:rFonts w:ascii="Times New Roman" w:hAnsi="Times New Roman" w:cs="Times New Roman"/>
          <w:sz w:val="24"/>
          <w:szCs w:val="24"/>
        </w:rPr>
        <w:t>А.Ю.Точеный</w:t>
      </w: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</w:t>
      </w:r>
      <w:r w:rsidR="008D6BFC">
        <w:rPr>
          <w:rFonts w:ascii="Times New Roman" w:hAnsi="Times New Roman" w:cs="Times New Roman"/>
          <w:sz w:val="24"/>
          <w:szCs w:val="24"/>
        </w:rPr>
        <w:t xml:space="preserve">                    Е.В.Кунда</w:t>
      </w: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25932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9B5" w:rsidRDefault="00D149B5" w:rsidP="00D11D9C">
      <w:r>
        <w:separator/>
      </w:r>
    </w:p>
  </w:endnote>
  <w:endnote w:type="continuationSeparator" w:id="1">
    <w:p w:rsidR="00D149B5" w:rsidRDefault="00D149B5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9B5" w:rsidRDefault="00D149B5" w:rsidP="00D11D9C">
      <w:r>
        <w:separator/>
      </w:r>
    </w:p>
  </w:footnote>
  <w:footnote w:type="continuationSeparator" w:id="1">
    <w:p w:rsidR="00D149B5" w:rsidRDefault="00D149B5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11BF3"/>
    <w:rsid w:val="0002724A"/>
    <w:rsid w:val="000940BE"/>
    <w:rsid w:val="00110F79"/>
    <w:rsid w:val="001153AF"/>
    <w:rsid w:val="001403E6"/>
    <w:rsid w:val="00141F6A"/>
    <w:rsid w:val="001465C5"/>
    <w:rsid w:val="001467A2"/>
    <w:rsid w:val="00152AB2"/>
    <w:rsid w:val="00153D62"/>
    <w:rsid w:val="0015647C"/>
    <w:rsid w:val="00160CEF"/>
    <w:rsid w:val="00165BBC"/>
    <w:rsid w:val="00185F7A"/>
    <w:rsid w:val="001D3D53"/>
    <w:rsid w:val="002018B9"/>
    <w:rsid w:val="00207399"/>
    <w:rsid w:val="002204B9"/>
    <w:rsid w:val="0025582B"/>
    <w:rsid w:val="00276B09"/>
    <w:rsid w:val="002C3DDC"/>
    <w:rsid w:val="002E567E"/>
    <w:rsid w:val="002F3001"/>
    <w:rsid w:val="002F57AC"/>
    <w:rsid w:val="002F7D7F"/>
    <w:rsid w:val="00371DC6"/>
    <w:rsid w:val="003745F5"/>
    <w:rsid w:val="00374A70"/>
    <w:rsid w:val="003930D6"/>
    <w:rsid w:val="003A676D"/>
    <w:rsid w:val="003C75D1"/>
    <w:rsid w:val="003D6593"/>
    <w:rsid w:val="004157B8"/>
    <w:rsid w:val="0043772C"/>
    <w:rsid w:val="0043798A"/>
    <w:rsid w:val="00472837"/>
    <w:rsid w:val="004A2DBC"/>
    <w:rsid w:val="004C69DD"/>
    <w:rsid w:val="004D2494"/>
    <w:rsid w:val="004E2346"/>
    <w:rsid w:val="004E4375"/>
    <w:rsid w:val="004F3EBF"/>
    <w:rsid w:val="004F4406"/>
    <w:rsid w:val="00501226"/>
    <w:rsid w:val="00576DF7"/>
    <w:rsid w:val="005A1E5A"/>
    <w:rsid w:val="005A5FFF"/>
    <w:rsid w:val="005B18BB"/>
    <w:rsid w:val="005D1A9B"/>
    <w:rsid w:val="005D41EE"/>
    <w:rsid w:val="0062002D"/>
    <w:rsid w:val="0062085A"/>
    <w:rsid w:val="00621BCF"/>
    <w:rsid w:val="00625932"/>
    <w:rsid w:val="00665B3F"/>
    <w:rsid w:val="00673319"/>
    <w:rsid w:val="006A45D5"/>
    <w:rsid w:val="006A7D2D"/>
    <w:rsid w:val="006C6419"/>
    <w:rsid w:val="006C7513"/>
    <w:rsid w:val="006D3D91"/>
    <w:rsid w:val="006E1530"/>
    <w:rsid w:val="006E7891"/>
    <w:rsid w:val="006F6A06"/>
    <w:rsid w:val="007457DB"/>
    <w:rsid w:val="0077234E"/>
    <w:rsid w:val="00775AE2"/>
    <w:rsid w:val="007816C7"/>
    <w:rsid w:val="007A2904"/>
    <w:rsid w:val="007C4274"/>
    <w:rsid w:val="007E4907"/>
    <w:rsid w:val="008178C5"/>
    <w:rsid w:val="00831648"/>
    <w:rsid w:val="00897F2E"/>
    <w:rsid w:val="008B27F9"/>
    <w:rsid w:val="008B6749"/>
    <w:rsid w:val="008D6BFC"/>
    <w:rsid w:val="00904B83"/>
    <w:rsid w:val="00936125"/>
    <w:rsid w:val="0098676A"/>
    <w:rsid w:val="00995F42"/>
    <w:rsid w:val="009B24E4"/>
    <w:rsid w:val="009B340E"/>
    <w:rsid w:val="009D464B"/>
    <w:rsid w:val="00A040F2"/>
    <w:rsid w:val="00A1048A"/>
    <w:rsid w:val="00A27ECB"/>
    <w:rsid w:val="00A34011"/>
    <w:rsid w:val="00A43D69"/>
    <w:rsid w:val="00A43D95"/>
    <w:rsid w:val="00A6077D"/>
    <w:rsid w:val="00A669D6"/>
    <w:rsid w:val="00A967B0"/>
    <w:rsid w:val="00B0042C"/>
    <w:rsid w:val="00B031B6"/>
    <w:rsid w:val="00B06739"/>
    <w:rsid w:val="00B2431E"/>
    <w:rsid w:val="00B252A9"/>
    <w:rsid w:val="00B30F37"/>
    <w:rsid w:val="00B70C97"/>
    <w:rsid w:val="00BA2947"/>
    <w:rsid w:val="00BB4110"/>
    <w:rsid w:val="00BB533B"/>
    <w:rsid w:val="00BB7F08"/>
    <w:rsid w:val="00BC4DCD"/>
    <w:rsid w:val="00BD4ACF"/>
    <w:rsid w:val="00BD5F6B"/>
    <w:rsid w:val="00BE1A09"/>
    <w:rsid w:val="00BE37A9"/>
    <w:rsid w:val="00BE4846"/>
    <w:rsid w:val="00C04EB8"/>
    <w:rsid w:val="00C07CA8"/>
    <w:rsid w:val="00C104A2"/>
    <w:rsid w:val="00C14B95"/>
    <w:rsid w:val="00C2110E"/>
    <w:rsid w:val="00C43319"/>
    <w:rsid w:val="00C54049"/>
    <w:rsid w:val="00C7657A"/>
    <w:rsid w:val="00C8561D"/>
    <w:rsid w:val="00CA4F28"/>
    <w:rsid w:val="00CB25F3"/>
    <w:rsid w:val="00D0453D"/>
    <w:rsid w:val="00D11D9C"/>
    <w:rsid w:val="00D149B5"/>
    <w:rsid w:val="00D31592"/>
    <w:rsid w:val="00D8283C"/>
    <w:rsid w:val="00D87C2D"/>
    <w:rsid w:val="00DB08E2"/>
    <w:rsid w:val="00DC315E"/>
    <w:rsid w:val="00DC6D0E"/>
    <w:rsid w:val="00DE42D2"/>
    <w:rsid w:val="00E3254E"/>
    <w:rsid w:val="00E743F4"/>
    <w:rsid w:val="00E814D0"/>
    <w:rsid w:val="00EC29B9"/>
    <w:rsid w:val="00EE6885"/>
    <w:rsid w:val="00EF273E"/>
    <w:rsid w:val="00F14339"/>
    <w:rsid w:val="00F14A2B"/>
    <w:rsid w:val="00F32851"/>
    <w:rsid w:val="00F4271A"/>
    <w:rsid w:val="00F66399"/>
    <w:rsid w:val="00F66767"/>
    <w:rsid w:val="00F703D5"/>
    <w:rsid w:val="00F7441B"/>
    <w:rsid w:val="00F75D8A"/>
    <w:rsid w:val="00F76EC6"/>
    <w:rsid w:val="00F81E5C"/>
    <w:rsid w:val="00F8391A"/>
    <w:rsid w:val="00F93076"/>
    <w:rsid w:val="00FA2672"/>
    <w:rsid w:val="00FA3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59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9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D4ACF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11D9C"/>
  </w:style>
  <w:style w:type="paragraph" w:styleId="a7">
    <w:name w:val="footer"/>
    <w:basedOn w:val="a"/>
    <w:link w:val="a8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11D9C"/>
  </w:style>
  <w:style w:type="paragraph" w:styleId="a9">
    <w:name w:val="Balloon Text"/>
    <w:basedOn w:val="a"/>
    <w:link w:val="aa"/>
    <w:uiPriority w:val="99"/>
    <w:semiHidden/>
    <w:unhideWhenUsed/>
    <w:rsid w:val="002204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4B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EC29B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6259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625932"/>
  </w:style>
  <w:style w:type="paragraph" w:customStyle="1" w:styleId="31">
    <w:name w:val="Стиль Заголовок 3 + подчеркивание"/>
    <w:basedOn w:val="3"/>
    <w:rsid w:val="00625932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2593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CB97B-0430-4B0C-9318-FE3476091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1221</TotalTime>
  <Pages>4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Rederic</cp:lastModifiedBy>
  <cp:revision>39</cp:revision>
  <cp:lastPrinted>2014-07-14T06:55:00Z</cp:lastPrinted>
  <dcterms:created xsi:type="dcterms:W3CDTF">2014-01-05T14:43:00Z</dcterms:created>
  <dcterms:modified xsi:type="dcterms:W3CDTF">2015-04-24T05:28:00Z</dcterms:modified>
</cp:coreProperties>
</file>