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3B4EFB" w:rsidRPr="00CC62B7" w:rsidRDefault="003B4EF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4EFB" w:rsidRPr="00CC62B7" w:rsidRDefault="003B4EFB" w:rsidP="003B4E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 вопрос</w:t>
      </w:r>
      <w:r w:rsidR="00165C76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>:</w:t>
      </w:r>
    </w:p>
    <w:p w:rsidR="00D361D4" w:rsidRPr="00CC62B7" w:rsidRDefault="00D361D4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167D2" w:rsidRPr="00011DA4" w:rsidRDefault="00D05996" w:rsidP="004167D2">
      <w:pPr>
        <w:jc w:val="both"/>
      </w:pPr>
      <w:r w:rsidRPr="00D05996">
        <w:t>-</w:t>
      </w:r>
      <w:r w:rsidR="00187F38">
        <w:t xml:space="preserve"> </w:t>
      </w:r>
      <w:r w:rsidR="004B243B">
        <w:t>«</w:t>
      </w:r>
      <w:r w:rsidR="00187F38" w:rsidRPr="00187F38">
        <w:rPr>
          <w:rFonts w:eastAsia="Calibri"/>
          <w:lang w:eastAsia="en-US"/>
        </w:rPr>
        <w:t>Предоставления</w:t>
      </w:r>
      <w:r w:rsidR="0039696C">
        <w:rPr>
          <w:rFonts w:eastAsia="Calibri"/>
          <w:lang w:eastAsia="en-US"/>
        </w:rPr>
        <w:t xml:space="preserve"> разрешения </w:t>
      </w:r>
      <w:r w:rsidR="004167D2" w:rsidRPr="006C7F3B">
        <w:rPr>
          <w:rFonts w:eastAsia="Calibri"/>
          <w:lang w:eastAsia="en-US"/>
        </w:rPr>
        <w:t>на отклонение от предельных параметров разрешенного строительства, необходимых для строительства жилого дома   на земельном участке с кадастровым номером 61:28:0600020:271  площадью 769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61:28:0600020:269  по ул. Парковая, 5, п. Красногорняцкий от 3,0 м. до 1,0 м., расположенного в зоне застройки индивидуальными жилыми домами (Ж-1), по адресу: Ростовская область, Октябрьский район, п. Красногорняцкий, ул. Парковая,7</w:t>
      </w:r>
      <w:r w:rsidR="004167D2">
        <w:rPr>
          <w:rFonts w:eastAsia="Calibri"/>
          <w:lang w:eastAsia="en-US"/>
        </w:rPr>
        <w:t>»</w:t>
      </w:r>
      <w:r w:rsidR="004167D2">
        <w:rPr>
          <w:rFonts w:eastAsia="Calibri"/>
          <w:lang w:eastAsia="en-US"/>
        </w:rPr>
        <w:t xml:space="preserve"> 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431013">
        <w:rPr>
          <w:rFonts w:ascii="Times New Roman" w:hAnsi="Times New Roman" w:cs="Times New Roman"/>
          <w:b/>
          <w:sz w:val="26"/>
          <w:szCs w:val="26"/>
        </w:rPr>
        <w:t>09</w:t>
      </w:r>
      <w:r w:rsidR="00D262AF">
        <w:rPr>
          <w:rFonts w:ascii="Times New Roman" w:hAnsi="Times New Roman" w:cs="Times New Roman"/>
          <w:b/>
          <w:sz w:val="26"/>
          <w:szCs w:val="26"/>
        </w:rPr>
        <w:t>.</w:t>
      </w:r>
      <w:r w:rsidR="00431013">
        <w:rPr>
          <w:rFonts w:ascii="Times New Roman" w:hAnsi="Times New Roman" w:cs="Times New Roman"/>
          <w:b/>
          <w:sz w:val="26"/>
          <w:szCs w:val="26"/>
        </w:rPr>
        <w:t>11</w:t>
      </w:r>
      <w:r w:rsidR="00927E99">
        <w:rPr>
          <w:rFonts w:ascii="Times New Roman" w:hAnsi="Times New Roman" w:cs="Times New Roman"/>
          <w:b/>
          <w:sz w:val="26"/>
          <w:szCs w:val="26"/>
        </w:rPr>
        <w:t>.2020</w:t>
      </w:r>
      <w:r w:rsidRPr="00CC62B7">
        <w:rPr>
          <w:rFonts w:ascii="Times New Roman" w:hAnsi="Times New Roman" w:cs="Times New Roman"/>
          <w:b/>
          <w:sz w:val="26"/>
          <w:szCs w:val="26"/>
        </w:rPr>
        <w:t>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431013">
        <w:rPr>
          <w:rFonts w:ascii="Times New Roman" w:hAnsi="Times New Roman" w:cs="Times New Roman"/>
          <w:sz w:val="26"/>
          <w:szCs w:val="26"/>
        </w:rPr>
        <w:t>12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 xml:space="preserve">                                                      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="00927E99">
        <w:rPr>
          <w:rFonts w:ascii="Times New Roman" w:hAnsi="Times New Roman"/>
          <w:sz w:val="26"/>
          <w:szCs w:val="26"/>
        </w:rPr>
        <w:t>Е.В. Кунда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0D57F2">
        <w:rPr>
          <w:sz w:val="26"/>
          <w:szCs w:val="26"/>
        </w:rPr>
        <w:t xml:space="preserve"> </w:t>
      </w:r>
      <w:r w:rsidR="00927E99" w:rsidRPr="00927E99">
        <w:rPr>
          <w:rFonts w:ascii="Times New Roman" w:hAnsi="Times New Roman" w:cs="Times New Roman"/>
          <w:sz w:val="26"/>
          <w:szCs w:val="26"/>
        </w:rPr>
        <w:t>ст.</w:t>
      </w:r>
      <w:r w:rsidR="00927E99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0D57F2" w:rsidRDefault="000D57F2" w:rsidP="00BB50DB">
      <w:pPr>
        <w:pStyle w:val="a3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0D57F2" w:rsidRPr="00EA5E7F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93076" w:rsidRPr="00CC62B7" w:rsidRDefault="00F4271A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61D4" w:rsidRPr="00CC62B7" w:rsidRDefault="00467718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4923BD" w:rsidRPr="00CC62B7" w:rsidRDefault="004923BD" w:rsidP="00B95DCE">
      <w:pPr>
        <w:pStyle w:val="a3"/>
        <w:jc w:val="center"/>
        <w:rPr>
          <w:sz w:val="26"/>
          <w:szCs w:val="26"/>
        </w:rPr>
      </w:pPr>
    </w:p>
    <w:p w:rsidR="00EE234E" w:rsidRPr="00011DA4" w:rsidRDefault="00D361D4" w:rsidP="00431013">
      <w:pPr>
        <w:jc w:val="both"/>
      </w:pPr>
      <w:r w:rsidRPr="00CC62B7">
        <w:rPr>
          <w:b/>
          <w:sz w:val="26"/>
          <w:szCs w:val="26"/>
        </w:rPr>
        <w:t>1.</w:t>
      </w:r>
      <w:r w:rsidR="007457DB" w:rsidRPr="00CC62B7">
        <w:rPr>
          <w:sz w:val="26"/>
          <w:szCs w:val="26"/>
        </w:rPr>
        <w:t xml:space="preserve"> </w:t>
      </w:r>
      <w:r w:rsidR="00F44707" w:rsidRPr="00011DA4">
        <w:t>«</w:t>
      </w:r>
      <w:r w:rsidR="0048575C" w:rsidRPr="00011DA4">
        <w:t>Вопрос</w:t>
      </w:r>
      <w:r w:rsidR="0086064F">
        <w:t xml:space="preserve"> п</w:t>
      </w:r>
      <w:r w:rsidR="0086064F" w:rsidRPr="0086064F">
        <w:t>редоставления</w:t>
      </w:r>
      <w:r w:rsidR="0039696C">
        <w:t xml:space="preserve"> </w:t>
      </w:r>
      <w:r w:rsidR="0039696C">
        <w:rPr>
          <w:rFonts w:eastAsia="Calibri"/>
          <w:lang w:eastAsia="en-US"/>
        </w:rPr>
        <w:t xml:space="preserve">разрешения </w:t>
      </w:r>
      <w:r w:rsidR="00431013" w:rsidRPr="006C7F3B">
        <w:rPr>
          <w:rFonts w:eastAsia="Calibri"/>
          <w:lang w:eastAsia="en-US"/>
        </w:rPr>
        <w:t>на отклонение от предельных параметров разрешенного строительства, необходимых для строительства жилого дома   на земельном участке с кадастровым номером 61:28:0600020:271  площадью 769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61:28:0600020:269  по ул. Парковая, 5, п. Красногорняцкий от 3,0 м. до 1,0 м., расположенного в зоне застройки индивидуальными жилыми домами (Ж-1), по адресу: Ростовская область, Октябрьский район, п. Красногорняцкий, ул. Парковая,7</w:t>
      </w:r>
      <w:r w:rsidR="004167D2">
        <w:rPr>
          <w:rFonts w:eastAsia="Calibri"/>
          <w:lang w:eastAsia="en-US"/>
        </w:rPr>
        <w:t>»</w:t>
      </w:r>
      <w:r w:rsidR="0039696C">
        <w:rPr>
          <w:rFonts w:eastAsia="Calibri"/>
          <w:lang w:eastAsia="en-US"/>
        </w:rPr>
        <w:t xml:space="preserve"> </w:t>
      </w:r>
    </w:p>
    <w:p w:rsidR="00B95E1D" w:rsidRPr="00011DA4" w:rsidRDefault="00F93076" w:rsidP="00BB50DB">
      <w:pPr>
        <w:pStyle w:val="a3"/>
        <w:ind w:right="283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DA4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011D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1DA4">
        <w:rPr>
          <w:rFonts w:ascii="Times New Roman" w:hAnsi="Times New Roman" w:cs="Times New Roman"/>
          <w:b/>
          <w:sz w:val="24"/>
          <w:szCs w:val="24"/>
        </w:rPr>
        <w:t>вопрос</w:t>
      </w:r>
      <w:r w:rsidR="0048575C" w:rsidRPr="00011DA4">
        <w:rPr>
          <w:rFonts w:ascii="Times New Roman" w:hAnsi="Times New Roman" w:cs="Times New Roman"/>
          <w:b/>
          <w:sz w:val="24"/>
          <w:szCs w:val="24"/>
        </w:rPr>
        <w:t>у</w:t>
      </w:r>
      <w:r w:rsidRPr="00011DA4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5F47A0" w:rsidRPr="00011DA4" w:rsidRDefault="003930D6" w:rsidP="00A263C5">
      <w:pPr>
        <w:pStyle w:val="a3"/>
        <w:ind w:right="283"/>
        <w:rPr>
          <w:rFonts w:ascii="Times New Roman" w:hAnsi="Times New Roman" w:cs="Times New Roman"/>
          <w:sz w:val="24"/>
          <w:szCs w:val="24"/>
        </w:rPr>
      </w:pPr>
      <w:r w:rsidRPr="00011DA4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r w:rsidR="007457DB" w:rsidRPr="00011DA4">
        <w:rPr>
          <w:rFonts w:ascii="Times New Roman" w:hAnsi="Times New Roman" w:cs="Times New Roman"/>
          <w:sz w:val="24"/>
          <w:szCs w:val="24"/>
        </w:rPr>
        <w:t>комиссии</w:t>
      </w:r>
      <w:r w:rsidR="001B1E24" w:rsidRPr="00011DA4">
        <w:rPr>
          <w:rFonts w:ascii="Times New Roman" w:hAnsi="Times New Roman" w:cs="Times New Roman"/>
          <w:sz w:val="24"/>
          <w:szCs w:val="24"/>
        </w:rPr>
        <w:t xml:space="preserve"> </w:t>
      </w:r>
      <w:r w:rsidR="00CC62B7" w:rsidRPr="00011DA4">
        <w:rPr>
          <w:rFonts w:ascii="Times New Roman" w:hAnsi="Times New Roman" w:cs="Times New Roman"/>
          <w:sz w:val="24"/>
          <w:szCs w:val="24"/>
        </w:rPr>
        <w:t>А.Ю. Точеного</w:t>
      </w:r>
      <w:r w:rsidRPr="00011DA4">
        <w:rPr>
          <w:rFonts w:ascii="Times New Roman" w:hAnsi="Times New Roman" w:cs="Times New Roman"/>
          <w:sz w:val="24"/>
          <w:szCs w:val="24"/>
        </w:rPr>
        <w:t xml:space="preserve"> – зам. Главы Администрации Коммунарского сельского поселения, который ознакомил</w:t>
      </w:r>
      <w:r w:rsidR="002018B9" w:rsidRPr="00011DA4">
        <w:rPr>
          <w:rFonts w:ascii="Times New Roman" w:hAnsi="Times New Roman" w:cs="Times New Roman"/>
          <w:sz w:val="24"/>
          <w:szCs w:val="24"/>
        </w:rPr>
        <w:t xml:space="preserve"> всех присутствующих с обращением </w:t>
      </w:r>
      <w:r w:rsidR="00431013">
        <w:rPr>
          <w:rFonts w:ascii="Times New Roman" w:hAnsi="Times New Roman" w:cs="Times New Roman"/>
          <w:sz w:val="24"/>
          <w:szCs w:val="24"/>
        </w:rPr>
        <w:t>Скляровой Н.Н.</w:t>
      </w:r>
    </w:p>
    <w:p w:rsidR="005F47A0" w:rsidRPr="00011DA4" w:rsidRDefault="00EE234E" w:rsidP="00A263C5">
      <w:pPr>
        <w:pStyle w:val="a3"/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011DA4">
        <w:rPr>
          <w:rFonts w:ascii="Times New Roman" w:hAnsi="Times New Roman" w:cs="Times New Roman"/>
          <w:sz w:val="24"/>
          <w:szCs w:val="24"/>
        </w:rPr>
        <w:t xml:space="preserve"> </w:t>
      </w:r>
      <w:r w:rsidR="005F47A0" w:rsidRPr="00011DA4">
        <w:rPr>
          <w:rFonts w:ascii="Times New Roman" w:hAnsi="Times New Roman" w:cs="Times New Roman"/>
          <w:sz w:val="24"/>
          <w:szCs w:val="24"/>
        </w:rPr>
        <w:t>Уважаемые жители Коммунарского сельского поселения!</w:t>
      </w:r>
    </w:p>
    <w:p w:rsidR="00F772C5" w:rsidRPr="00187F38" w:rsidRDefault="00011DA4" w:rsidP="00187F38">
      <w:pPr>
        <w:jc w:val="both"/>
        <w:rPr>
          <w:rFonts w:eastAsia="Calibri"/>
          <w:lang w:eastAsia="en-US"/>
        </w:rPr>
      </w:pPr>
      <w:r>
        <w:lastRenderedPageBreak/>
        <w:t xml:space="preserve">  </w:t>
      </w:r>
      <w:r w:rsidR="00F772C5" w:rsidRPr="00011DA4">
        <w:t>На Ваше обсуждение выносится вопрос</w:t>
      </w:r>
      <w:r w:rsidR="00A368EA" w:rsidRPr="00011DA4">
        <w:t xml:space="preserve"> о</w:t>
      </w:r>
      <w:r w:rsidR="00F772C5" w:rsidRPr="00011DA4">
        <w:t xml:space="preserve"> </w:t>
      </w:r>
      <w:r w:rsidR="00095EEF">
        <w:rPr>
          <w:rFonts w:eastAsia="Calibri"/>
          <w:lang w:eastAsia="en-US"/>
        </w:rPr>
        <w:t xml:space="preserve">разрешения </w:t>
      </w:r>
      <w:r w:rsidR="00833B92" w:rsidRPr="006C7F3B">
        <w:rPr>
          <w:rFonts w:eastAsia="Calibri"/>
          <w:lang w:eastAsia="en-US"/>
        </w:rPr>
        <w:t>на отклонение от предельных параметров разрешенного строительства, необходимых для строительства жилого дома   на земельном участке с кадастровым номером 61:28:0600020:271  площадью 769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61:28:0600020:269  по ул. Парковая, 5, п. Красногорняцкий от 3,0 м. до 1,0 м., расположенного в зоне застройки индивидуальными жилыми домами (Ж-1), по адресу: Ростовская область, Октябрьский район, п. Красногорняцкий, ул. Парковая,7</w:t>
      </w:r>
      <w:r w:rsidR="00833B92">
        <w:rPr>
          <w:rFonts w:eastAsia="Calibri"/>
          <w:lang w:eastAsia="en-US"/>
        </w:rPr>
        <w:t xml:space="preserve"> </w:t>
      </w:r>
    </w:p>
    <w:p w:rsidR="00F772C5" w:rsidRPr="00011DA4" w:rsidRDefault="00F772C5" w:rsidP="00A263C5">
      <w:pPr>
        <w:ind w:right="283" w:firstLine="708"/>
        <w:jc w:val="both"/>
        <w:rPr>
          <w:rFonts w:eastAsiaTheme="minorHAnsi"/>
          <w:lang w:eastAsia="en-US"/>
        </w:rPr>
      </w:pPr>
      <w:bookmarkStart w:id="0" w:name="_GoBack"/>
      <w:r w:rsidRPr="00011DA4">
        <w:rPr>
          <w:rFonts w:eastAsiaTheme="minorHAnsi"/>
          <w:lang w:eastAsia="en-US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Докладчик: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 xml:space="preserve"> - Поступило предложение: «Одобрить!»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Другие будут предложения?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Других предложений не поступило.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Замечания, дополнения?</w:t>
      </w:r>
    </w:p>
    <w:p w:rsidR="00DB4C0E" w:rsidRPr="00DB4C0E" w:rsidRDefault="00F772C5" w:rsidP="00DB4C0E">
      <w:pPr>
        <w:jc w:val="both"/>
        <w:rPr>
          <w:rFonts w:eastAsia="Calibri"/>
          <w:lang w:eastAsia="en-US"/>
        </w:rPr>
      </w:pPr>
      <w:r w:rsidRPr="00011DA4">
        <w:t xml:space="preserve">-Участниками публичных слушаний замечания и предложения не внесены. Считаем возможным </w:t>
      </w:r>
      <w:r w:rsidR="00A368EA" w:rsidRPr="00011DA4">
        <w:t>разрешить</w:t>
      </w:r>
      <w:r w:rsidR="00C85213">
        <w:rPr>
          <w:rFonts w:eastAsia="Calibri"/>
          <w:lang w:eastAsia="en-US"/>
        </w:rPr>
        <w:t xml:space="preserve"> </w:t>
      </w:r>
      <w:r w:rsidR="00095EEF">
        <w:rPr>
          <w:rFonts w:eastAsia="Calibri"/>
          <w:lang w:eastAsia="en-US"/>
        </w:rPr>
        <w:t xml:space="preserve"> отклонения</w:t>
      </w:r>
      <w:r w:rsidR="00833B92" w:rsidRPr="00833B92">
        <w:t xml:space="preserve"> </w:t>
      </w:r>
      <w:r w:rsidR="00833B92" w:rsidRPr="006C7F3B">
        <w:rPr>
          <w:rFonts w:eastAsia="Calibri"/>
          <w:lang w:eastAsia="en-US"/>
        </w:rPr>
        <w:t>от предельных параметров разрешенного строительства, необходимых для строительства жилого дома   на земельном участке с кадастровым номером 61:28:0600020:271  площадью 769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61:28:0600020:269  по ул. Парковая, 5, п. Красногорняцкий от 3,0 м. до 1,0 м., расположенного в зоне застройки индивидуальными жилыми домами (Ж-1), по адресу: Ростовская область, Октябрьский район, п. Красногорняцкий, ул. Парковая,7</w:t>
      </w:r>
      <w:r w:rsidR="00095EEF">
        <w:rPr>
          <w:rFonts w:eastAsia="Calibri"/>
          <w:lang w:eastAsia="en-US"/>
        </w:rPr>
        <w:t xml:space="preserve"> 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Результаты голосования: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 xml:space="preserve">«за» - </w:t>
      </w:r>
      <w:r w:rsidR="00833B92">
        <w:rPr>
          <w:rFonts w:eastAsiaTheme="minorHAnsi"/>
          <w:lang w:eastAsia="en-US"/>
        </w:rPr>
        <w:t>12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«против» - нет</w:t>
      </w:r>
    </w:p>
    <w:p w:rsidR="00F772C5" w:rsidRPr="00011DA4" w:rsidRDefault="00F772C5" w:rsidP="00A263C5">
      <w:pPr>
        <w:tabs>
          <w:tab w:val="left" w:pos="1155"/>
        </w:tabs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«воздержавшихся» - нет</w:t>
      </w:r>
    </w:p>
    <w:p w:rsidR="00E15B59" w:rsidRDefault="00737E8E" w:rsidP="00833B92">
      <w:pPr>
        <w:jc w:val="both"/>
      </w:pPr>
      <w:r w:rsidRPr="00011DA4">
        <w:t xml:space="preserve"> </w:t>
      </w:r>
      <w:r w:rsidR="00AA3DCF" w:rsidRPr="00011DA4">
        <w:t xml:space="preserve"> </w:t>
      </w:r>
      <w:r w:rsidR="00F772C5" w:rsidRPr="00011DA4">
        <w:t>Считаю возможным</w:t>
      </w:r>
      <w:r w:rsidR="00E15B59">
        <w:t xml:space="preserve"> </w:t>
      </w:r>
      <w:r w:rsidR="00514012">
        <w:t>предоставление</w:t>
      </w:r>
      <w:r w:rsidR="004B243B">
        <w:t xml:space="preserve"> </w:t>
      </w:r>
      <w:r w:rsidR="00C85213">
        <w:rPr>
          <w:rFonts w:eastAsia="Calibri"/>
          <w:lang w:eastAsia="en-US"/>
        </w:rPr>
        <w:t xml:space="preserve">разрешения </w:t>
      </w:r>
      <w:r w:rsidR="00833B92" w:rsidRPr="006C7F3B">
        <w:rPr>
          <w:rFonts w:eastAsia="Calibri"/>
          <w:lang w:eastAsia="en-US"/>
        </w:rPr>
        <w:t>на отклонение от предельных параметров разрешенного строительства, необходимых для строительства жилого дома   на земельном участке с кадастровым номером 61:28:0600020:271  площадью 769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61:28:0600020:269  по ул. Парковая, 5, п. Красногорняцкий от 3,0 м. до 1,0 м., расположенного в зоне застройки индивидуальными жилыми домами (Ж-1), по адресу: Ростовская область, Октябрьский район, п. Красногорняцкий, ул. Парковая,7</w:t>
      </w:r>
      <w:r w:rsidR="00833B92">
        <w:rPr>
          <w:rFonts w:eastAsia="Calibri"/>
          <w:lang w:eastAsia="en-US"/>
        </w:rPr>
        <w:t>.</w:t>
      </w:r>
    </w:p>
    <w:bookmarkEnd w:id="0"/>
    <w:p w:rsidR="00011DA4" w:rsidRDefault="00E15B59" w:rsidP="00011DA4">
      <w:pPr>
        <w:rPr>
          <w:sz w:val="26"/>
          <w:szCs w:val="26"/>
        </w:rPr>
      </w:pPr>
      <w:r>
        <w:t xml:space="preserve"> </w:t>
      </w:r>
      <w:r w:rsidR="00011DA4">
        <w:rPr>
          <w:sz w:val="27"/>
          <w:szCs w:val="27"/>
        </w:rPr>
        <w:t xml:space="preserve">  Председатель комиссии</w:t>
      </w:r>
      <w:r w:rsidR="00011DA4">
        <w:rPr>
          <w:sz w:val="28"/>
          <w:szCs w:val="28"/>
        </w:rPr>
        <w:t xml:space="preserve"> </w:t>
      </w:r>
      <w:r w:rsidR="00011DA4">
        <w:rPr>
          <w:sz w:val="26"/>
          <w:szCs w:val="26"/>
        </w:rPr>
        <w:t>по правилам</w:t>
      </w:r>
    </w:p>
    <w:p w:rsidR="00011DA4" w:rsidRDefault="00011DA4" w:rsidP="00011DA4">
      <w:pPr>
        <w:rPr>
          <w:sz w:val="26"/>
          <w:szCs w:val="26"/>
        </w:rPr>
      </w:pPr>
      <w:r>
        <w:rPr>
          <w:sz w:val="26"/>
          <w:szCs w:val="26"/>
        </w:rPr>
        <w:t>землепользования и застройки</w:t>
      </w:r>
    </w:p>
    <w:p w:rsidR="00011DA4" w:rsidRDefault="00011DA4" w:rsidP="00011DA4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>
        <w:rPr>
          <w:rFonts w:ascii="Times New Roman" w:hAnsi="Times New Roman" w:cs="Times New Roman"/>
          <w:sz w:val="28"/>
          <w:szCs w:val="24"/>
        </w:rPr>
        <w:t xml:space="preserve">     </w:t>
      </w:r>
      <w:r>
        <w:rPr>
          <w:rFonts w:ascii="Times New Roman" w:hAnsi="Times New Roman" w:cs="Times New Roman"/>
          <w:sz w:val="28"/>
          <w:szCs w:val="24"/>
        </w:rPr>
        <w:tab/>
        <w:t xml:space="preserve">                                     А.Ю. Точеный</w:t>
      </w:r>
    </w:p>
    <w:p w:rsidR="00011DA4" w:rsidRDefault="00011DA4" w:rsidP="00011DA4">
      <w:pPr>
        <w:jc w:val="both"/>
        <w:rPr>
          <w:rFonts w:eastAsia="Calibri"/>
          <w:sz w:val="27"/>
          <w:szCs w:val="27"/>
          <w:lang w:eastAsia="en-US"/>
        </w:rPr>
      </w:pPr>
    </w:p>
    <w:p w:rsidR="00AA3DCF" w:rsidRDefault="00AA3DCF" w:rsidP="00DB08E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E11" w:rsidRDefault="00B80E11" w:rsidP="00D11D9C">
      <w:r>
        <w:separator/>
      </w:r>
    </w:p>
  </w:endnote>
  <w:endnote w:type="continuationSeparator" w:id="0">
    <w:p w:rsidR="00B80E11" w:rsidRDefault="00B80E11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E11" w:rsidRDefault="00B80E11" w:rsidP="00D11D9C">
      <w:r>
        <w:separator/>
      </w:r>
    </w:p>
  </w:footnote>
  <w:footnote w:type="continuationSeparator" w:id="0">
    <w:p w:rsidR="00B80E11" w:rsidRDefault="00B80E11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1AF8"/>
    <w:rsid w:val="00011DA4"/>
    <w:rsid w:val="0001618E"/>
    <w:rsid w:val="0004674F"/>
    <w:rsid w:val="00063E68"/>
    <w:rsid w:val="00067261"/>
    <w:rsid w:val="000940BE"/>
    <w:rsid w:val="00095EEF"/>
    <w:rsid w:val="000D57F2"/>
    <w:rsid w:val="00104597"/>
    <w:rsid w:val="0012089D"/>
    <w:rsid w:val="00122B7B"/>
    <w:rsid w:val="00124BF9"/>
    <w:rsid w:val="001403E6"/>
    <w:rsid w:val="00141F6A"/>
    <w:rsid w:val="00152164"/>
    <w:rsid w:val="00152AB2"/>
    <w:rsid w:val="0015647C"/>
    <w:rsid w:val="00165C76"/>
    <w:rsid w:val="001849ED"/>
    <w:rsid w:val="00187F38"/>
    <w:rsid w:val="001B1D9D"/>
    <w:rsid w:val="001B1E24"/>
    <w:rsid w:val="002018B9"/>
    <w:rsid w:val="00233BF6"/>
    <w:rsid w:val="002756E9"/>
    <w:rsid w:val="00275716"/>
    <w:rsid w:val="00294EAF"/>
    <w:rsid w:val="002B7F1C"/>
    <w:rsid w:val="002C6AA7"/>
    <w:rsid w:val="002E567E"/>
    <w:rsid w:val="002F7D7F"/>
    <w:rsid w:val="0034261C"/>
    <w:rsid w:val="003526A9"/>
    <w:rsid w:val="003719B9"/>
    <w:rsid w:val="00374A70"/>
    <w:rsid w:val="003930D6"/>
    <w:rsid w:val="0039696C"/>
    <w:rsid w:val="003A158C"/>
    <w:rsid w:val="003A676D"/>
    <w:rsid w:val="003B4EFB"/>
    <w:rsid w:val="003D4DBE"/>
    <w:rsid w:val="004167D2"/>
    <w:rsid w:val="00431013"/>
    <w:rsid w:val="00453C21"/>
    <w:rsid w:val="00467718"/>
    <w:rsid w:val="00472837"/>
    <w:rsid w:val="00472FF3"/>
    <w:rsid w:val="0048575C"/>
    <w:rsid w:val="004923BD"/>
    <w:rsid w:val="004B243B"/>
    <w:rsid w:val="004C69DD"/>
    <w:rsid w:val="004D2494"/>
    <w:rsid w:val="004F7083"/>
    <w:rsid w:val="00514012"/>
    <w:rsid w:val="005903E5"/>
    <w:rsid w:val="005A1E5A"/>
    <w:rsid w:val="005A5FFF"/>
    <w:rsid w:val="005B35C4"/>
    <w:rsid w:val="005D1A9B"/>
    <w:rsid w:val="005F47A0"/>
    <w:rsid w:val="006116A2"/>
    <w:rsid w:val="00634C41"/>
    <w:rsid w:val="00655436"/>
    <w:rsid w:val="00673319"/>
    <w:rsid w:val="006768A9"/>
    <w:rsid w:val="006F6FDC"/>
    <w:rsid w:val="00710608"/>
    <w:rsid w:val="00710C49"/>
    <w:rsid w:val="00725F7C"/>
    <w:rsid w:val="0073757C"/>
    <w:rsid w:val="00737E8E"/>
    <w:rsid w:val="007420D9"/>
    <w:rsid w:val="007457DB"/>
    <w:rsid w:val="007460FA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D49D5"/>
    <w:rsid w:val="007E3FC1"/>
    <w:rsid w:val="00833B92"/>
    <w:rsid w:val="0086064F"/>
    <w:rsid w:val="00861383"/>
    <w:rsid w:val="008746B6"/>
    <w:rsid w:val="0089085B"/>
    <w:rsid w:val="00897F2E"/>
    <w:rsid w:val="008B264A"/>
    <w:rsid w:val="008B5EBD"/>
    <w:rsid w:val="008B6311"/>
    <w:rsid w:val="008D203E"/>
    <w:rsid w:val="008F5BAE"/>
    <w:rsid w:val="008F648E"/>
    <w:rsid w:val="00905399"/>
    <w:rsid w:val="00927E99"/>
    <w:rsid w:val="00936125"/>
    <w:rsid w:val="00942222"/>
    <w:rsid w:val="00994229"/>
    <w:rsid w:val="009B24E4"/>
    <w:rsid w:val="009B6FD8"/>
    <w:rsid w:val="009C153B"/>
    <w:rsid w:val="009F0E1E"/>
    <w:rsid w:val="00A12E5B"/>
    <w:rsid w:val="00A263C5"/>
    <w:rsid w:val="00A27ECB"/>
    <w:rsid w:val="00A31F02"/>
    <w:rsid w:val="00A368EA"/>
    <w:rsid w:val="00A41CF1"/>
    <w:rsid w:val="00A81693"/>
    <w:rsid w:val="00AA3DCF"/>
    <w:rsid w:val="00AB5E3A"/>
    <w:rsid w:val="00AB6A18"/>
    <w:rsid w:val="00AE7D96"/>
    <w:rsid w:val="00B363BD"/>
    <w:rsid w:val="00B474E3"/>
    <w:rsid w:val="00B6051C"/>
    <w:rsid w:val="00B80E11"/>
    <w:rsid w:val="00B94AC8"/>
    <w:rsid w:val="00B95DCE"/>
    <w:rsid w:val="00B95E1D"/>
    <w:rsid w:val="00BB50DB"/>
    <w:rsid w:val="00BC4DCD"/>
    <w:rsid w:val="00BC6DB0"/>
    <w:rsid w:val="00BD4ACF"/>
    <w:rsid w:val="00BD5F6B"/>
    <w:rsid w:val="00BE37A9"/>
    <w:rsid w:val="00C162E4"/>
    <w:rsid w:val="00C233CD"/>
    <w:rsid w:val="00C46199"/>
    <w:rsid w:val="00C526DB"/>
    <w:rsid w:val="00C8213D"/>
    <w:rsid w:val="00C85213"/>
    <w:rsid w:val="00C8561D"/>
    <w:rsid w:val="00CB25F3"/>
    <w:rsid w:val="00CC62B7"/>
    <w:rsid w:val="00CD6991"/>
    <w:rsid w:val="00D05996"/>
    <w:rsid w:val="00D11D9C"/>
    <w:rsid w:val="00D13400"/>
    <w:rsid w:val="00D262AF"/>
    <w:rsid w:val="00D361D4"/>
    <w:rsid w:val="00D824D5"/>
    <w:rsid w:val="00D8283C"/>
    <w:rsid w:val="00D956E1"/>
    <w:rsid w:val="00DB08E2"/>
    <w:rsid w:val="00DB09E6"/>
    <w:rsid w:val="00DB4C0E"/>
    <w:rsid w:val="00DC315E"/>
    <w:rsid w:val="00DD1FB0"/>
    <w:rsid w:val="00DF0B37"/>
    <w:rsid w:val="00DF3838"/>
    <w:rsid w:val="00DF425B"/>
    <w:rsid w:val="00E03234"/>
    <w:rsid w:val="00E15B59"/>
    <w:rsid w:val="00E241A6"/>
    <w:rsid w:val="00E53895"/>
    <w:rsid w:val="00E53AF7"/>
    <w:rsid w:val="00E65B89"/>
    <w:rsid w:val="00E736A9"/>
    <w:rsid w:val="00EA1FDC"/>
    <w:rsid w:val="00EC1318"/>
    <w:rsid w:val="00EE234E"/>
    <w:rsid w:val="00F07887"/>
    <w:rsid w:val="00F4271A"/>
    <w:rsid w:val="00F44707"/>
    <w:rsid w:val="00F703D5"/>
    <w:rsid w:val="00F76EC6"/>
    <w:rsid w:val="00F772C5"/>
    <w:rsid w:val="00F92C0A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B6266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011D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3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B25EE-6B49-4D11-9455-C99D75B0E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23</cp:revision>
  <cp:lastPrinted>2018-08-16T08:31:00Z</cp:lastPrinted>
  <dcterms:created xsi:type="dcterms:W3CDTF">2018-07-13T11:13:00Z</dcterms:created>
  <dcterms:modified xsi:type="dcterms:W3CDTF">2020-11-16T11:05:00Z</dcterms:modified>
</cp:coreProperties>
</file>