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C3" w:rsidRDefault="00F51512" w:rsidP="000500C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3794760</wp:posOffset>
            </wp:positionH>
            <wp:positionV relativeFrom="paragraph">
              <wp:posOffset>167005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07BE">
        <w:rPr>
          <w:b/>
          <w:sz w:val="28"/>
          <w:szCs w:val="28"/>
        </w:rPr>
        <w:t xml:space="preserve">   </w:t>
      </w:r>
      <w:r w:rsidR="00BB4458">
        <w:rPr>
          <w:b/>
          <w:sz w:val="28"/>
          <w:szCs w:val="28"/>
        </w:rPr>
        <w:t xml:space="preserve">                               </w:t>
      </w:r>
      <w:r w:rsidR="009707BE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Российская Федерация</w:t>
      </w:r>
    </w:p>
    <w:p w:rsidR="00F51512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 w:rsidRPr="009F49D8">
        <w:rPr>
          <w:b/>
          <w:caps/>
          <w:sz w:val="32"/>
          <w:szCs w:val="32"/>
        </w:rPr>
        <w:t>Ростовская область</w:t>
      </w:r>
    </w:p>
    <w:p w:rsidR="00F51512" w:rsidRPr="009F49D8" w:rsidRDefault="00F51512" w:rsidP="00F51512">
      <w:pPr>
        <w:spacing w:line="0" w:lineRule="atLeast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51512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Муниципальное образование</w:t>
      </w:r>
    </w:p>
    <w:p w:rsidR="000500C3" w:rsidRDefault="00F51512" w:rsidP="00BB6957">
      <w:pPr>
        <w:jc w:val="center"/>
        <w:rPr>
          <w:b/>
          <w:sz w:val="28"/>
          <w:szCs w:val="28"/>
        </w:rPr>
      </w:pPr>
      <w:r w:rsidRPr="009F49D8">
        <w:rPr>
          <w:b/>
          <w:sz w:val="28"/>
          <w:szCs w:val="28"/>
        </w:rPr>
        <w:t>«Коммунарское сельское поселение»</w:t>
      </w:r>
    </w:p>
    <w:p w:rsidR="00BB6957" w:rsidRDefault="00BB6957" w:rsidP="00BB6957">
      <w:pPr>
        <w:jc w:val="center"/>
        <w:rPr>
          <w:b/>
          <w:sz w:val="28"/>
          <w:szCs w:val="28"/>
        </w:rPr>
      </w:pPr>
    </w:p>
    <w:p w:rsidR="000500C3" w:rsidRDefault="000500C3" w:rsidP="00F51512">
      <w:pPr>
        <w:jc w:val="center"/>
        <w:rPr>
          <w:b/>
          <w:sz w:val="16"/>
          <w:szCs w:val="16"/>
        </w:rPr>
      </w:pPr>
    </w:p>
    <w:p w:rsidR="00F51512" w:rsidRPr="003A74E3" w:rsidRDefault="00F51512" w:rsidP="00F51512">
      <w:pPr>
        <w:jc w:val="center"/>
        <w:rPr>
          <w:b/>
          <w:sz w:val="28"/>
          <w:szCs w:val="28"/>
        </w:rPr>
      </w:pPr>
      <w:r w:rsidRPr="009F49D8">
        <w:rPr>
          <w:b/>
          <w:caps/>
          <w:sz w:val="46"/>
          <w:szCs w:val="46"/>
        </w:rPr>
        <w:t>постановление</w:t>
      </w:r>
    </w:p>
    <w:p w:rsidR="000500C3" w:rsidRDefault="000500C3" w:rsidP="00F51512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F65E76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28.06.2019</w:t>
      </w:r>
      <w:r w:rsidR="00694AA4">
        <w:rPr>
          <w:sz w:val="28"/>
          <w:szCs w:val="28"/>
        </w:rPr>
        <w:t xml:space="preserve"> г</w:t>
      </w:r>
      <w:r w:rsidR="009707BE">
        <w:rPr>
          <w:sz w:val="28"/>
          <w:szCs w:val="28"/>
        </w:rPr>
        <w:t xml:space="preserve">                </w:t>
      </w:r>
      <w:r w:rsidR="00BB4458">
        <w:rPr>
          <w:sz w:val="28"/>
          <w:szCs w:val="28"/>
        </w:rPr>
        <w:t xml:space="preserve">         </w:t>
      </w:r>
      <w:r w:rsidR="00D1500F">
        <w:rPr>
          <w:sz w:val="28"/>
          <w:szCs w:val="28"/>
        </w:rPr>
        <w:t xml:space="preserve"> </w:t>
      </w:r>
      <w:r w:rsidR="00F06158">
        <w:rPr>
          <w:sz w:val="28"/>
          <w:szCs w:val="28"/>
        </w:rPr>
        <w:t xml:space="preserve">          </w:t>
      </w:r>
      <w:r w:rsidR="00297CB8">
        <w:rPr>
          <w:sz w:val="28"/>
          <w:szCs w:val="28"/>
        </w:rPr>
        <w:t>№</w:t>
      </w:r>
      <w:r w:rsidR="000500C3">
        <w:rPr>
          <w:sz w:val="28"/>
          <w:szCs w:val="28"/>
        </w:rPr>
        <w:t xml:space="preserve"> </w:t>
      </w:r>
      <w:r>
        <w:rPr>
          <w:sz w:val="28"/>
          <w:szCs w:val="28"/>
        </w:rPr>
        <w:t>86</w:t>
      </w:r>
      <w:r w:rsidR="000500C3">
        <w:rPr>
          <w:sz w:val="28"/>
          <w:szCs w:val="28"/>
        </w:rPr>
        <w:t xml:space="preserve">  </w:t>
      </w:r>
      <w:r w:rsidR="00904B84">
        <w:rPr>
          <w:sz w:val="28"/>
          <w:szCs w:val="28"/>
        </w:rPr>
        <w:t xml:space="preserve">                     </w:t>
      </w:r>
      <w:r w:rsidR="001756D0">
        <w:rPr>
          <w:sz w:val="28"/>
          <w:szCs w:val="28"/>
        </w:rPr>
        <w:t xml:space="preserve">  </w:t>
      </w:r>
      <w:r w:rsidR="00904B84">
        <w:rPr>
          <w:sz w:val="28"/>
          <w:szCs w:val="28"/>
        </w:rPr>
        <w:t xml:space="preserve">   </w:t>
      </w:r>
      <w:r w:rsidR="00F51512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 xml:space="preserve"> п.</w:t>
      </w:r>
      <w:r w:rsidR="00D54196">
        <w:rPr>
          <w:sz w:val="28"/>
          <w:szCs w:val="28"/>
        </w:rPr>
        <w:t xml:space="preserve"> </w:t>
      </w:r>
      <w:r w:rsidR="00904B84">
        <w:rPr>
          <w:sz w:val="28"/>
          <w:szCs w:val="28"/>
        </w:rPr>
        <w:t>Новосветловский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1756D0" w:rsidRDefault="001756D0" w:rsidP="001756D0">
      <w:pPr>
        <w:rPr>
          <w:sz w:val="16"/>
          <w:szCs w:val="16"/>
        </w:rPr>
      </w:pPr>
    </w:p>
    <w:p w:rsidR="001756D0" w:rsidRPr="004B0776" w:rsidRDefault="001756D0" w:rsidP="001756D0">
      <w:pPr>
        <w:tabs>
          <w:tab w:val="left" w:pos="4678"/>
        </w:tabs>
        <w:ind w:right="4819"/>
        <w:jc w:val="both"/>
        <w:rPr>
          <w:sz w:val="27"/>
          <w:szCs w:val="27"/>
        </w:rPr>
      </w:pPr>
      <w:r w:rsidRPr="004B0776">
        <w:rPr>
          <w:sz w:val="27"/>
          <w:szCs w:val="27"/>
        </w:rPr>
        <w:t>«О назначении проведения публичных слушаний «О внесении изменений в Генеральный план и Правила землепользования и застройки Коммунарского сельского поселения Октябрьского района Ростовской области»»</w:t>
      </w:r>
    </w:p>
    <w:p w:rsidR="001756D0" w:rsidRDefault="001756D0" w:rsidP="001756D0">
      <w:pPr>
        <w:jc w:val="both"/>
        <w:rPr>
          <w:sz w:val="16"/>
          <w:szCs w:val="16"/>
        </w:rPr>
      </w:pPr>
    </w:p>
    <w:p w:rsidR="001756D0" w:rsidRPr="00F51512" w:rsidRDefault="001756D0" w:rsidP="001756D0">
      <w:pPr>
        <w:pStyle w:val="WW-3"/>
        <w:ind w:firstLine="708"/>
        <w:jc w:val="both"/>
        <w:rPr>
          <w:sz w:val="27"/>
          <w:szCs w:val="27"/>
          <w:u w:val="none"/>
        </w:rPr>
      </w:pPr>
      <w:r w:rsidRPr="00F51512">
        <w:rPr>
          <w:sz w:val="27"/>
          <w:szCs w:val="27"/>
          <w:u w:val="none"/>
        </w:rPr>
        <w:t xml:space="preserve">Рассмотрев обращение </w:t>
      </w:r>
      <w:r w:rsidR="00E618FE" w:rsidRPr="00E618FE">
        <w:rPr>
          <w:sz w:val="27"/>
          <w:szCs w:val="27"/>
          <w:u w:val="none"/>
        </w:rPr>
        <w:t>Максимова И.А.</w:t>
      </w:r>
      <w:r>
        <w:rPr>
          <w:sz w:val="27"/>
          <w:szCs w:val="27"/>
          <w:u w:val="none"/>
        </w:rPr>
        <w:t xml:space="preserve"> о </w:t>
      </w:r>
      <w:r w:rsidRPr="00F51512">
        <w:rPr>
          <w:sz w:val="27"/>
          <w:szCs w:val="27"/>
          <w:u w:val="none"/>
        </w:rPr>
        <w:t>внес</w:t>
      </w:r>
      <w:r>
        <w:rPr>
          <w:sz w:val="27"/>
          <w:szCs w:val="27"/>
          <w:u w:val="none"/>
        </w:rPr>
        <w:t>ении</w:t>
      </w:r>
      <w:r w:rsidRPr="00F51512">
        <w:rPr>
          <w:sz w:val="27"/>
          <w:szCs w:val="27"/>
          <w:u w:val="none"/>
        </w:rPr>
        <w:t xml:space="preserve"> изменения в Генеральный план и Правила землепользования и застройки Коммунарского сельского поселения в части изменения границ, касающейся изменения зоны земельных участков, в соответствии со ст. ст. 9, 24, 25, 28 Градостроительного кодекса Российской Федерации, ст. 35 Правил землепользования и застройки Коммунарского сельского поселения, утверждённых решением Собрания депутатов Коммунарского сельского поселения от 07.02.2017 года № 34,</w:t>
      </w:r>
    </w:p>
    <w:p w:rsidR="001756D0" w:rsidRPr="00F51512" w:rsidRDefault="001756D0" w:rsidP="001756D0">
      <w:pPr>
        <w:jc w:val="both"/>
        <w:rPr>
          <w:sz w:val="27"/>
          <w:szCs w:val="27"/>
        </w:rPr>
      </w:pPr>
    </w:p>
    <w:p w:rsidR="001756D0" w:rsidRPr="00F51512" w:rsidRDefault="001756D0" w:rsidP="00F65E76">
      <w:pPr>
        <w:jc w:val="center"/>
        <w:rPr>
          <w:sz w:val="27"/>
          <w:szCs w:val="27"/>
        </w:rPr>
      </w:pPr>
      <w:r w:rsidRPr="00F51512">
        <w:rPr>
          <w:sz w:val="27"/>
          <w:szCs w:val="27"/>
        </w:rPr>
        <w:t>ПОСТАНОВЛЯЮ:</w:t>
      </w:r>
    </w:p>
    <w:p w:rsidR="001756D0" w:rsidRPr="00F51512" w:rsidRDefault="001756D0" w:rsidP="001756D0">
      <w:pPr>
        <w:pStyle w:val="a5"/>
        <w:numPr>
          <w:ilvl w:val="0"/>
          <w:numId w:val="7"/>
        </w:numPr>
        <w:ind w:left="0" w:firstLine="709"/>
        <w:jc w:val="both"/>
        <w:rPr>
          <w:sz w:val="27"/>
          <w:szCs w:val="27"/>
        </w:rPr>
      </w:pPr>
      <w:r w:rsidRPr="00F51512">
        <w:rPr>
          <w:sz w:val="27"/>
          <w:szCs w:val="27"/>
        </w:rPr>
        <w:t xml:space="preserve">Назначить публичные слушания по вопросу внесения изменений в Генеральный план и Правила землепользования и застройки Коммунарского сельского поселения касающейся части исключения и образования </w:t>
      </w:r>
      <w:r>
        <w:rPr>
          <w:sz w:val="27"/>
          <w:szCs w:val="27"/>
        </w:rPr>
        <w:t xml:space="preserve">зоны </w:t>
      </w:r>
      <w:r w:rsidRPr="00F51512">
        <w:rPr>
          <w:sz w:val="27"/>
          <w:szCs w:val="27"/>
        </w:rPr>
        <w:t>земельн</w:t>
      </w:r>
      <w:r>
        <w:rPr>
          <w:sz w:val="27"/>
          <w:szCs w:val="27"/>
        </w:rPr>
        <w:t>ого</w:t>
      </w:r>
      <w:r w:rsidRPr="00F51512">
        <w:rPr>
          <w:sz w:val="27"/>
          <w:szCs w:val="27"/>
        </w:rPr>
        <w:t xml:space="preserve"> участк</w:t>
      </w:r>
      <w:r>
        <w:rPr>
          <w:sz w:val="27"/>
          <w:szCs w:val="27"/>
        </w:rPr>
        <w:t>а</w:t>
      </w:r>
      <w:r w:rsidRPr="00F51512">
        <w:rPr>
          <w:sz w:val="27"/>
          <w:szCs w:val="27"/>
        </w:rPr>
        <w:t>:</w:t>
      </w:r>
    </w:p>
    <w:p w:rsidR="00F65E76" w:rsidRPr="00F65E76" w:rsidRDefault="00F65E76" w:rsidP="00F65E76">
      <w:pPr>
        <w:pStyle w:val="a5"/>
        <w:ind w:left="0" w:firstLine="709"/>
        <w:jc w:val="both"/>
        <w:rPr>
          <w:sz w:val="27"/>
          <w:szCs w:val="27"/>
        </w:rPr>
      </w:pPr>
      <w:r w:rsidRPr="00F65E76">
        <w:rPr>
          <w:sz w:val="27"/>
          <w:szCs w:val="27"/>
        </w:rPr>
        <w:t>- с кадастровым номером 61:28:0090201:39, площадью 890 кв. м, расположенный по адресу: Ростовская область, Октябрьский район, п. Новосветловский, ул. Мокроусова, 225, из состава территориальной зоны – зона сельскохозяйственных угодий (СХЗ 1) и образовать за счет территориальной зоны – зона застройки индивидуальными жилыми домами (Ж 1);</w:t>
      </w:r>
    </w:p>
    <w:p w:rsidR="001756D0" w:rsidRDefault="00F65E76" w:rsidP="00F65E76">
      <w:pPr>
        <w:pStyle w:val="a5"/>
        <w:ind w:left="0" w:firstLine="709"/>
        <w:jc w:val="both"/>
        <w:rPr>
          <w:sz w:val="27"/>
          <w:szCs w:val="27"/>
        </w:rPr>
      </w:pPr>
      <w:r w:rsidRPr="00F65E76">
        <w:rPr>
          <w:sz w:val="27"/>
          <w:szCs w:val="27"/>
        </w:rPr>
        <w:t xml:space="preserve">- с кадастровым номером 61:28:0090201:39, площадью 890 кв. м, расположенный по адресу: Ростовская область, Октябрьский район, п. Новосветловский, ул. Мокроусова, 225, из состава территориальной зоны – зона </w:t>
      </w:r>
      <w:r w:rsidRPr="00F65E76">
        <w:rPr>
          <w:sz w:val="27"/>
          <w:szCs w:val="27"/>
        </w:rPr>
        <w:lastRenderedPageBreak/>
        <w:t>сельскохозяйственного назначения и образовать за счет территориальной зоны – жилая зона;</w:t>
      </w:r>
    </w:p>
    <w:p w:rsidR="001756D0" w:rsidRPr="00F51512" w:rsidRDefault="001756D0" w:rsidP="00F65E76">
      <w:pPr>
        <w:ind w:firstLine="708"/>
        <w:rPr>
          <w:sz w:val="27"/>
          <w:szCs w:val="27"/>
        </w:rPr>
      </w:pPr>
      <w:r w:rsidRPr="00F51512">
        <w:rPr>
          <w:sz w:val="27"/>
          <w:szCs w:val="27"/>
        </w:rPr>
        <w:t>2. Определить: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2.1. Д</w:t>
      </w:r>
      <w:r w:rsidRPr="00F51512">
        <w:rPr>
          <w:sz w:val="27"/>
          <w:szCs w:val="27"/>
        </w:rPr>
        <w:t xml:space="preserve">ата и время проведения публичных слушаний – </w:t>
      </w:r>
      <w:r w:rsidR="00F65E76">
        <w:rPr>
          <w:sz w:val="27"/>
          <w:szCs w:val="27"/>
        </w:rPr>
        <w:t>05</w:t>
      </w:r>
      <w:r w:rsidRPr="00F51512">
        <w:rPr>
          <w:sz w:val="27"/>
          <w:szCs w:val="27"/>
        </w:rPr>
        <w:t>.</w:t>
      </w:r>
      <w:r>
        <w:rPr>
          <w:sz w:val="27"/>
          <w:szCs w:val="27"/>
        </w:rPr>
        <w:t>0</w:t>
      </w:r>
      <w:r w:rsidR="00F65E76">
        <w:rPr>
          <w:sz w:val="27"/>
          <w:szCs w:val="27"/>
        </w:rPr>
        <w:t>8.2019</w:t>
      </w:r>
      <w:r w:rsidRPr="00F51512">
        <w:rPr>
          <w:sz w:val="27"/>
          <w:szCs w:val="27"/>
        </w:rPr>
        <w:t xml:space="preserve"> г., в 1</w:t>
      </w:r>
      <w:r>
        <w:rPr>
          <w:sz w:val="27"/>
          <w:szCs w:val="27"/>
        </w:rPr>
        <w:t>0</w:t>
      </w:r>
      <w:r w:rsidRPr="00F51512">
        <w:rPr>
          <w:sz w:val="27"/>
          <w:szCs w:val="27"/>
        </w:rPr>
        <w:t>-00 ч;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2.2. С</w:t>
      </w:r>
      <w:r w:rsidRPr="00F51512">
        <w:rPr>
          <w:sz w:val="27"/>
          <w:szCs w:val="27"/>
        </w:rPr>
        <w:t>рок проведения – не более трех месяцев со д</w:t>
      </w:r>
      <w:r>
        <w:rPr>
          <w:sz w:val="27"/>
          <w:szCs w:val="27"/>
        </w:rPr>
        <w:t xml:space="preserve">ня опубликования заключения о  </w:t>
      </w:r>
      <w:r w:rsidRPr="00F51512">
        <w:rPr>
          <w:sz w:val="27"/>
          <w:szCs w:val="27"/>
        </w:rPr>
        <w:t xml:space="preserve"> результатах публичных слушаний;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2.3. М</w:t>
      </w:r>
      <w:r w:rsidRPr="00F51512">
        <w:rPr>
          <w:sz w:val="27"/>
          <w:szCs w:val="27"/>
        </w:rPr>
        <w:t>есто проведения – здание администрации Коммунарского сельского поселения по адресу: п. Новосветловский, ул. Мокроусова, 251, Октябрьского района, Ростовской области;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2.4.  А</w:t>
      </w:r>
      <w:r w:rsidRPr="00F51512">
        <w:rPr>
          <w:sz w:val="27"/>
          <w:szCs w:val="27"/>
        </w:rPr>
        <w:t>дрес, по которому могут предоставляться предложения и замечания по обсуждаемому вопросу, подаваться заявки на участие в публичных слушаниях с правом выступления: п. Новосветловский, ул. Мокроусова, 251 (в будние дни – с 9.00 до 17.00 ч.);</w:t>
      </w:r>
    </w:p>
    <w:p w:rsidR="001756D0" w:rsidRPr="00F51512" w:rsidRDefault="001756D0" w:rsidP="001756D0">
      <w:pPr>
        <w:tabs>
          <w:tab w:val="left" w:pos="750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2.5. С</w:t>
      </w:r>
      <w:r w:rsidRPr="00F51512">
        <w:rPr>
          <w:sz w:val="27"/>
          <w:szCs w:val="27"/>
        </w:rPr>
        <w:t xml:space="preserve">рок подачи заявок на участие в публичных слушаниях с правом выступления – до </w:t>
      </w:r>
      <w:r w:rsidR="00F65E76">
        <w:rPr>
          <w:sz w:val="27"/>
          <w:szCs w:val="27"/>
        </w:rPr>
        <w:t>02.08.2019</w:t>
      </w:r>
      <w:r w:rsidRPr="00F51512">
        <w:rPr>
          <w:sz w:val="27"/>
          <w:szCs w:val="27"/>
        </w:rPr>
        <w:t xml:space="preserve"> г. (тел: 2-03-55);</w:t>
      </w:r>
    </w:p>
    <w:p w:rsidR="005325D4" w:rsidRPr="00645C86" w:rsidRDefault="005325D4" w:rsidP="00645C86">
      <w:pPr>
        <w:tabs>
          <w:tab w:val="left" w:pos="750"/>
        </w:tabs>
        <w:ind w:firstLine="708"/>
        <w:jc w:val="both"/>
        <w:rPr>
          <w:sz w:val="27"/>
          <w:szCs w:val="27"/>
        </w:rPr>
      </w:pPr>
      <w:r w:rsidRPr="00645C86">
        <w:rPr>
          <w:sz w:val="27"/>
          <w:szCs w:val="27"/>
        </w:rPr>
        <w:t>3. Комиссии по правилам землепользования и застройки (</w:t>
      </w:r>
      <w:r w:rsidR="00580994" w:rsidRPr="00645C86">
        <w:rPr>
          <w:sz w:val="27"/>
          <w:szCs w:val="27"/>
        </w:rPr>
        <w:t>А.Ю. Точеный</w:t>
      </w:r>
      <w:r w:rsidRPr="00645C86">
        <w:rPr>
          <w:sz w:val="27"/>
          <w:szCs w:val="27"/>
        </w:rPr>
        <w:t xml:space="preserve">) подготовить и провести публичные слушания в соответствии с установленным порядком и в определенные сроки;           </w:t>
      </w:r>
    </w:p>
    <w:p w:rsidR="005325D4" w:rsidRPr="00645C86" w:rsidRDefault="005325D4" w:rsidP="00645C86">
      <w:pPr>
        <w:tabs>
          <w:tab w:val="left" w:pos="750"/>
        </w:tabs>
        <w:ind w:firstLine="708"/>
        <w:jc w:val="both"/>
        <w:rPr>
          <w:sz w:val="27"/>
          <w:szCs w:val="27"/>
        </w:rPr>
      </w:pPr>
      <w:r w:rsidRPr="00645C86">
        <w:rPr>
          <w:sz w:val="27"/>
          <w:szCs w:val="27"/>
        </w:rPr>
        <w:t>4. Опубликовать заявление о проведении публичных слушаний в газете «Сельский вестник» и данное постановление подлежит обнародованию и размещению на официальном сайте Коммунарского сельского поселения в сети интернет.</w:t>
      </w:r>
    </w:p>
    <w:p w:rsidR="00D0370A" w:rsidRDefault="005325D4" w:rsidP="00645C86">
      <w:pPr>
        <w:tabs>
          <w:tab w:val="left" w:pos="750"/>
        </w:tabs>
        <w:ind w:firstLine="708"/>
        <w:jc w:val="both"/>
        <w:rPr>
          <w:sz w:val="27"/>
          <w:szCs w:val="27"/>
        </w:rPr>
      </w:pPr>
      <w:r w:rsidRPr="00645C86">
        <w:rPr>
          <w:sz w:val="27"/>
          <w:szCs w:val="27"/>
        </w:rPr>
        <w:t xml:space="preserve">5. Контроль за выполнением данного постановления </w:t>
      </w:r>
      <w:r w:rsidR="00F51512" w:rsidRPr="00645C86">
        <w:rPr>
          <w:sz w:val="27"/>
          <w:szCs w:val="27"/>
        </w:rPr>
        <w:t xml:space="preserve">возложить на </w:t>
      </w:r>
      <w:r w:rsidR="00580994" w:rsidRPr="00645C86">
        <w:rPr>
          <w:sz w:val="27"/>
          <w:szCs w:val="27"/>
        </w:rPr>
        <w:t>инспектора</w:t>
      </w:r>
      <w:r w:rsidR="00F51512" w:rsidRPr="00645C86">
        <w:rPr>
          <w:sz w:val="27"/>
          <w:szCs w:val="27"/>
        </w:rPr>
        <w:t xml:space="preserve"> по земельным и имущественным отношениям </w:t>
      </w:r>
      <w:r w:rsidR="00645C86">
        <w:rPr>
          <w:sz w:val="27"/>
          <w:szCs w:val="27"/>
        </w:rPr>
        <w:t>в сфере потребительского рынка, бизнеса и предпринимательства</w:t>
      </w:r>
      <w:bookmarkStart w:id="0" w:name="_GoBack"/>
      <w:bookmarkEnd w:id="0"/>
      <w:r w:rsidR="00645C86">
        <w:rPr>
          <w:sz w:val="27"/>
          <w:szCs w:val="27"/>
        </w:rPr>
        <w:t>.</w:t>
      </w:r>
    </w:p>
    <w:p w:rsidR="00645C86" w:rsidRDefault="00645C86" w:rsidP="00442DBA">
      <w:pPr>
        <w:tabs>
          <w:tab w:val="left" w:pos="750"/>
        </w:tabs>
        <w:ind w:firstLine="708"/>
        <w:rPr>
          <w:sz w:val="27"/>
          <w:szCs w:val="27"/>
        </w:rPr>
      </w:pPr>
    </w:p>
    <w:p w:rsidR="00645C86" w:rsidRPr="00645C86" w:rsidRDefault="00645C86" w:rsidP="00442DBA">
      <w:pPr>
        <w:tabs>
          <w:tab w:val="left" w:pos="750"/>
        </w:tabs>
        <w:ind w:firstLine="708"/>
        <w:rPr>
          <w:sz w:val="27"/>
          <w:szCs w:val="27"/>
        </w:rPr>
      </w:pPr>
    </w:p>
    <w:p w:rsidR="00F51512" w:rsidRPr="00645C86" w:rsidRDefault="00F51512" w:rsidP="00F51512">
      <w:pPr>
        <w:jc w:val="both"/>
        <w:rPr>
          <w:sz w:val="27"/>
          <w:szCs w:val="27"/>
        </w:rPr>
      </w:pPr>
      <w:r w:rsidRPr="00645C86">
        <w:rPr>
          <w:sz w:val="27"/>
          <w:szCs w:val="27"/>
        </w:rPr>
        <w:t xml:space="preserve">Председатель Собрания </w:t>
      </w:r>
    </w:p>
    <w:p w:rsidR="00F51512" w:rsidRPr="00645C86" w:rsidRDefault="00F51512" w:rsidP="00F51512">
      <w:pPr>
        <w:jc w:val="both"/>
        <w:rPr>
          <w:sz w:val="27"/>
          <w:szCs w:val="27"/>
        </w:rPr>
      </w:pPr>
      <w:r w:rsidRPr="00645C86">
        <w:rPr>
          <w:sz w:val="27"/>
          <w:szCs w:val="27"/>
        </w:rPr>
        <w:t xml:space="preserve">депутатов - глава </w:t>
      </w:r>
    </w:p>
    <w:p w:rsidR="00F51512" w:rsidRPr="00645C86" w:rsidRDefault="00F51512" w:rsidP="00F51512">
      <w:pPr>
        <w:jc w:val="both"/>
        <w:rPr>
          <w:sz w:val="27"/>
          <w:szCs w:val="27"/>
        </w:rPr>
      </w:pPr>
      <w:r w:rsidRPr="00645C86">
        <w:rPr>
          <w:sz w:val="27"/>
          <w:szCs w:val="27"/>
        </w:rPr>
        <w:t>Коммунарского</w:t>
      </w:r>
    </w:p>
    <w:p w:rsidR="007F678F" w:rsidRPr="00645C86" w:rsidRDefault="00F51512" w:rsidP="00F51512">
      <w:pPr>
        <w:jc w:val="both"/>
        <w:rPr>
          <w:sz w:val="27"/>
          <w:szCs w:val="27"/>
        </w:rPr>
      </w:pPr>
      <w:r w:rsidRPr="00645C86">
        <w:rPr>
          <w:sz w:val="27"/>
          <w:szCs w:val="27"/>
        </w:rPr>
        <w:t xml:space="preserve">сельского поселения </w:t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</w:r>
      <w:r w:rsidR="003D6A8A">
        <w:rPr>
          <w:sz w:val="27"/>
          <w:szCs w:val="27"/>
        </w:rPr>
        <w:t xml:space="preserve">           </w:t>
      </w:r>
      <w:r w:rsidRPr="00645C86">
        <w:rPr>
          <w:sz w:val="27"/>
          <w:szCs w:val="27"/>
        </w:rPr>
        <w:tab/>
      </w:r>
      <w:r w:rsidRPr="00645C86">
        <w:rPr>
          <w:sz w:val="27"/>
          <w:szCs w:val="27"/>
        </w:rPr>
        <w:tab/>
        <w:t>М.И. Маслов</w:t>
      </w:r>
    </w:p>
    <w:p w:rsidR="0076059E" w:rsidRDefault="0076059E" w:rsidP="006D78DB">
      <w:pPr>
        <w:jc w:val="right"/>
        <w:rPr>
          <w:b/>
        </w:rPr>
      </w:pPr>
    </w:p>
    <w:sectPr w:rsidR="0076059E" w:rsidSect="001756D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448" w:rsidRDefault="00B74448" w:rsidP="009707BE">
      <w:r>
        <w:separator/>
      </w:r>
    </w:p>
  </w:endnote>
  <w:endnote w:type="continuationSeparator" w:id="0">
    <w:p w:rsidR="00B74448" w:rsidRDefault="00B74448" w:rsidP="0097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448" w:rsidRDefault="00B74448" w:rsidP="009707BE">
      <w:r>
        <w:separator/>
      </w:r>
    </w:p>
  </w:footnote>
  <w:footnote w:type="continuationSeparator" w:id="0">
    <w:p w:rsidR="00B74448" w:rsidRDefault="00B74448" w:rsidP="0097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00AEE"/>
    <w:multiLevelType w:val="hybridMultilevel"/>
    <w:tmpl w:val="03204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531B4"/>
    <w:multiLevelType w:val="hybridMultilevel"/>
    <w:tmpl w:val="DD08147C"/>
    <w:lvl w:ilvl="0" w:tplc="CDACDC8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94585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B0959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5B7"/>
    <w:rsid w:val="00014BF9"/>
    <w:rsid w:val="00031523"/>
    <w:rsid w:val="00037594"/>
    <w:rsid w:val="00046B46"/>
    <w:rsid w:val="000500C3"/>
    <w:rsid w:val="00051565"/>
    <w:rsid w:val="00055580"/>
    <w:rsid w:val="00056900"/>
    <w:rsid w:val="000637E5"/>
    <w:rsid w:val="000972FF"/>
    <w:rsid w:val="000C587C"/>
    <w:rsid w:val="00133367"/>
    <w:rsid w:val="00133B21"/>
    <w:rsid w:val="00134E21"/>
    <w:rsid w:val="00156D29"/>
    <w:rsid w:val="00160F6E"/>
    <w:rsid w:val="001756D0"/>
    <w:rsid w:val="00184272"/>
    <w:rsid w:val="001C2587"/>
    <w:rsid w:val="001C7545"/>
    <w:rsid w:val="001D5A3B"/>
    <w:rsid w:val="001D7443"/>
    <w:rsid w:val="001D7EA6"/>
    <w:rsid w:val="001E5E8B"/>
    <w:rsid w:val="00241979"/>
    <w:rsid w:val="00247CF4"/>
    <w:rsid w:val="002679FC"/>
    <w:rsid w:val="00297CB8"/>
    <w:rsid w:val="002C0610"/>
    <w:rsid w:val="002E5C42"/>
    <w:rsid w:val="0030624A"/>
    <w:rsid w:val="003236B7"/>
    <w:rsid w:val="003268EF"/>
    <w:rsid w:val="00376312"/>
    <w:rsid w:val="00376E9D"/>
    <w:rsid w:val="00390710"/>
    <w:rsid w:val="0039575E"/>
    <w:rsid w:val="003B2AB2"/>
    <w:rsid w:val="003C1E03"/>
    <w:rsid w:val="003D6A8A"/>
    <w:rsid w:val="003E5CB3"/>
    <w:rsid w:val="003F4956"/>
    <w:rsid w:val="00411D13"/>
    <w:rsid w:val="00437838"/>
    <w:rsid w:val="00442134"/>
    <w:rsid w:val="00442DBA"/>
    <w:rsid w:val="00463C45"/>
    <w:rsid w:val="0047155A"/>
    <w:rsid w:val="0048185E"/>
    <w:rsid w:val="004934A6"/>
    <w:rsid w:val="004A7940"/>
    <w:rsid w:val="004D2E11"/>
    <w:rsid w:val="0051096C"/>
    <w:rsid w:val="00531DA2"/>
    <w:rsid w:val="005325D4"/>
    <w:rsid w:val="00532DB3"/>
    <w:rsid w:val="005555B0"/>
    <w:rsid w:val="00562A0E"/>
    <w:rsid w:val="00580994"/>
    <w:rsid w:val="005864B8"/>
    <w:rsid w:val="00594B2B"/>
    <w:rsid w:val="005A6353"/>
    <w:rsid w:val="005C73A5"/>
    <w:rsid w:val="005D23C7"/>
    <w:rsid w:val="005E142A"/>
    <w:rsid w:val="00641AEE"/>
    <w:rsid w:val="00645C86"/>
    <w:rsid w:val="006535A9"/>
    <w:rsid w:val="0068660B"/>
    <w:rsid w:val="00694AA4"/>
    <w:rsid w:val="006A64D3"/>
    <w:rsid w:val="006D3109"/>
    <w:rsid w:val="006D78DB"/>
    <w:rsid w:val="00744CE7"/>
    <w:rsid w:val="00745F3D"/>
    <w:rsid w:val="007507BF"/>
    <w:rsid w:val="00751F56"/>
    <w:rsid w:val="0076059E"/>
    <w:rsid w:val="00762277"/>
    <w:rsid w:val="007B3EE6"/>
    <w:rsid w:val="007C211F"/>
    <w:rsid w:val="007D425C"/>
    <w:rsid w:val="007F05F9"/>
    <w:rsid w:val="007F5E46"/>
    <w:rsid w:val="007F678F"/>
    <w:rsid w:val="00804437"/>
    <w:rsid w:val="00810D3D"/>
    <w:rsid w:val="008139B1"/>
    <w:rsid w:val="0082030A"/>
    <w:rsid w:val="00824D2F"/>
    <w:rsid w:val="00826D24"/>
    <w:rsid w:val="00850E05"/>
    <w:rsid w:val="008555B7"/>
    <w:rsid w:val="008748CB"/>
    <w:rsid w:val="008962C0"/>
    <w:rsid w:val="008A690C"/>
    <w:rsid w:val="008D3C9E"/>
    <w:rsid w:val="008D5B69"/>
    <w:rsid w:val="008D7220"/>
    <w:rsid w:val="00904B84"/>
    <w:rsid w:val="0091595B"/>
    <w:rsid w:val="00926C0F"/>
    <w:rsid w:val="009339A2"/>
    <w:rsid w:val="00936EA6"/>
    <w:rsid w:val="00962CD9"/>
    <w:rsid w:val="009655A7"/>
    <w:rsid w:val="009707BE"/>
    <w:rsid w:val="00984DCD"/>
    <w:rsid w:val="009B17D9"/>
    <w:rsid w:val="009D5CB5"/>
    <w:rsid w:val="009E7C16"/>
    <w:rsid w:val="009F0913"/>
    <w:rsid w:val="00A05761"/>
    <w:rsid w:val="00A334C7"/>
    <w:rsid w:val="00A57BE7"/>
    <w:rsid w:val="00A70075"/>
    <w:rsid w:val="00A708BD"/>
    <w:rsid w:val="00A71A1E"/>
    <w:rsid w:val="00A7417F"/>
    <w:rsid w:val="00A92BD0"/>
    <w:rsid w:val="00AA6F02"/>
    <w:rsid w:val="00AC686B"/>
    <w:rsid w:val="00AD0AD7"/>
    <w:rsid w:val="00AD1625"/>
    <w:rsid w:val="00AD2D65"/>
    <w:rsid w:val="00AE22FA"/>
    <w:rsid w:val="00AF60E6"/>
    <w:rsid w:val="00B51F6C"/>
    <w:rsid w:val="00B55D66"/>
    <w:rsid w:val="00B60DA6"/>
    <w:rsid w:val="00B74448"/>
    <w:rsid w:val="00BB4458"/>
    <w:rsid w:val="00BB6957"/>
    <w:rsid w:val="00BC00E9"/>
    <w:rsid w:val="00BC0E9A"/>
    <w:rsid w:val="00BE3848"/>
    <w:rsid w:val="00BF3E5F"/>
    <w:rsid w:val="00BF7D8A"/>
    <w:rsid w:val="00C118F0"/>
    <w:rsid w:val="00C32591"/>
    <w:rsid w:val="00C328EF"/>
    <w:rsid w:val="00C505B1"/>
    <w:rsid w:val="00C61BC9"/>
    <w:rsid w:val="00C8156B"/>
    <w:rsid w:val="00C920E3"/>
    <w:rsid w:val="00CB3784"/>
    <w:rsid w:val="00D0370A"/>
    <w:rsid w:val="00D13E2B"/>
    <w:rsid w:val="00D1500F"/>
    <w:rsid w:val="00D1797F"/>
    <w:rsid w:val="00D310D7"/>
    <w:rsid w:val="00D464F6"/>
    <w:rsid w:val="00D54196"/>
    <w:rsid w:val="00D66770"/>
    <w:rsid w:val="00D7706C"/>
    <w:rsid w:val="00D93253"/>
    <w:rsid w:val="00DB07E9"/>
    <w:rsid w:val="00DC5889"/>
    <w:rsid w:val="00DD30AE"/>
    <w:rsid w:val="00DE5B2C"/>
    <w:rsid w:val="00DF10A8"/>
    <w:rsid w:val="00E13ACF"/>
    <w:rsid w:val="00E323DD"/>
    <w:rsid w:val="00E54121"/>
    <w:rsid w:val="00E618FE"/>
    <w:rsid w:val="00E715CD"/>
    <w:rsid w:val="00E805F5"/>
    <w:rsid w:val="00E8720A"/>
    <w:rsid w:val="00E96AF5"/>
    <w:rsid w:val="00EC7972"/>
    <w:rsid w:val="00EE094E"/>
    <w:rsid w:val="00EE7818"/>
    <w:rsid w:val="00F06158"/>
    <w:rsid w:val="00F12F23"/>
    <w:rsid w:val="00F346A7"/>
    <w:rsid w:val="00F51512"/>
    <w:rsid w:val="00F65E76"/>
    <w:rsid w:val="00F82913"/>
    <w:rsid w:val="00FD4C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DF6A"/>
  <w15:docId w15:val="{24C6AD85-0D5A-4583-8199-AE5750A1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  <w:style w:type="paragraph" w:styleId="a7">
    <w:name w:val="header"/>
    <w:basedOn w:val="a"/>
    <w:link w:val="a8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707B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707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User</cp:lastModifiedBy>
  <cp:revision>14</cp:revision>
  <cp:lastPrinted>2018-07-06T10:33:00Z</cp:lastPrinted>
  <dcterms:created xsi:type="dcterms:W3CDTF">2018-06-27T11:12:00Z</dcterms:created>
  <dcterms:modified xsi:type="dcterms:W3CDTF">2019-06-28T12:53:00Z</dcterms:modified>
</cp:coreProperties>
</file>