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1701F5" w:rsidRPr="001701F5" w:rsidTr="001701F5">
        <w:tc>
          <w:tcPr>
            <w:tcW w:w="4361" w:type="dxa"/>
          </w:tcPr>
          <w:p w:rsidR="001701F5" w:rsidRPr="001701F5" w:rsidRDefault="001701F5" w:rsidP="001701F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Toc452717680"/>
          </w:p>
          <w:p w:rsidR="001701F5" w:rsidRPr="001701F5" w:rsidRDefault="001701F5" w:rsidP="001701F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1701F5" w:rsidRPr="001701F5" w:rsidRDefault="001701F5" w:rsidP="001701F5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1F5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1701F5" w:rsidRPr="001701F5" w:rsidRDefault="001701F5" w:rsidP="0017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1701F5" w:rsidRPr="001701F5" w:rsidRDefault="001701F5" w:rsidP="0017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1701F5" w:rsidRPr="001701F5" w:rsidRDefault="001701F5" w:rsidP="001701F5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1701F5" w:rsidRPr="001701F5" w:rsidRDefault="001701F5" w:rsidP="001701F5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 w:rsidRPr="0017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1701F5" w:rsidRPr="001701F5" w:rsidRDefault="001701F5" w:rsidP="001701F5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1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</w:tbl>
    <w:p w:rsidR="001701F5" w:rsidRDefault="001701F5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1701F5" w:rsidRDefault="001701F5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B42E52" w:rsidRPr="00A126C0" w:rsidRDefault="00B42E5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ДОЛЖНОСТН</w:t>
      </w:r>
      <w:r w:rsidR="00A126C0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АЯ</w:t>
      </w: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ИНСТРУКЦИ</w:t>
      </w:r>
      <w:bookmarkEnd w:id="0"/>
      <w:r w:rsidR="00A126C0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0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Ведущего специалиста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182"/>
      <w:bookmarkEnd w:id="1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правовой и кадровой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должностью муниципальной службы.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правовой и кадровой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старшей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деятельности органа местного самоуправления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74D1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в сфере юстиции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B42E52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кадровой работы и формирование приоритетных направлений кадрового состава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74D1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Юридическое сопровождение деятельности, судебная договорная работа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199C" w:rsidRPr="00205452" w:rsidRDefault="00EA199C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правовой экспертизы нормативных правовых актов.</w:t>
      </w:r>
    </w:p>
    <w:p w:rsidR="00EA199C" w:rsidRPr="00205452" w:rsidRDefault="00EA199C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граждан бесплатной юридической помощью и правовое просвещение населения.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правовой и кадровой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правовой и кадровой работе 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 Коммунарского сельского поселения в случае его отсут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ствия лицу исполняющему обязанности главы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9"/>
      <w:bookmarkEnd w:id="2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замещения должности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едущего специалиста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квалификационные требования, включающие базовые и функциональные квалификационные требования.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 Муниципальный служащий, замещающий должность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едущего специалиста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иметь средне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профессиональное образование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для замещения должности 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едущего специалиста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 требований к стажу муниципальной службы или стажу работы по специальности, направлению подготовки</w:t>
      </w:r>
      <w:r w:rsidRPr="00B42E5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базовыми знаниями: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B42E52" w:rsidRPr="00B42E52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2) правовыми знаниями основ: 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 г. № 131-ФЗ «Об общих принципах организации местного самоуправления в Российской Федерации»;</w:t>
      </w:r>
    </w:p>
    <w:p w:rsidR="00B42E52" w:rsidRPr="00B42E52" w:rsidRDefault="00297F7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 марта 2007 г. № 25-ФЗ «О муниципальной службе в Российской Федерации»;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42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AE57FB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2.1.4. </w:t>
      </w:r>
      <w:r w:rsid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>Ведущий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специалиста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должен обладать следующими базовыми умениями: </w:t>
      </w:r>
    </w:p>
    <w:p w:rsidR="00AE57FB" w:rsidRPr="00AE57FB" w:rsidRDefault="00AE57FB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57FB">
        <w:rPr>
          <w:rFonts w:ascii="Times New Roman" w:eastAsia="Times New Roman" w:hAnsi="Times New Roman" w:cs="Times New Roman"/>
          <w:sz w:val="28"/>
          <w:szCs w:val="28"/>
          <w:lang w:val="x-none"/>
        </w:rPr>
        <w:t>составлять трудовой договор;</w:t>
      </w:r>
    </w:p>
    <w:p w:rsidR="00AE57FB" w:rsidRPr="00AE57FB" w:rsidRDefault="00AE57FB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57FB">
        <w:rPr>
          <w:rFonts w:ascii="Times New Roman" w:eastAsia="Times New Roman" w:hAnsi="Times New Roman" w:cs="Times New Roman"/>
          <w:sz w:val="28"/>
          <w:szCs w:val="28"/>
          <w:lang w:val="x-none"/>
        </w:rPr>
        <w:t>оформлять личное дело муниципального служащего;</w:t>
      </w:r>
    </w:p>
    <w:p w:rsidR="00AE57FB" w:rsidRDefault="00AE57FB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57FB">
        <w:rPr>
          <w:rFonts w:ascii="Times New Roman" w:eastAsia="Times New Roman" w:hAnsi="Times New Roman" w:cs="Times New Roman"/>
          <w:sz w:val="28"/>
          <w:szCs w:val="28"/>
          <w:lang w:val="x-none"/>
        </w:rPr>
        <w:t>вести трудовую книжку муниципального служащего.</w:t>
      </w:r>
    </w:p>
    <w:p w:rsidR="00AE57FB" w:rsidRPr="00AE57FB" w:rsidRDefault="00AE57FB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57FB">
        <w:rPr>
          <w:rFonts w:ascii="Times New Roman" w:eastAsia="Times New Roman" w:hAnsi="Times New Roman" w:cs="Times New Roman"/>
          <w:sz w:val="28"/>
          <w:szCs w:val="28"/>
          <w:lang w:val="x-none"/>
        </w:rPr>
        <w:t>составлять исковое заявление;</w:t>
      </w:r>
    </w:p>
    <w:p w:rsidR="00B42E52" w:rsidRPr="00B42E52" w:rsidRDefault="00AE57FB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E57FB">
        <w:rPr>
          <w:rFonts w:ascii="Times New Roman" w:eastAsia="Times New Roman" w:hAnsi="Times New Roman" w:cs="Times New Roman"/>
          <w:sz w:val="28"/>
          <w:szCs w:val="28"/>
          <w:lang w:val="x-none"/>
        </w:rPr>
        <w:t>составлять доверенность.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соответствовать следующим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иметь среднее профессиональное образование по специальности, направлению подготовки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>«Юриспруденция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знаниями в области законодательства Российской Федерации,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законы и иные федеральные нормативные правовые акты: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Российской Федерации от 15 декабря 2001 г. № 166-ФЗ «О государственном пенсионном обеспечении в Российской Федерации»;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Российской Федерации от 29 декабря 2006 г. № 255-ФЗ «Об обязательном социальном страховании на случай временной нетрудоспособности и в связи с материнством»;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7 сентября 2010 г. № 1099 «О мерах по совершенствованию государственной наградной системы Российской Федерации»;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и иные нормативные правовые акты субъекта Российской Федерации: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субъекта Российской Федерации о муниципальной службе;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субъекта Российской Федерации о порядке исчисления стажа муниципальной службы;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субъекта Российской Федерации о подготовке кадров для муниципальной службы на договорной основе.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униципальный правовой акт о представлении претендентами на замещение должностей муниципальной службы и муниципальными служащими сведений о доходах, об имуществе и обязательствах имущественного характера.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формирование кадрового состава на муниципальной службе;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технологии управления персоналом;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кадровых служб организаций;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ведения секретного делопроизводства;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создания муниципального архива;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награждения и поощрения муниципальных служащих;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заполнения трудовых книжек;</w:t>
      </w:r>
    </w:p>
    <w:p w:rsid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выдачи служебных удостоверений.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процессуальный кодекс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Арбитражный процессуальный кодекс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 административного судопроизводства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 июля 2009 г. № 172-ФЗ «Об антикоррупционной экспертизе нормативных правовых актов и проектов нормативных правовых актов»;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марта 2009 г.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195 «Об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коррупции».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нормативного правового акта в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разработки и утверждения проектов нормативных правовых актов в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опубликования и вступления в силу нормативных правовых актов в Российской Федерации;</w:t>
      </w:r>
    </w:p>
    <w:p w:rsid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обжалования решений, действий (бездействий) органов местного самоуправления.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исковое заявление;</w:t>
      </w:r>
    </w:p>
    <w:p w:rsid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доверенность.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Уголовный кодекс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5 апреля 1994 г. № 662 «О порядке опубликования и вступления в силу федеральных законов»; 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23 мая 1996 г.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18 мая 2009 г. № 559 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21 сентября 2009 г. № 1065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23 июня 2014 г. № 460 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формы справки о доходах, расходах, об имуществе </w:t>
      </w:r>
    </w:p>
    <w:p w:rsid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91966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 имущественного характера,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внесении изменений в некоторые акты Президента Российской Федерации».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права;</w:t>
      </w:r>
    </w:p>
    <w:p w:rsid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правового регулирования</w:t>
      </w:r>
    </w:p>
    <w:p w:rsidR="00B42E52" w:rsidRPr="00B42E5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служащим должностных обязанностей.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4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умениями,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05452" w:rsidRPr="00205452" w:rsidRDefault="002054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трудовой договор;</w:t>
      </w:r>
    </w:p>
    <w:p w:rsidR="00205452" w:rsidRPr="00205452" w:rsidRDefault="002054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личное дело муниципального служащего;</w:t>
      </w:r>
    </w:p>
    <w:p w:rsidR="00205452" w:rsidRDefault="002054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трудовую книжку муниципального служащего.</w:t>
      </w:r>
    </w:p>
    <w:p w:rsidR="00205452" w:rsidRPr="00205452" w:rsidRDefault="002054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исковое заявление;</w:t>
      </w:r>
    </w:p>
    <w:p w:rsidR="00B42E52" w:rsidRPr="00B42E52" w:rsidRDefault="002054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доверенность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95"/>
      <w:bookmarkEnd w:id="3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задач и функций, на 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следующие должностные обязанности: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федеральными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6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0B4F72" w:rsidRPr="000B4F72" w:rsidRDefault="00B42E5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кадровой работе: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подбору кадров администрации поселения, их переподготовке и повышению квалификации;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разработку прогнозов, определение текущей и перспективной потребности в кадрах и источников ее удовлетворения на основе изучения рынка труда, установления прямых связей с учебными заведениями и службой занятости;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проведение аттестации работников, ее методическое и информационное обеспечение, принимает участие в анализе результатов аттестации, разработке мероприятий по реализации решений аттестационных комиссий;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своевременное оформление приема, перевода и увольнения работников в соответствии с трудовым законодательством, положениями, инструкциями, учет личного состава, выдачу справок о настоящей и прошлой трудовой деятельности работников, хранение и заполнение трудовых книжек, и ведение установленной документации по кадрам, а также подготовку материалов для представления персонала к поощрениям и награждениям;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подготовку документов по пенсионному страхованию, а также документов, необходимых для назначения пенсий работникам;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составление установленной отчетности по учету личного состава и работе с кадрами;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3.11 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правовой работе: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правовую экспертизу проектов постановлений и распоряжений, инструкций, положений и других актов правового характера, визирует их, а также участвует в необходимых случаях в подготовке этих документов;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меры по изменению или отмене правовых актов, изданных с нарушением действующего законодательства, организует подготовку заключений по правовым вопросам, возникающим в деятельности администрации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методическое руководство правовой работой в администрации поселения, разъяснение действующего законодательства и порядок его применения, 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оказание правовой помощи в претензионной работе, подготовку и передачу необходимых материалов в судебные и арбитражные органы. Представляет интересы администрации в суде, арбитражном суде, а также в государственных и общественных организациях при рассмотрении правовых вопросов, осуществляет ведение судебных и арбитражных дел;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работу по анализу и обобщению результатов рассмотрения претензий, судебных и арбитражных дел, а также практики заключения и исполнения договоров;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участвует в разработке и осуществлении мероприятий по укреплению договорной, финансовой и трудовой дисциплины;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подготавливает заключения по предложениям о привлечении работников предприятия к дисциплинарной и материальной ответственности;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контроль за исполнением договоров, </w:t>
      </w:r>
      <w:r w:rsidR="00891966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соглашений,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заключаемых от имени администрации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и обеспечивает контроль за исполнением постановлений и распоряжений Главы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и обеспечивает контроль за исполнением решений Собрания депутатов;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работу по постановке малоимущих граждан на квартирный учет, с целью обеспечения граждан жилыми помещениями в соответствии с жилищным законодательством;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-ведет личные дела малоимущих граждан, ставших на квартирный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учет, заверяет копии документов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находящиеся в описи дел;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содействие в установлении опеки и попечительства;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в подготовке и проведении выборов;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правового обеспечения деятельности администрации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работы, связанной с выработкой и реализацией единой позиции администрации по правовым вопросам;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-заверяет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нормативно-правовых актов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Коммунарского сельского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временного отсутствия (отпуск, болезнь, командировка, и др.) специалиста по делопроизводству и архивной работе выдает справки по месту требования;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 прием граждан по приватизации жилых помещений;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работу по созданию, ликвидации и реорганизации муниципальных предприятий и муниципальных учреждений Коммунарского сельского поселения;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-подает заявки по размеще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заказов на поставки товаров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выполнение работ, оказание услуг для муниципальных нужд путе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м проведения конкурса, аукциона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запроса котировок;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-размещает конкурсную документацию на официальном сайте;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-выдает конкурсную документацию участникам размещения заказа и ведет журнал регистрации выданных комплектов конкурсной регистрации;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-принимает и </w:t>
      </w:r>
      <w:r w:rsidR="00891966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регистрирует,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хранит поступившие заявки на участие в конкурсе, в </w:t>
      </w:r>
      <w:proofErr w:type="spellStart"/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поступившие в форме электронных документов;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 журнал регистрации участников размещения заказа или их представителей, прибывших на процедуру вскрытия конвертов с заявками на участие в конкурсе;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 протоколы заседаний конкурсной комиссии;</w:t>
      </w:r>
    </w:p>
    <w:p w:rsidR="000B4F72" w:rsidRPr="000B4F72" w:rsidRDefault="000B4F7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ведет подгот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овку полного пакета документов 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аукциону, конкурсам;</w:t>
      </w:r>
    </w:p>
    <w:p w:rsidR="00B42E52" w:rsidRDefault="00891966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предоставляет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проверки пакет документов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финансового контроля Октябрьского района.</w:t>
      </w:r>
    </w:p>
    <w:p w:rsidR="000D1F36" w:rsidRDefault="000D1F36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по противодействию коррупции:</w:t>
      </w:r>
    </w:p>
    <w:p w:rsidR="00ED6DB6" w:rsidRPr="00A8295F" w:rsidRDefault="00ED6DB6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B02">
        <w:rPr>
          <w:rFonts w:ascii="Times New Roman" w:hAnsi="Times New Roman" w:cs="Times New Roman"/>
          <w:color w:val="000000"/>
          <w:sz w:val="28"/>
          <w:szCs w:val="28"/>
        </w:rPr>
        <w:t>- сбор анализ и хранение справок о доходах, расходах, об имуществе и обязательствах имущественного характера</w:t>
      </w:r>
      <w:r w:rsidR="00A829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295F" w:rsidRPr="00A8295F">
        <w:rPr>
          <w:rFonts w:ascii="Times New Roman" w:hAnsi="Times New Roman" w:cs="Times New Roman"/>
          <w:sz w:val="28"/>
          <w:szCs w:val="28"/>
        </w:rP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Администрации Коммунарского сельского поселения</w:t>
      </w:r>
      <w:r w:rsidRPr="00A829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D1F36" w:rsidRDefault="00ED6DB6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B02">
        <w:rPr>
          <w:rFonts w:ascii="Times New Roman" w:hAnsi="Times New Roman" w:cs="Times New Roman"/>
          <w:color w:val="000000"/>
          <w:sz w:val="28"/>
          <w:szCs w:val="28"/>
        </w:rPr>
        <w:t xml:space="preserve">- размещению сведений в информационно-телекоммуникационной сети «Интернет» на официальном сайте </w:t>
      </w:r>
      <w:r w:rsidR="00C16B02" w:rsidRPr="00C16B02">
        <w:rPr>
          <w:rFonts w:ascii="Times New Roman" w:hAnsi="Times New Roman" w:cs="Times New Roman"/>
          <w:color w:val="000000"/>
          <w:sz w:val="28"/>
          <w:szCs w:val="28"/>
        </w:rPr>
        <w:t>Коммунарского сельского пос</w:t>
      </w:r>
      <w:r w:rsidR="00C16B0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16B02" w:rsidRPr="00C16B02">
        <w:rPr>
          <w:rFonts w:ascii="Times New Roman" w:hAnsi="Times New Roman" w:cs="Times New Roman"/>
          <w:color w:val="000000"/>
          <w:sz w:val="28"/>
          <w:szCs w:val="28"/>
        </w:rPr>
        <w:t>ления</w:t>
      </w:r>
      <w:r w:rsidRPr="00C16B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11105" w:rsidRDefault="00611105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105">
        <w:rPr>
          <w:rFonts w:ascii="Times New Roman" w:hAnsi="Times New Roman" w:cs="Times New Roman"/>
          <w:sz w:val="28"/>
          <w:szCs w:val="28"/>
        </w:rPr>
        <w:t xml:space="preserve">- обеспечение соблюдения работниками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611105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8" w:history="1">
        <w:r w:rsidRPr="0061110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11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1105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11105">
        <w:rPr>
          <w:rFonts w:ascii="Times New Roman" w:hAnsi="Times New Roman" w:cs="Times New Roman"/>
          <w:sz w:val="28"/>
          <w:szCs w:val="28"/>
        </w:rPr>
        <w:t>;</w:t>
      </w:r>
    </w:p>
    <w:p w:rsidR="00611105" w:rsidRDefault="00611105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105">
        <w:rPr>
          <w:rFonts w:ascii="Times New Roman" w:hAnsi="Times New Roman" w:cs="Times New Roman"/>
          <w:sz w:val="28"/>
          <w:szCs w:val="28"/>
        </w:rPr>
        <w:t>- принятие мер по выявлению и устранению причин и условий, способствующих возникновению конфликта интересов при исполнении должностных обязанностей работниками Организации;</w:t>
      </w:r>
    </w:p>
    <w:p w:rsidR="00D8679F" w:rsidRPr="00A8295F" w:rsidRDefault="00D8679F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 xml:space="preserve">- обеспечение заседания комиссии Администрации </w:t>
      </w:r>
      <w:r w:rsidR="000445E2" w:rsidRPr="00A8295F">
        <w:rPr>
          <w:rFonts w:ascii="Times New Roman" w:hAnsi="Times New Roman" w:cs="Times New Roman"/>
          <w:sz w:val="28"/>
          <w:szCs w:val="28"/>
        </w:rPr>
        <w:t>по</w:t>
      </w:r>
      <w:r w:rsidRPr="00A8295F">
        <w:rPr>
          <w:rFonts w:ascii="Times New Roman" w:hAnsi="Times New Roman" w:cs="Times New Roman"/>
          <w:sz w:val="28"/>
          <w:szCs w:val="28"/>
        </w:rPr>
        <w:t xml:space="preserve"> рассмотрении вопросов по соблюдению требований к служебному поведению и урегулированию конфликта интересов;</w:t>
      </w:r>
    </w:p>
    <w:p w:rsidR="00D8679F" w:rsidRPr="00A8295F" w:rsidRDefault="00D8679F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>- оказание работникам Администрации консультативной помощи по вопросам, связанным с противодействием коррупции и применением на практике;</w:t>
      </w:r>
    </w:p>
    <w:p w:rsidR="00D8679F" w:rsidRPr="00A8295F" w:rsidRDefault="00D8679F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>- уведомлением представителя Работодателя, органов прокуратуры Российской Федерации, иных территориальных органов федеральных органов исполнительной власти в Ростовской области о фактах совершения работниками Администрации коррупционных правонарушений;</w:t>
      </w:r>
    </w:p>
    <w:p w:rsidR="000445E2" w:rsidRPr="00A8295F" w:rsidRDefault="000445E2" w:rsidP="0004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>- обеспечение реализации работниками Администрации обязанности уведомлять представителя Работодателя, органы прокуратуры Российской Федерации, иные территориальные органы федеральных органов исполнительной власти в Ростовской области обо всех случаях обращения к ним каких-либо лиц в целях склонения их к совершению коррупционных правонарушений;</w:t>
      </w:r>
    </w:p>
    <w:p w:rsidR="00D8679F" w:rsidRPr="00A8295F" w:rsidRDefault="000445E2" w:rsidP="000445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>- организация правового просвещения работников Организации;</w:t>
      </w:r>
    </w:p>
    <w:p w:rsidR="000445E2" w:rsidRPr="00A8295F" w:rsidRDefault="000445E2" w:rsidP="000445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 xml:space="preserve">- проведение проверок по фактам несоблюдения работниками Администрации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9" w:history="1">
        <w:r w:rsidRPr="00A829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8295F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коррупции";</w:t>
      </w:r>
    </w:p>
    <w:p w:rsidR="00A8295F" w:rsidRDefault="00A8295F" w:rsidP="000445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95F">
        <w:rPr>
          <w:rFonts w:ascii="Times New Roman" w:hAnsi="Times New Roman" w:cs="Times New Roman"/>
          <w:sz w:val="28"/>
          <w:szCs w:val="28"/>
        </w:rPr>
        <w:t>- анализ сведений о соблюдении работниками Администрации требований к поведению, о предотвращении или урегулировании конфликта интересов;</w:t>
      </w:r>
    </w:p>
    <w:p w:rsidR="00A8295F" w:rsidRDefault="00A8295F" w:rsidP="000445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и реализация плана по противодействию коррупции;</w:t>
      </w:r>
    </w:p>
    <w:p w:rsidR="00A8295F" w:rsidRPr="00A8295F" w:rsidRDefault="006D2DDD" w:rsidP="000445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и актуализация нормативных правовых актов по профилактике коррупционных правонарушений.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259"/>
      <w:bookmarkEnd w:id="4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10" w:history="1">
        <w:r w:rsidRPr="008919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9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 марта 2007 г. № 25-ФЗ «О муниципальной службе в Российской Федерации»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правовой и кадровой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Привлекать в установленном порядке для подготовки проектов документов, разработки 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 Администрации Коммунарского сельского поселения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Принимать в установленном порядке участие в мероприятиях (совещаниях, конференциях, семинарах), содержание которых соответствует области деятельности и виду деятельности;</w:t>
      </w:r>
    </w:p>
    <w:p w:rsidR="000B0910" w:rsidRDefault="000B0910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67"/>
      <w:bookmarkEnd w:id="5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0B4F7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установленную законодательством ответственность: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74"/>
      <w:bookmarkEnd w:id="6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обязан самостоятельно принимать управленческие и иные решения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своей компетенцией вправе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обязан самостоятельно принимать решения в виде таких документов как: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Докладная (служебная) записка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Перечень вопросов, по которым Муниципальный служащий вправе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самостоятельно принимать управленческие или иные решения: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представленных документов на соответствие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законодательства, их достоверности и полноты сведений, указанных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выдача копий документов, имеющихся у административной комиссии,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заверение копий документов, выдаваемых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Коммунарского сельского поселения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метода выполнения поставленных задач;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6CBE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должностных обязанностей, установленных настоящей должностной инструкцией, и в случае служебной необходимости принимает участие в подготовке:</w:t>
      </w:r>
    </w:p>
    <w:p w:rsidR="006B6CBE" w:rsidRPr="000B0910" w:rsidRDefault="006B6CBE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нормативных правовых актов и (или) проектов нормативных правовых актов, управленческих и иных решений по вопросам деятельности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Коммунарского сельского поселения, а также в сфере</w:t>
      </w:r>
    </w:p>
    <w:p w:rsidR="006B6CBE" w:rsidRPr="000B0910" w:rsidRDefault="006B6CBE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правоотношений</w:t>
      </w:r>
    </w:p>
    <w:p w:rsidR="00B42E52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и (или) проектов решений Собрания депутатов Коммунарского сельского поселения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правоотношений</w:t>
      </w:r>
      <w:r w:rsidR="00B42E52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0910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должностных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 с:</w:t>
      </w:r>
    </w:p>
    <w:p w:rsidR="000B0910" w:rsidRPr="000B0910" w:rsidRDefault="001F3267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работниками, структурными подразделениями и должностными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государственных органов;</w:t>
      </w:r>
    </w:p>
    <w:p w:rsidR="000B0910" w:rsidRPr="000B0910" w:rsidRDefault="001F3267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работниками, структурными подразделениями и должностными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органов местного самоуправления;</w:t>
      </w:r>
    </w:p>
    <w:p w:rsidR="00B42E52" w:rsidRDefault="001F3267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и гражданами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Перечень муниципальных услуг, оказываемых гражданам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организациям</w:t>
      </w:r>
    </w:p>
    <w:p w:rsidR="00B42E52" w:rsidRPr="00FF25B4" w:rsidRDefault="00B42E52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замещаемой должностью муниципальной службы и в пределах должностных обязанностей, установленных настоящей должностной инструкцией, </w:t>
      </w:r>
      <w:r w:rsid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едущий специалист по правовой и кадровой работе оказывает следующие муниципальные услуги гражданам:</w:t>
      </w:r>
    </w:p>
    <w:p w:rsidR="00FF25B4" w:rsidRPr="00FF25B4" w:rsidRDefault="00FF25B4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справок;</w:t>
      </w:r>
    </w:p>
    <w:p w:rsidR="00FF25B4" w:rsidRPr="00FF25B4" w:rsidRDefault="00FF25B4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оформление документов на приватизацию имущества.</w:t>
      </w:r>
    </w:p>
    <w:p w:rsid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F5" w:rsidRPr="00FF25B4" w:rsidRDefault="001701F5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7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5965DD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965DD"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правовой и кадровой работе</w:t>
      </w: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исполнения поставленных задач.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26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26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Н.А. Уварова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(подпись)</w:t>
      </w:r>
    </w:p>
    <w:p w:rsidR="00891966" w:rsidRDefault="008919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42E52" w:rsidRPr="00B42E52" w:rsidRDefault="00B42E52" w:rsidP="00B42E5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ОЗНАКОМЛЕНИЯ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B42E52" w:rsidRP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B42E52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(при</w:t>
            </w:r>
          </w:p>
          <w:p w:rsidR="00B42E52" w:rsidRPr="00B42E52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иным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Default="001701F5"/>
    <w:sectPr w:rsidR="00D0456D" w:rsidSect="001701F5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B3"/>
    <w:rsid w:val="000445E2"/>
    <w:rsid w:val="000B0910"/>
    <w:rsid w:val="000B4F72"/>
    <w:rsid w:val="000D1F36"/>
    <w:rsid w:val="001473F2"/>
    <w:rsid w:val="001701F5"/>
    <w:rsid w:val="001F3267"/>
    <w:rsid w:val="00205452"/>
    <w:rsid w:val="00297F75"/>
    <w:rsid w:val="004E7562"/>
    <w:rsid w:val="00507307"/>
    <w:rsid w:val="005965DD"/>
    <w:rsid w:val="005D66B3"/>
    <w:rsid w:val="00611105"/>
    <w:rsid w:val="0069176E"/>
    <w:rsid w:val="006B6CBE"/>
    <w:rsid w:val="006D2DDD"/>
    <w:rsid w:val="00891966"/>
    <w:rsid w:val="009274D1"/>
    <w:rsid w:val="00A126C0"/>
    <w:rsid w:val="00A24E14"/>
    <w:rsid w:val="00A8295F"/>
    <w:rsid w:val="00AE57FB"/>
    <w:rsid w:val="00B42E52"/>
    <w:rsid w:val="00B440CF"/>
    <w:rsid w:val="00B71282"/>
    <w:rsid w:val="00C16B02"/>
    <w:rsid w:val="00C41C84"/>
    <w:rsid w:val="00D27039"/>
    <w:rsid w:val="00D8679F"/>
    <w:rsid w:val="00E26DB3"/>
    <w:rsid w:val="00EA199C"/>
    <w:rsid w:val="00ED6DB6"/>
    <w:rsid w:val="00F41A59"/>
    <w:rsid w:val="00FA41E3"/>
    <w:rsid w:val="00FC08CB"/>
    <w:rsid w:val="00FF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1419"/>
  <w15:docId w15:val="{E04CF758-A993-4AEC-8DE4-0D5B30D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paragraph" w:customStyle="1" w:styleId="ConsPlusNormal">
    <w:name w:val="ConsPlusNormal"/>
    <w:rsid w:val="00044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BF253B2A89DE4FEA76CBAAB2119681484146572752B3D2F9385A09ACD80C103189E941772AB9036F56F9352AN5R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hyperlink" Target="consultantplus://offline/ref=8563DBA7D29EF9C73B1DFEC88E25CD0896FA8A65B629CB83097EDBA29AEA53F04D2D9B2CE02DEEBFcBe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BF253B2A89DE4FEA76CBAAB2119681484146572752B3D2F9385A09ACD80C103189E941772AB9036F56F9352AN5R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97FE3-E3EC-4094-8405-FE8F9499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3833</Words>
  <Characters>21851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RePack by Diakov</cp:lastModifiedBy>
  <cp:revision>5</cp:revision>
  <cp:lastPrinted>2017-02-28T15:23:00Z</cp:lastPrinted>
  <dcterms:created xsi:type="dcterms:W3CDTF">2022-09-05T10:56:00Z</dcterms:created>
  <dcterms:modified xsi:type="dcterms:W3CDTF">2022-12-15T10:57:00Z</dcterms:modified>
</cp:coreProperties>
</file>