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144A" w:rsidRDefault="0017144A" w:rsidP="00774860">
      <w:pP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 xml:space="preserve">Информация </w:t>
      </w:r>
      <w:r w:rsidR="00815835">
        <w:rPr>
          <w:b/>
          <w:sz w:val="48"/>
          <w:szCs w:val="48"/>
        </w:rPr>
        <w:t xml:space="preserve">об </w:t>
      </w:r>
      <w:r>
        <w:rPr>
          <w:b/>
          <w:sz w:val="48"/>
          <w:szCs w:val="48"/>
        </w:rPr>
        <w:t>обороте товаров (работ, услуг) производимых субъектами малого и среднего предпринимательства в соответствии с их классификацией по видам экономической деятельности</w:t>
      </w:r>
    </w:p>
    <w:p w:rsidR="009439AF" w:rsidRDefault="00BA50A5" w:rsidP="00774860">
      <w:pP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 xml:space="preserve"> 2022</w:t>
      </w:r>
      <w:r w:rsidR="0017144A">
        <w:rPr>
          <w:b/>
          <w:sz w:val="48"/>
          <w:szCs w:val="48"/>
        </w:rPr>
        <w:t xml:space="preserve"> год</w:t>
      </w:r>
    </w:p>
    <w:p w:rsidR="00774860" w:rsidRDefault="00774860" w:rsidP="00774860">
      <w:pPr>
        <w:jc w:val="center"/>
        <w:rPr>
          <w:b/>
          <w:sz w:val="48"/>
          <w:szCs w:val="48"/>
        </w:rPr>
      </w:pPr>
    </w:p>
    <w:tbl>
      <w:tblPr>
        <w:tblW w:w="9652" w:type="dxa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74"/>
        <w:gridCol w:w="4678"/>
      </w:tblGrid>
      <w:tr w:rsidR="0017144A" w:rsidRPr="00774860" w:rsidTr="00434D06">
        <w:trPr>
          <w:trHeight w:val="264"/>
        </w:trPr>
        <w:tc>
          <w:tcPr>
            <w:tcW w:w="4974" w:type="dxa"/>
            <w:shd w:val="clear" w:color="auto" w:fill="auto"/>
            <w:noWrap/>
            <w:vAlign w:val="center"/>
            <w:hideMark/>
          </w:tcPr>
          <w:p w:rsidR="0017144A" w:rsidRPr="00434D06" w:rsidRDefault="0017144A" w:rsidP="00256950">
            <w:pPr>
              <w:jc w:val="center"/>
              <w:rPr>
                <w:b/>
                <w:bCs/>
                <w:sz w:val="28"/>
                <w:szCs w:val="28"/>
              </w:rPr>
            </w:pPr>
            <w:r w:rsidRPr="00434D06">
              <w:rPr>
                <w:b/>
                <w:bCs/>
                <w:sz w:val="28"/>
                <w:szCs w:val="28"/>
              </w:rPr>
              <w:t xml:space="preserve">Виды экономической </w:t>
            </w:r>
            <w:r w:rsidR="00256950" w:rsidRPr="00434D06">
              <w:rPr>
                <w:b/>
                <w:bCs/>
                <w:sz w:val="28"/>
                <w:szCs w:val="28"/>
              </w:rPr>
              <w:t>деятельности</w:t>
            </w:r>
            <w:r w:rsidRPr="00434D06">
              <w:rPr>
                <w:b/>
                <w:bCs/>
                <w:sz w:val="28"/>
                <w:szCs w:val="28"/>
              </w:rPr>
              <w:t xml:space="preserve"> согласно Общероссийского классификатора видов экономической деятельности (ОКЭД) </w:t>
            </w:r>
            <w:proofErr w:type="gramStart"/>
            <w:r w:rsidRPr="00434D06">
              <w:rPr>
                <w:b/>
                <w:bCs/>
                <w:sz w:val="28"/>
                <w:szCs w:val="28"/>
              </w:rPr>
              <w:t>ОК</w:t>
            </w:r>
            <w:proofErr w:type="gramEnd"/>
            <w:r w:rsidRPr="00434D06">
              <w:rPr>
                <w:b/>
                <w:bCs/>
                <w:sz w:val="28"/>
                <w:szCs w:val="28"/>
              </w:rPr>
              <w:t xml:space="preserve"> 029-2001 </w:t>
            </w:r>
            <w:r w:rsidR="00256950" w:rsidRPr="00434D06">
              <w:rPr>
                <w:b/>
                <w:bCs/>
                <w:sz w:val="28"/>
                <w:szCs w:val="28"/>
              </w:rPr>
              <w:t>(КДЕС ред. 14), введенного в действие Постановлением Госстандарта России от 6 ноября 2001 г. №454-ст</w:t>
            </w:r>
          </w:p>
        </w:tc>
        <w:tc>
          <w:tcPr>
            <w:tcW w:w="4678" w:type="dxa"/>
            <w:shd w:val="clear" w:color="auto" w:fill="auto"/>
            <w:noWrap/>
            <w:vAlign w:val="center"/>
            <w:hideMark/>
          </w:tcPr>
          <w:p w:rsidR="0017144A" w:rsidRPr="00434D06" w:rsidRDefault="00256950" w:rsidP="00256950">
            <w:pPr>
              <w:jc w:val="center"/>
              <w:rPr>
                <w:b/>
                <w:sz w:val="28"/>
                <w:szCs w:val="28"/>
              </w:rPr>
            </w:pPr>
            <w:r w:rsidRPr="00434D06">
              <w:rPr>
                <w:b/>
                <w:sz w:val="28"/>
                <w:szCs w:val="28"/>
              </w:rPr>
              <w:t>Оборот товаров (работ, услуг) производимых субъектами малого и среднего предпринимательства, рублей</w:t>
            </w:r>
          </w:p>
        </w:tc>
      </w:tr>
      <w:tr w:rsidR="00434D06" w:rsidRPr="00774860" w:rsidTr="00434D06">
        <w:trPr>
          <w:trHeight w:val="264"/>
        </w:trPr>
        <w:tc>
          <w:tcPr>
            <w:tcW w:w="4974" w:type="dxa"/>
            <w:shd w:val="clear" w:color="auto" w:fill="auto"/>
            <w:noWrap/>
            <w:vAlign w:val="center"/>
            <w:hideMark/>
          </w:tcPr>
          <w:p w:rsidR="00434D06" w:rsidRPr="00434D06" w:rsidRDefault="00434D06" w:rsidP="00434D06">
            <w:pPr>
              <w:jc w:val="center"/>
              <w:rPr>
                <w:b/>
                <w:bCs/>
                <w:sz w:val="28"/>
                <w:szCs w:val="28"/>
              </w:rPr>
            </w:pPr>
            <w:r w:rsidRPr="00434D06">
              <w:rPr>
                <w:b/>
                <w:bCs/>
                <w:sz w:val="28"/>
                <w:szCs w:val="28"/>
              </w:rPr>
              <w:t>Всего в том числе:</w:t>
            </w:r>
          </w:p>
        </w:tc>
        <w:tc>
          <w:tcPr>
            <w:tcW w:w="4678" w:type="dxa"/>
            <w:shd w:val="clear" w:color="auto" w:fill="auto"/>
            <w:noWrap/>
            <w:vAlign w:val="center"/>
            <w:hideMark/>
          </w:tcPr>
          <w:p w:rsidR="00434D06" w:rsidRPr="005C66E6" w:rsidRDefault="005C66E6" w:rsidP="00434D06">
            <w:pPr>
              <w:jc w:val="center"/>
              <w:rPr>
                <w:b/>
                <w:bCs/>
                <w:sz w:val="28"/>
                <w:szCs w:val="28"/>
              </w:rPr>
            </w:pPr>
            <w:r w:rsidRPr="005C66E6">
              <w:rPr>
                <w:b/>
                <w:bCs/>
                <w:sz w:val="28"/>
                <w:szCs w:val="28"/>
              </w:rPr>
              <w:t>17686</w:t>
            </w:r>
            <w:r>
              <w:rPr>
                <w:b/>
                <w:bCs/>
                <w:sz w:val="28"/>
                <w:szCs w:val="28"/>
              </w:rPr>
              <w:t>,0</w:t>
            </w:r>
          </w:p>
        </w:tc>
      </w:tr>
      <w:tr w:rsidR="0017144A" w:rsidRPr="00774860" w:rsidTr="00434D06">
        <w:trPr>
          <w:trHeight w:val="264"/>
        </w:trPr>
        <w:tc>
          <w:tcPr>
            <w:tcW w:w="4974" w:type="dxa"/>
            <w:shd w:val="clear" w:color="auto" w:fill="auto"/>
            <w:noWrap/>
            <w:vAlign w:val="center"/>
            <w:hideMark/>
          </w:tcPr>
          <w:p w:rsidR="0017144A" w:rsidRPr="00434D06" w:rsidRDefault="00434D06" w:rsidP="00434D06">
            <w:pPr>
              <w:rPr>
                <w:bCs/>
                <w:sz w:val="28"/>
                <w:szCs w:val="28"/>
              </w:rPr>
            </w:pPr>
            <w:r w:rsidRPr="00434D06">
              <w:rPr>
                <w:bCs/>
                <w:sz w:val="28"/>
                <w:szCs w:val="28"/>
              </w:rPr>
              <w:t>Раздел А. Сельское хозяйство, охота и лесное хозяйство</w:t>
            </w:r>
          </w:p>
        </w:tc>
        <w:tc>
          <w:tcPr>
            <w:tcW w:w="4678" w:type="dxa"/>
            <w:shd w:val="clear" w:color="auto" w:fill="auto"/>
            <w:noWrap/>
            <w:vAlign w:val="center"/>
            <w:hideMark/>
          </w:tcPr>
          <w:p w:rsidR="0017144A" w:rsidRPr="00434D06" w:rsidRDefault="00434D06" w:rsidP="00434D06">
            <w:pPr>
              <w:jc w:val="center"/>
              <w:rPr>
                <w:bCs/>
                <w:sz w:val="28"/>
                <w:szCs w:val="28"/>
              </w:rPr>
            </w:pPr>
            <w:r w:rsidRPr="00434D06">
              <w:rPr>
                <w:bCs/>
                <w:sz w:val="28"/>
                <w:szCs w:val="28"/>
              </w:rPr>
              <w:t>-</w:t>
            </w:r>
          </w:p>
        </w:tc>
      </w:tr>
      <w:tr w:rsidR="0017144A" w:rsidRPr="00774860" w:rsidTr="00434D06">
        <w:trPr>
          <w:trHeight w:val="468"/>
        </w:trPr>
        <w:tc>
          <w:tcPr>
            <w:tcW w:w="4974" w:type="dxa"/>
            <w:shd w:val="clear" w:color="auto" w:fill="auto"/>
            <w:vAlign w:val="center"/>
            <w:hideMark/>
          </w:tcPr>
          <w:p w:rsidR="0017144A" w:rsidRPr="00434D06" w:rsidRDefault="00434D06" w:rsidP="00434D06">
            <w:pPr>
              <w:rPr>
                <w:sz w:val="28"/>
                <w:szCs w:val="28"/>
              </w:rPr>
            </w:pPr>
            <w:r w:rsidRPr="00434D06">
              <w:rPr>
                <w:sz w:val="28"/>
                <w:szCs w:val="28"/>
              </w:rPr>
              <w:t xml:space="preserve">Раздел </w:t>
            </w:r>
            <w:r w:rsidRPr="00434D06">
              <w:rPr>
                <w:sz w:val="28"/>
                <w:szCs w:val="28"/>
                <w:lang w:val="en-US"/>
              </w:rPr>
              <w:t>D</w:t>
            </w:r>
            <w:r w:rsidRPr="00434D06">
              <w:rPr>
                <w:sz w:val="28"/>
                <w:szCs w:val="28"/>
              </w:rPr>
              <w:t>.</w:t>
            </w:r>
            <w:r w:rsidRPr="00434D06">
              <w:rPr>
                <w:bCs/>
                <w:sz w:val="28"/>
                <w:szCs w:val="28"/>
              </w:rPr>
              <w:t xml:space="preserve"> Обрабатывающие производства</w:t>
            </w:r>
          </w:p>
        </w:tc>
        <w:tc>
          <w:tcPr>
            <w:tcW w:w="4678" w:type="dxa"/>
            <w:shd w:val="clear" w:color="auto" w:fill="auto"/>
            <w:noWrap/>
            <w:vAlign w:val="center"/>
            <w:hideMark/>
          </w:tcPr>
          <w:p w:rsidR="0017144A" w:rsidRDefault="0032012F" w:rsidP="00434D0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</w:t>
            </w:r>
          </w:p>
          <w:p w:rsidR="0032012F" w:rsidRPr="00434D06" w:rsidRDefault="0032012F" w:rsidP="00434D06">
            <w:pPr>
              <w:jc w:val="center"/>
              <w:rPr>
                <w:sz w:val="28"/>
                <w:szCs w:val="28"/>
              </w:rPr>
            </w:pPr>
          </w:p>
        </w:tc>
      </w:tr>
      <w:tr w:rsidR="0017144A" w:rsidRPr="00774860" w:rsidTr="00434D06">
        <w:trPr>
          <w:trHeight w:val="735"/>
        </w:trPr>
        <w:tc>
          <w:tcPr>
            <w:tcW w:w="4974" w:type="dxa"/>
            <w:shd w:val="clear" w:color="auto" w:fill="auto"/>
            <w:vAlign w:val="center"/>
            <w:hideMark/>
          </w:tcPr>
          <w:p w:rsidR="0017144A" w:rsidRPr="00434D06" w:rsidRDefault="00434D06" w:rsidP="00434D06">
            <w:pPr>
              <w:rPr>
                <w:sz w:val="28"/>
                <w:szCs w:val="28"/>
              </w:rPr>
            </w:pPr>
            <w:r w:rsidRPr="00434D06">
              <w:rPr>
                <w:sz w:val="28"/>
                <w:szCs w:val="28"/>
              </w:rPr>
              <w:t xml:space="preserve">Раздел </w:t>
            </w:r>
            <w:r w:rsidRPr="00434D06">
              <w:rPr>
                <w:sz w:val="28"/>
                <w:szCs w:val="28"/>
                <w:lang w:val="en-US"/>
              </w:rPr>
              <w:t>F</w:t>
            </w:r>
            <w:r w:rsidRPr="00434D06">
              <w:rPr>
                <w:sz w:val="28"/>
                <w:szCs w:val="28"/>
              </w:rPr>
              <w:t>. Строительство</w:t>
            </w:r>
          </w:p>
        </w:tc>
        <w:tc>
          <w:tcPr>
            <w:tcW w:w="4678" w:type="dxa"/>
            <w:shd w:val="clear" w:color="auto" w:fill="auto"/>
            <w:noWrap/>
            <w:vAlign w:val="center"/>
            <w:hideMark/>
          </w:tcPr>
          <w:p w:rsidR="0017144A" w:rsidRPr="00434D06" w:rsidRDefault="00434D06" w:rsidP="00434D06">
            <w:pPr>
              <w:jc w:val="center"/>
              <w:rPr>
                <w:sz w:val="28"/>
                <w:szCs w:val="28"/>
              </w:rPr>
            </w:pPr>
            <w:r w:rsidRPr="00434D06">
              <w:rPr>
                <w:sz w:val="28"/>
                <w:szCs w:val="28"/>
              </w:rPr>
              <w:t>-</w:t>
            </w:r>
          </w:p>
        </w:tc>
      </w:tr>
      <w:tr w:rsidR="0017144A" w:rsidRPr="00774860" w:rsidTr="00434D06">
        <w:trPr>
          <w:trHeight w:val="696"/>
        </w:trPr>
        <w:tc>
          <w:tcPr>
            <w:tcW w:w="4974" w:type="dxa"/>
            <w:shd w:val="clear" w:color="auto" w:fill="auto"/>
            <w:vAlign w:val="center"/>
            <w:hideMark/>
          </w:tcPr>
          <w:p w:rsidR="0017144A" w:rsidRPr="00434D06" w:rsidRDefault="00434D06" w:rsidP="00434D06">
            <w:pPr>
              <w:rPr>
                <w:sz w:val="28"/>
                <w:szCs w:val="28"/>
              </w:rPr>
            </w:pPr>
            <w:r w:rsidRPr="00434D06">
              <w:rPr>
                <w:sz w:val="28"/>
                <w:szCs w:val="28"/>
              </w:rPr>
              <w:t xml:space="preserve">Раздел </w:t>
            </w:r>
            <w:r w:rsidRPr="00434D06">
              <w:rPr>
                <w:sz w:val="28"/>
                <w:szCs w:val="28"/>
                <w:lang w:val="en-US"/>
              </w:rPr>
              <w:t>G</w:t>
            </w:r>
            <w:r w:rsidRPr="00434D06">
              <w:rPr>
                <w:sz w:val="28"/>
                <w:szCs w:val="28"/>
              </w:rPr>
              <w:t>. Оптовая и розничная торговля</w:t>
            </w:r>
          </w:p>
        </w:tc>
        <w:tc>
          <w:tcPr>
            <w:tcW w:w="4678" w:type="dxa"/>
            <w:shd w:val="clear" w:color="auto" w:fill="auto"/>
            <w:noWrap/>
            <w:vAlign w:val="center"/>
            <w:hideMark/>
          </w:tcPr>
          <w:p w:rsidR="0017144A" w:rsidRPr="00434D06" w:rsidRDefault="00BA50A5" w:rsidP="00434D0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481,5</w:t>
            </w:r>
          </w:p>
        </w:tc>
      </w:tr>
      <w:tr w:rsidR="0017144A" w:rsidRPr="00774860" w:rsidTr="00434D06">
        <w:trPr>
          <w:trHeight w:val="264"/>
        </w:trPr>
        <w:tc>
          <w:tcPr>
            <w:tcW w:w="4974" w:type="dxa"/>
            <w:shd w:val="clear" w:color="auto" w:fill="auto"/>
            <w:vAlign w:val="center"/>
            <w:hideMark/>
          </w:tcPr>
          <w:p w:rsidR="0017144A" w:rsidRPr="00434D06" w:rsidRDefault="00434D06" w:rsidP="00434D06">
            <w:pPr>
              <w:rPr>
                <w:sz w:val="28"/>
                <w:szCs w:val="28"/>
              </w:rPr>
            </w:pPr>
            <w:r w:rsidRPr="00434D06">
              <w:rPr>
                <w:sz w:val="28"/>
                <w:szCs w:val="28"/>
              </w:rPr>
              <w:t xml:space="preserve">Раздел </w:t>
            </w:r>
            <w:r w:rsidRPr="00434D06">
              <w:rPr>
                <w:sz w:val="28"/>
                <w:szCs w:val="28"/>
                <w:lang w:val="en-US"/>
              </w:rPr>
              <w:t>I</w:t>
            </w:r>
            <w:r w:rsidRPr="00434D06">
              <w:rPr>
                <w:sz w:val="28"/>
                <w:szCs w:val="28"/>
              </w:rPr>
              <w:t>. Транспорт и связь</w:t>
            </w:r>
          </w:p>
        </w:tc>
        <w:tc>
          <w:tcPr>
            <w:tcW w:w="4678" w:type="dxa"/>
            <w:shd w:val="clear" w:color="auto" w:fill="auto"/>
            <w:noWrap/>
            <w:vAlign w:val="center"/>
            <w:hideMark/>
          </w:tcPr>
          <w:p w:rsidR="0017144A" w:rsidRPr="00434D06" w:rsidRDefault="00434D06" w:rsidP="00434D06">
            <w:pPr>
              <w:jc w:val="center"/>
              <w:rPr>
                <w:sz w:val="28"/>
                <w:szCs w:val="28"/>
              </w:rPr>
            </w:pPr>
            <w:r w:rsidRPr="00434D06">
              <w:rPr>
                <w:sz w:val="28"/>
                <w:szCs w:val="28"/>
              </w:rPr>
              <w:t>-</w:t>
            </w:r>
          </w:p>
        </w:tc>
      </w:tr>
      <w:tr w:rsidR="0017144A" w:rsidRPr="00774860" w:rsidTr="00434D06">
        <w:trPr>
          <w:trHeight w:val="468"/>
        </w:trPr>
        <w:tc>
          <w:tcPr>
            <w:tcW w:w="4974" w:type="dxa"/>
            <w:shd w:val="clear" w:color="auto" w:fill="auto"/>
            <w:vAlign w:val="center"/>
            <w:hideMark/>
          </w:tcPr>
          <w:p w:rsidR="0017144A" w:rsidRPr="00434D06" w:rsidRDefault="00434D06" w:rsidP="00434D06">
            <w:pPr>
              <w:rPr>
                <w:sz w:val="28"/>
                <w:szCs w:val="28"/>
              </w:rPr>
            </w:pPr>
            <w:r w:rsidRPr="00434D06">
              <w:rPr>
                <w:sz w:val="28"/>
                <w:szCs w:val="28"/>
              </w:rPr>
              <w:t>Раздел К. Операции с недвижимым имуществом, аренда и предоставление услуг</w:t>
            </w:r>
          </w:p>
        </w:tc>
        <w:tc>
          <w:tcPr>
            <w:tcW w:w="4678" w:type="dxa"/>
            <w:shd w:val="clear" w:color="auto" w:fill="auto"/>
            <w:noWrap/>
            <w:vAlign w:val="center"/>
            <w:hideMark/>
          </w:tcPr>
          <w:p w:rsidR="0017144A" w:rsidRPr="00434D06" w:rsidRDefault="00434D06" w:rsidP="00434D06">
            <w:pPr>
              <w:jc w:val="center"/>
              <w:rPr>
                <w:sz w:val="28"/>
                <w:szCs w:val="28"/>
              </w:rPr>
            </w:pPr>
            <w:r w:rsidRPr="00434D06">
              <w:rPr>
                <w:sz w:val="28"/>
                <w:szCs w:val="28"/>
              </w:rPr>
              <w:t>-</w:t>
            </w:r>
            <w:bookmarkStart w:id="0" w:name="_GoBack"/>
            <w:bookmarkEnd w:id="0"/>
          </w:p>
        </w:tc>
      </w:tr>
      <w:tr w:rsidR="00434D06" w:rsidRPr="00774860" w:rsidTr="00434D06">
        <w:trPr>
          <w:trHeight w:val="766"/>
        </w:trPr>
        <w:tc>
          <w:tcPr>
            <w:tcW w:w="4974" w:type="dxa"/>
            <w:shd w:val="clear" w:color="auto" w:fill="auto"/>
            <w:vAlign w:val="center"/>
            <w:hideMark/>
          </w:tcPr>
          <w:p w:rsidR="00434D06" w:rsidRPr="00434D06" w:rsidRDefault="00434D06" w:rsidP="00434D06">
            <w:pPr>
              <w:rPr>
                <w:bCs/>
                <w:sz w:val="28"/>
                <w:szCs w:val="28"/>
              </w:rPr>
            </w:pPr>
            <w:r w:rsidRPr="00434D06">
              <w:rPr>
                <w:bCs/>
                <w:sz w:val="28"/>
                <w:szCs w:val="28"/>
              </w:rPr>
              <w:t>Раздел О. Предоставление прочих коммунальных, социальных и персональных услуг</w:t>
            </w:r>
          </w:p>
        </w:tc>
        <w:tc>
          <w:tcPr>
            <w:tcW w:w="4678" w:type="dxa"/>
            <w:shd w:val="clear" w:color="auto" w:fill="auto"/>
            <w:noWrap/>
            <w:vAlign w:val="center"/>
            <w:hideMark/>
          </w:tcPr>
          <w:p w:rsidR="00434D06" w:rsidRPr="00434D06" w:rsidRDefault="00434D06" w:rsidP="00434D0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</w:t>
            </w:r>
          </w:p>
        </w:tc>
      </w:tr>
      <w:tr w:rsidR="00434D06" w:rsidRPr="00774860" w:rsidTr="00434D06">
        <w:trPr>
          <w:trHeight w:val="696"/>
        </w:trPr>
        <w:tc>
          <w:tcPr>
            <w:tcW w:w="4974" w:type="dxa"/>
            <w:shd w:val="clear" w:color="auto" w:fill="auto"/>
            <w:vAlign w:val="center"/>
            <w:hideMark/>
          </w:tcPr>
          <w:p w:rsidR="00434D06" w:rsidRPr="00434D06" w:rsidRDefault="00434D06" w:rsidP="00434D06">
            <w:pPr>
              <w:rPr>
                <w:sz w:val="28"/>
                <w:szCs w:val="28"/>
              </w:rPr>
            </w:pPr>
            <w:r w:rsidRPr="00434D06">
              <w:rPr>
                <w:sz w:val="28"/>
                <w:szCs w:val="28"/>
              </w:rPr>
              <w:t>Прочие виды экономической деятельности</w:t>
            </w:r>
          </w:p>
        </w:tc>
        <w:tc>
          <w:tcPr>
            <w:tcW w:w="4678" w:type="dxa"/>
            <w:shd w:val="clear" w:color="auto" w:fill="auto"/>
            <w:noWrap/>
            <w:vAlign w:val="center"/>
            <w:hideMark/>
          </w:tcPr>
          <w:p w:rsidR="00434D06" w:rsidRPr="00434D06" w:rsidRDefault="00BA50A5" w:rsidP="00434D0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7,7</w:t>
            </w:r>
          </w:p>
        </w:tc>
      </w:tr>
    </w:tbl>
    <w:p w:rsidR="00774860" w:rsidRPr="00774860" w:rsidRDefault="00774860" w:rsidP="00774860">
      <w:pPr>
        <w:jc w:val="center"/>
        <w:rPr>
          <w:b/>
          <w:sz w:val="48"/>
          <w:szCs w:val="48"/>
        </w:rPr>
      </w:pPr>
    </w:p>
    <w:p w:rsidR="00434D06" w:rsidRPr="00774860" w:rsidRDefault="00434D06">
      <w:pPr>
        <w:jc w:val="center"/>
        <w:rPr>
          <w:b/>
          <w:sz w:val="48"/>
          <w:szCs w:val="48"/>
        </w:rPr>
      </w:pPr>
    </w:p>
    <w:sectPr w:rsidR="00434D06" w:rsidRPr="00774860" w:rsidSect="00774860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39AF"/>
    <w:rsid w:val="000A6A2F"/>
    <w:rsid w:val="000C05CC"/>
    <w:rsid w:val="000E6D59"/>
    <w:rsid w:val="001329BD"/>
    <w:rsid w:val="00154E79"/>
    <w:rsid w:val="0017144A"/>
    <w:rsid w:val="00187F3F"/>
    <w:rsid w:val="00242848"/>
    <w:rsid w:val="00256950"/>
    <w:rsid w:val="002A66D1"/>
    <w:rsid w:val="002F53F7"/>
    <w:rsid w:val="0032012F"/>
    <w:rsid w:val="00347F02"/>
    <w:rsid w:val="00357FEA"/>
    <w:rsid w:val="00374C62"/>
    <w:rsid w:val="0040195B"/>
    <w:rsid w:val="00434D06"/>
    <w:rsid w:val="00482ED5"/>
    <w:rsid w:val="004A337D"/>
    <w:rsid w:val="004A7EF4"/>
    <w:rsid w:val="004C227C"/>
    <w:rsid w:val="004E49AF"/>
    <w:rsid w:val="0054111B"/>
    <w:rsid w:val="005A60AE"/>
    <w:rsid w:val="005C66E6"/>
    <w:rsid w:val="006F54F5"/>
    <w:rsid w:val="00735AE9"/>
    <w:rsid w:val="007464C6"/>
    <w:rsid w:val="00774860"/>
    <w:rsid w:val="007939B5"/>
    <w:rsid w:val="007A13A0"/>
    <w:rsid w:val="007B6088"/>
    <w:rsid w:val="007E3756"/>
    <w:rsid w:val="00815835"/>
    <w:rsid w:val="00900A0B"/>
    <w:rsid w:val="009439AF"/>
    <w:rsid w:val="009755EE"/>
    <w:rsid w:val="00A34A1E"/>
    <w:rsid w:val="00B80D93"/>
    <w:rsid w:val="00BA50A5"/>
    <w:rsid w:val="00BF7079"/>
    <w:rsid w:val="00C37060"/>
    <w:rsid w:val="00C92D59"/>
    <w:rsid w:val="00CD0D03"/>
    <w:rsid w:val="00D06509"/>
    <w:rsid w:val="00D31D32"/>
    <w:rsid w:val="00D53109"/>
    <w:rsid w:val="00D9202E"/>
    <w:rsid w:val="00DB33C5"/>
    <w:rsid w:val="00DC01D3"/>
    <w:rsid w:val="00DE0E4B"/>
    <w:rsid w:val="00E41F67"/>
    <w:rsid w:val="00E550CD"/>
    <w:rsid w:val="00E97706"/>
    <w:rsid w:val="00EB315E"/>
    <w:rsid w:val="00EB6444"/>
    <w:rsid w:val="00EC1D69"/>
    <w:rsid w:val="00EF3629"/>
    <w:rsid w:val="00EF6BEC"/>
    <w:rsid w:val="00F24906"/>
    <w:rsid w:val="00F761CC"/>
    <w:rsid w:val="00FD0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39AF"/>
  </w:style>
  <w:style w:type="paragraph" w:styleId="1">
    <w:name w:val="heading 1"/>
    <w:basedOn w:val="a"/>
    <w:next w:val="a"/>
    <w:link w:val="10"/>
    <w:qFormat/>
    <w:rsid w:val="00A34A1E"/>
    <w:pPr>
      <w:keepNext/>
      <w:ind w:left="707" w:firstLine="2"/>
      <w:jc w:val="both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qFormat/>
    <w:rsid w:val="00A34A1E"/>
    <w:pPr>
      <w:keepNext/>
      <w:ind w:firstLine="709"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qFormat/>
    <w:rsid w:val="00A34A1E"/>
    <w:pPr>
      <w:keepNext/>
      <w:ind w:left="707" w:firstLine="709"/>
      <w:jc w:val="both"/>
      <w:outlineLvl w:val="2"/>
    </w:pPr>
    <w:rPr>
      <w:b/>
      <w:snapToGrid w:val="0"/>
      <w:sz w:val="28"/>
    </w:rPr>
  </w:style>
  <w:style w:type="paragraph" w:styleId="4">
    <w:name w:val="heading 4"/>
    <w:basedOn w:val="a"/>
    <w:next w:val="a"/>
    <w:link w:val="40"/>
    <w:qFormat/>
    <w:rsid w:val="00A34A1E"/>
    <w:pPr>
      <w:keepNext/>
      <w:ind w:firstLine="567"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A34A1E"/>
    <w:pPr>
      <w:keepNext/>
      <w:ind w:firstLine="567"/>
      <w:jc w:val="both"/>
      <w:outlineLvl w:val="4"/>
    </w:pPr>
    <w:rPr>
      <w:b/>
      <w:sz w:val="28"/>
    </w:rPr>
  </w:style>
  <w:style w:type="paragraph" w:styleId="6">
    <w:name w:val="heading 6"/>
    <w:basedOn w:val="a"/>
    <w:next w:val="a"/>
    <w:link w:val="60"/>
    <w:qFormat/>
    <w:rsid w:val="00A34A1E"/>
    <w:pPr>
      <w:keepNext/>
      <w:ind w:firstLine="567"/>
      <w:jc w:val="right"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rsid w:val="00A34A1E"/>
    <w:pPr>
      <w:keepNext/>
      <w:ind w:firstLine="567"/>
      <w:jc w:val="right"/>
      <w:outlineLvl w:val="6"/>
    </w:pPr>
    <w:rPr>
      <w:b/>
      <w:sz w:val="28"/>
    </w:rPr>
  </w:style>
  <w:style w:type="paragraph" w:styleId="8">
    <w:name w:val="heading 8"/>
    <w:basedOn w:val="a"/>
    <w:next w:val="a"/>
    <w:link w:val="80"/>
    <w:qFormat/>
    <w:rsid w:val="00A34A1E"/>
    <w:pPr>
      <w:keepNext/>
      <w:ind w:firstLine="567"/>
      <w:jc w:val="both"/>
      <w:outlineLvl w:val="7"/>
    </w:pPr>
    <w:rPr>
      <w:sz w:val="28"/>
    </w:rPr>
  </w:style>
  <w:style w:type="paragraph" w:styleId="9">
    <w:name w:val="heading 9"/>
    <w:basedOn w:val="a"/>
    <w:next w:val="a"/>
    <w:link w:val="90"/>
    <w:qFormat/>
    <w:rsid w:val="00A34A1E"/>
    <w:pPr>
      <w:keepNext/>
      <w:ind w:firstLine="567"/>
      <w:jc w:val="both"/>
      <w:outlineLvl w:val="8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34A1E"/>
    <w:rPr>
      <w:b/>
      <w:sz w:val="28"/>
    </w:rPr>
  </w:style>
  <w:style w:type="character" w:customStyle="1" w:styleId="20">
    <w:name w:val="Заголовок 2 Знак"/>
    <w:basedOn w:val="a0"/>
    <w:link w:val="2"/>
    <w:rsid w:val="00A34A1E"/>
    <w:rPr>
      <w:b/>
      <w:sz w:val="28"/>
    </w:rPr>
  </w:style>
  <w:style w:type="character" w:customStyle="1" w:styleId="30">
    <w:name w:val="Заголовок 3 Знак"/>
    <w:basedOn w:val="a0"/>
    <w:link w:val="3"/>
    <w:rsid w:val="00A34A1E"/>
    <w:rPr>
      <w:b/>
      <w:snapToGrid w:val="0"/>
      <w:sz w:val="28"/>
    </w:rPr>
  </w:style>
  <w:style w:type="character" w:customStyle="1" w:styleId="40">
    <w:name w:val="Заголовок 4 Знак"/>
    <w:basedOn w:val="a0"/>
    <w:link w:val="4"/>
    <w:rsid w:val="00A34A1E"/>
    <w:rPr>
      <w:b/>
      <w:sz w:val="28"/>
    </w:rPr>
  </w:style>
  <w:style w:type="character" w:customStyle="1" w:styleId="50">
    <w:name w:val="Заголовок 5 Знак"/>
    <w:basedOn w:val="a0"/>
    <w:link w:val="5"/>
    <w:rsid w:val="00A34A1E"/>
    <w:rPr>
      <w:b/>
      <w:sz w:val="28"/>
    </w:rPr>
  </w:style>
  <w:style w:type="character" w:customStyle="1" w:styleId="60">
    <w:name w:val="Заголовок 6 Знак"/>
    <w:basedOn w:val="a0"/>
    <w:link w:val="6"/>
    <w:rsid w:val="00A34A1E"/>
    <w:rPr>
      <w:sz w:val="28"/>
    </w:rPr>
  </w:style>
  <w:style w:type="character" w:customStyle="1" w:styleId="70">
    <w:name w:val="Заголовок 7 Знак"/>
    <w:basedOn w:val="a0"/>
    <w:link w:val="7"/>
    <w:rsid w:val="00A34A1E"/>
    <w:rPr>
      <w:b/>
      <w:sz w:val="28"/>
    </w:rPr>
  </w:style>
  <w:style w:type="character" w:customStyle="1" w:styleId="80">
    <w:name w:val="Заголовок 8 Знак"/>
    <w:basedOn w:val="a0"/>
    <w:link w:val="8"/>
    <w:rsid w:val="00A34A1E"/>
    <w:rPr>
      <w:sz w:val="28"/>
    </w:rPr>
  </w:style>
  <w:style w:type="character" w:customStyle="1" w:styleId="90">
    <w:name w:val="Заголовок 9 Знак"/>
    <w:basedOn w:val="a0"/>
    <w:link w:val="9"/>
    <w:rsid w:val="00A34A1E"/>
    <w:rPr>
      <w:sz w:val="32"/>
    </w:rPr>
  </w:style>
  <w:style w:type="paragraph" w:styleId="a3">
    <w:name w:val="caption"/>
    <w:basedOn w:val="a"/>
    <w:next w:val="a"/>
    <w:qFormat/>
    <w:rsid w:val="00A34A1E"/>
    <w:pPr>
      <w:framePr w:w="3420" w:h="3545" w:hSpace="141" w:wrap="around" w:vAnchor="text" w:hAnchor="page" w:x="1584" w:y="149"/>
      <w:ind w:firstLine="567"/>
      <w:jc w:val="both"/>
    </w:pPr>
    <w:rPr>
      <w:b/>
      <w:sz w:val="18"/>
    </w:rPr>
  </w:style>
  <w:style w:type="paragraph" w:styleId="a4">
    <w:name w:val="List Paragraph"/>
    <w:basedOn w:val="a"/>
    <w:uiPriority w:val="34"/>
    <w:qFormat/>
    <w:rsid w:val="00A34A1E"/>
    <w:pPr>
      <w:ind w:left="720"/>
      <w:contextualSpacing/>
    </w:pPr>
    <w:rPr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9439A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439A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39AF"/>
  </w:style>
  <w:style w:type="paragraph" w:styleId="1">
    <w:name w:val="heading 1"/>
    <w:basedOn w:val="a"/>
    <w:next w:val="a"/>
    <w:link w:val="10"/>
    <w:qFormat/>
    <w:rsid w:val="00A34A1E"/>
    <w:pPr>
      <w:keepNext/>
      <w:ind w:left="707" w:firstLine="2"/>
      <w:jc w:val="both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qFormat/>
    <w:rsid w:val="00A34A1E"/>
    <w:pPr>
      <w:keepNext/>
      <w:ind w:firstLine="709"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qFormat/>
    <w:rsid w:val="00A34A1E"/>
    <w:pPr>
      <w:keepNext/>
      <w:ind w:left="707" w:firstLine="709"/>
      <w:jc w:val="both"/>
      <w:outlineLvl w:val="2"/>
    </w:pPr>
    <w:rPr>
      <w:b/>
      <w:snapToGrid w:val="0"/>
      <w:sz w:val="28"/>
    </w:rPr>
  </w:style>
  <w:style w:type="paragraph" w:styleId="4">
    <w:name w:val="heading 4"/>
    <w:basedOn w:val="a"/>
    <w:next w:val="a"/>
    <w:link w:val="40"/>
    <w:qFormat/>
    <w:rsid w:val="00A34A1E"/>
    <w:pPr>
      <w:keepNext/>
      <w:ind w:firstLine="567"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A34A1E"/>
    <w:pPr>
      <w:keepNext/>
      <w:ind w:firstLine="567"/>
      <w:jc w:val="both"/>
      <w:outlineLvl w:val="4"/>
    </w:pPr>
    <w:rPr>
      <w:b/>
      <w:sz w:val="28"/>
    </w:rPr>
  </w:style>
  <w:style w:type="paragraph" w:styleId="6">
    <w:name w:val="heading 6"/>
    <w:basedOn w:val="a"/>
    <w:next w:val="a"/>
    <w:link w:val="60"/>
    <w:qFormat/>
    <w:rsid w:val="00A34A1E"/>
    <w:pPr>
      <w:keepNext/>
      <w:ind w:firstLine="567"/>
      <w:jc w:val="right"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rsid w:val="00A34A1E"/>
    <w:pPr>
      <w:keepNext/>
      <w:ind w:firstLine="567"/>
      <w:jc w:val="right"/>
      <w:outlineLvl w:val="6"/>
    </w:pPr>
    <w:rPr>
      <w:b/>
      <w:sz w:val="28"/>
    </w:rPr>
  </w:style>
  <w:style w:type="paragraph" w:styleId="8">
    <w:name w:val="heading 8"/>
    <w:basedOn w:val="a"/>
    <w:next w:val="a"/>
    <w:link w:val="80"/>
    <w:qFormat/>
    <w:rsid w:val="00A34A1E"/>
    <w:pPr>
      <w:keepNext/>
      <w:ind w:firstLine="567"/>
      <w:jc w:val="both"/>
      <w:outlineLvl w:val="7"/>
    </w:pPr>
    <w:rPr>
      <w:sz w:val="28"/>
    </w:rPr>
  </w:style>
  <w:style w:type="paragraph" w:styleId="9">
    <w:name w:val="heading 9"/>
    <w:basedOn w:val="a"/>
    <w:next w:val="a"/>
    <w:link w:val="90"/>
    <w:qFormat/>
    <w:rsid w:val="00A34A1E"/>
    <w:pPr>
      <w:keepNext/>
      <w:ind w:firstLine="567"/>
      <w:jc w:val="both"/>
      <w:outlineLvl w:val="8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34A1E"/>
    <w:rPr>
      <w:b/>
      <w:sz w:val="28"/>
    </w:rPr>
  </w:style>
  <w:style w:type="character" w:customStyle="1" w:styleId="20">
    <w:name w:val="Заголовок 2 Знак"/>
    <w:basedOn w:val="a0"/>
    <w:link w:val="2"/>
    <w:rsid w:val="00A34A1E"/>
    <w:rPr>
      <w:b/>
      <w:sz w:val="28"/>
    </w:rPr>
  </w:style>
  <w:style w:type="character" w:customStyle="1" w:styleId="30">
    <w:name w:val="Заголовок 3 Знак"/>
    <w:basedOn w:val="a0"/>
    <w:link w:val="3"/>
    <w:rsid w:val="00A34A1E"/>
    <w:rPr>
      <w:b/>
      <w:snapToGrid w:val="0"/>
      <w:sz w:val="28"/>
    </w:rPr>
  </w:style>
  <w:style w:type="character" w:customStyle="1" w:styleId="40">
    <w:name w:val="Заголовок 4 Знак"/>
    <w:basedOn w:val="a0"/>
    <w:link w:val="4"/>
    <w:rsid w:val="00A34A1E"/>
    <w:rPr>
      <w:b/>
      <w:sz w:val="28"/>
    </w:rPr>
  </w:style>
  <w:style w:type="character" w:customStyle="1" w:styleId="50">
    <w:name w:val="Заголовок 5 Знак"/>
    <w:basedOn w:val="a0"/>
    <w:link w:val="5"/>
    <w:rsid w:val="00A34A1E"/>
    <w:rPr>
      <w:b/>
      <w:sz w:val="28"/>
    </w:rPr>
  </w:style>
  <w:style w:type="character" w:customStyle="1" w:styleId="60">
    <w:name w:val="Заголовок 6 Знак"/>
    <w:basedOn w:val="a0"/>
    <w:link w:val="6"/>
    <w:rsid w:val="00A34A1E"/>
    <w:rPr>
      <w:sz w:val="28"/>
    </w:rPr>
  </w:style>
  <w:style w:type="character" w:customStyle="1" w:styleId="70">
    <w:name w:val="Заголовок 7 Знак"/>
    <w:basedOn w:val="a0"/>
    <w:link w:val="7"/>
    <w:rsid w:val="00A34A1E"/>
    <w:rPr>
      <w:b/>
      <w:sz w:val="28"/>
    </w:rPr>
  </w:style>
  <w:style w:type="character" w:customStyle="1" w:styleId="80">
    <w:name w:val="Заголовок 8 Знак"/>
    <w:basedOn w:val="a0"/>
    <w:link w:val="8"/>
    <w:rsid w:val="00A34A1E"/>
    <w:rPr>
      <w:sz w:val="28"/>
    </w:rPr>
  </w:style>
  <w:style w:type="character" w:customStyle="1" w:styleId="90">
    <w:name w:val="Заголовок 9 Знак"/>
    <w:basedOn w:val="a0"/>
    <w:link w:val="9"/>
    <w:rsid w:val="00A34A1E"/>
    <w:rPr>
      <w:sz w:val="32"/>
    </w:rPr>
  </w:style>
  <w:style w:type="paragraph" w:styleId="a3">
    <w:name w:val="caption"/>
    <w:basedOn w:val="a"/>
    <w:next w:val="a"/>
    <w:qFormat/>
    <w:rsid w:val="00A34A1E"/>
    <w:pPr>
      <w:framePr w:w="3420" w:h="3545" w:hSpace="141" w:wrap="around" w:vAnchor="text" w:hAnchor="page" w:x="1584" w:y="149"/>
      <w:ind w:firstLine="567"/>
      <w:jc w:val="both"/>
    </w:pPr>
    <w:rPr>
      <w:b/>
      <w:sz w:val="18"/>
    </w:rPr>
  </w:style>
  <w:style w:type="paragraph" w:styleId="a4">
    <w:name w:val="List Paragraph"/>
    <w:basedOn w:val="a"/>
    <w:uiPriority w:val="34"/>
    <w:qFormat/>
    <w:rsid w:val="00A34A1E"/>
    <w:pPr>
      <w:ind w:left="720"/>
      <w:contextualSpacing/>
    </w:pPr>
    <w:rPr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9439A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439A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782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6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7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141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</dc:creator>
  <cp:keywords/>
  <cp:lastModifiedBy>1</cp:lastModifiedBy>
  <cp:revision>4</cp:revision>
  <cp:lastPrinted>2022-01-13T12:44:00Z</cp:lastPrinted>
  <dcterms:created xsi:type="dcterms:W3CDTF">2022-01-28T12:32:00Z</dcterms:created>
  <dcterms:modified xsi:type="dcterms:W3CDTF">2022-11-30T07:28:00Z</dcterms:modified>
</cp:coreProperties>
</file>