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1C8" w:rsidRDefault="00A011C8" w:rsidP="00A011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Информация о финансово-экономическом состоянии субъектов малого и среднего предпринимательства</w:t>
      </w:r>
    </w:p>
    <w:p w:rsidR="00A011C8" w:rsidRPr="00A011C8" w:rsidRDefault="00A011C8" w:rsidP="00A011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Коммунарское сельское поселение является одним из наиболее экономически развитых и инвестиционно-привлекательных образований Октябрьского района Ростовской области.</w:t>
      </w:r>
    </w:p>
    <w:p w:rsidR="0089103A" w:rsidRPr="006D05DF" w:rsidRDefault="0089103A" w:rsidP="0089103A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6018E4">
        <w:rPr>
          <w:rFonts w:ascii="Times New Roman" w:hAnsi="Times New Roman" w:cs="Times New Roman"/>
          <w:sz w:val="28"/>
          <w:szCs w:val="28"/>
        </w:rPr>
        <w:t xml:space="preserve">Экономику Коммунарского сельского поселения формирует </w:t>
      </w:r>
      <w:r w:rsidRPr="006D05DF">
        <w:rPr>
          <w:rFonts w:ascii="Times New Roman" w:hAnsi="Times New Roman" w:cs="Times New Roman"/>
          <w:sz w:val="28"/>
          <w:szCs w:val="28"/>
        </w:rPr>
        <w:t>167 хозяйствующих субъектов, в их числе:</w:t>
      </w:r>
    </w:p>
    <w:p w:rsidR="0089103A" w:rsidRPr="006D05DF" w:rsidRDefault="0089103A" w:rsidP="0089103A">
      <w:pPr>
        <w:pStyle w:val="a4"/>
        <w:spacing w:before="120" w:after="120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5DF">
        <w:rPr>
          <w:rFonts w:ascii="Times New Roman" w:hAnsi="Times New Roman" w:cs="Times New Roman"/>
          <w:sz w:val="28"/>
          <w:szCs w:val="28"/>
        </w:rPr>
        <w:t>9 крупных и средних организаций;</w:t>
      </w:r>
    </w:p>
    <w:p w:rsidR="0089103A" w:rsidRPr="006D05DF" w:rsidRDefault="0089103A" w:rsidP="0089103A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6D05DF">
        <w:rPr>
          <w:rFonts w:ascii="Times New Roman" w:hAnsi="Times New Roman" w:cs="Times New Roman"/>
          <w:sz w:val="28"/>
          <w:szCs w:val="28"/>
        </w:rPr>
        <w:t>28 предприятий малого бизнеса;</w:t>
      </w:r>
    </w:p>
    <w:p w:rsidR="0089103A" w:rsidRPr="006D05DF" w:rsidRDefault="0089103A" w:rsidP="0089103A">
      <w:pPr>
        <w:pStyle w:val="a4"/>
        <w:spacing w:after="240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05DF">
        <w:rPr>
          <w:rFonts w:ascii="Times New Roman" w:hAnsi="Times New Roman" w:cs="Times New Roman"/>
          <w:sz w:val="28"/>
          <w:szCs w:val="28"/>
        </w:rPr>
        <w:t xml:space="preserve">130 индивидуальных предпринимателей. </w:t>
      </w:r>
    </w:p>
    <w:p w:rsidR="0089103A" w:rsidRPr="006D05DF" w:rsidRDefault="0089103A" w:rsidP="0089103A">
      <w:pPr>
        <w:pStyle w:val="a4"/>
        <w:spacing w:before="120" w:after="12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6018E4">
        <w:rPr>
          <w:rFonts w:ascii="Times New Roman" w:hAnsi="Times New Roman" w:cs="Times New Roman"/>
          <w:color w:val="CC00CC"/>
          <w:sz w:val="28"/>
          <w:szCs w:val="28"/>
        </w:rPr>
        <w:t xml:space="preserve">        </w:t>
      </w:r>
      <w:r w:rsidRPr="006D05DF">
        <w:rPr>
          <w:rFonts w:ascii="Times New Roman" w:hAnsi="Times New Roman" w:cs="Times New Roman"/>
          <w:b/>
          <w:sz w:val="28"/>
          <w:szCs w:val="28"/>
        </w:rPr>
        <w:t>Малый бизнес</w:t>
      </w:r>
      <w:r w:rsidRPr="006D05DF">
        <w:rPr>
          <w:rFonts w:ascii="Times New Roman" w:hAnsi="Times New Roman" w:cs="Times New Roman"/>
          <w:sz w:val="28"/>
          <w:szCs w:val="28"/>
        </w:rPr>
        <w:t xml:space="preserve"> представля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D05DF">
        <w:rPr>
          <w:rFonts w:ascii="Times New Roman" w:hAnsi="Times New Roman" w:cs="Times New Roman"/>
          <w:sz w:val="28"/>
          <w:szCs w:val="28"/>
        </w:rPr>
        <w:t>т 158 субъектов малого предпринимательства: 28 предприятий и 130 ИП (</w:t>
      </w:r>
      <w:r>
        <w:rPr>
          <w:rFonts w:ascii="Times New Roman" w:hAnsi="Times New Roman" w:cs="Times New Roman"/>
          <w:sz w:val="28"/>
          <w:szCs w:val="28"/>
        </w:rPr>
        <w:t xml:space="preserve">1 полугодие </w:t>
      </w:r>
      <w:r w:rsidRPr="006D05DF">
        <w:rPr>
          <w:rFonts w:ascii="Times New Roman" w:hAnsi="Times New Roman" w:cs="Times New Roman"/>
          <w:sz w:val="28"/>
          <w:szCs w:val="28"/>
        </w:rPr>
        <w:t>2023 - 28 предприятий, 1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6D05DF">
        <w:rPr>
          <w:rFonts w:ascii="Times New Roman" w:hAnsi="Times New Roman" w:cs="Times New Roman"/>
          <w:sz w:val="28"/>
          <w:szCs w:val="28"/>
        </w:rPr>
        <w:t xml:space="preserve"> ИП).</w:t>
      </w:r>
    </w:p>
    <w:p w:rsidR="0089103A" w:rsidRDefault="0089103A" w:rsidP="0089103A">
      <w:pPr>
        <w:pStyle w:val="a4"/>
        <w:spacing w:after="120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1 полугодие 2024 года зарегистрировано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601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новых субъектов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 w:rsidRPr="00F667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 новых рабочих мест (при плане 22), в том числе 6 мест - на действующих предприятиях (ООО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ГринПик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- 2, ООО «БВТ» - 4)</w:t>
      </w:r>
      <w:r w:rsidRPr="006018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прекращением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 из реестра</w:t>
      </w:r>
      <w:r w:rsidRPr="006D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 МСП один</w:t>
      </w:r>
      <w:r w:rsidRPr="006D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D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103A" w:rsidRDefault="0089103A" w:rsidP="0089103A">
      <w:pPr>
        <w:pStyle w:val="a4"/>
        <w:spacing w:after="0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5D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Среднесписочная численность работников малых предприятий  составляет 190 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D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16 чел. вследствие увольнения работников </w:t>
      </w:r>
      <w:r w:rsidRPr="006D05DF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proofErr w:type="spellStart"/>
      <w:r w:rsidRPr="006D05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Продресурс</w:t>
      </w:r>
      <w:proofErr w:type="spellEnd"/>
      <w:r w:rsidRPr="006D05DF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 w:rsidRPr="006D05D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реднемесячная заработная плата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6D05DF">
        <w:rPr>
          <w:rFonts w:ascii="Times New Roman" w:eastAsia="Times New Roman" w:hAnsi="Times New Roman" w:cs="Times New Roman"/>
          <w:sz w:val="28"/>
          <w:szCs w:val="28"/>
          <w:lang w:eastAsia="ru-RU"/>
        </w:rPr>
        <w:t>28,1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</w:t>
      </w:r>
      <w:r w:rsidRPr="006D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емп роста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104,9 %</w:t>
      </w:r>
      <w:r w:rsidRPr="006D05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103A" w:rsidRDefault="0089103A" w:rsidP="0089103A">
      <w:pPr>
        <w:pStyle w:val="a4"/>
        <w:spacing w:before="120" w:after="120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отчетном периоде Ф</w:t>
      </w:r>
      <w:r w:rsidRPr="006D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едеральной корпорацией по развитию малого и среднего предпринимательства предоставлено 1 поручительство в </w:t>
      </w:r>
      <w:bookmarkStart w:id="0" w:name="_GoBack"/>
      <w:bookmarkEnd w:id="0"/>
      <w:r w:rsidRPr="006D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размере 12,5 млн. руб.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предприятию </w:t>
      </w:r>
      <w:r w:rsidRPr="006D05DF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«Южное подворье» (приобретение оборудования, пополнение оборотных средств).</w:t>
      </w:r>
    </w:p>
    <w:p w:rsidR="0089103A" w:rsidRPr="00FD7F68" w:rsidRDefault="0089103A" w:rsidP="0089103A">
      <w:pPr>
        <w:spacing w:before="240" w:after="12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D7F68">
        <w:rPr>
          <w:rFonts w:ascii="Times New Roman" w:hAnsi="Times New Roman" w:cs="Times New Roman"/>
          <w:b/>
          <w:i/>
          <w:sz w:val="28"/>
          <w:szCs w:val="28"/>
        </w:rPr>
        <w:t>Крупные и средние организации.</w:t>
      </w:r>
    </w:p>
    <w:p w:rsidR="0089103A" w:rsidRPr="00FD7F68" w:rsidRDefault="0089103A" w:rsidP="0089103A">
      <w:pPr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F68">
        <w:rPr>
          <w:rFonts w:ascii="Times New Roman" w:hAnsi="Times New Roman" w:cs="Times New Roman"/>
          <w:sz w:val="28"/>
          <w:szCs w:val="28"/>
        </w:rPr>
        <w:t>На территории поселения осуществля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D7F68">
        <w:rPr>
          <w:rFonts w:ascii="Times New Roman" w:hAnsi="Times New Roman" w:cs="Times New Roman"/>
          <w:sz w:val="28"/>
          <w:szCs w:val="28"/>
        </w:rPr>
        <w:t xml:space="preserve">т деятельность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D7F68">
        <w:rPr>
          <w:rFonts w:ascii="Times New Roman" w:hAnsi="Times New Roman" w:cs="Times New Roman"/>
          <w:sz w:val="28"/>
          <w:szCs w:val="28"/>
        </w:rPr>
        <w:t xml:space="preserve">  крупных </w:t>
      </w:r>
      <w:r>
        <w:rPr>
          <w:rFonts w:ascii="Times New Roman" w:hAnsi="Times New Roman" w:cs="Times New Roman"/>
          <w:sz w:val="28"/>
          <w:szCs w:val="28"/>
        </w:rPr>
        <w:t xml:space="preserve">и средних </w:t>
      </w:r>
      <w:r w:rsidRPr="00FD7F68">
        <w:rPr>
          <w:rFonts w:ascii="Times New Roman" w:hAnsi="Times New Roman" w:cs="Times New Roman"/>
          <w:sz w:val="28"/>
          <w:szCs w:val="28"/>
        </w:rPr>
        <w:t>предприятий</w:t>
      </w:r>
      <w:r>
        <w:rPr>
          <w:rFonts w:ascii="Times New Roman" w:hAnsi="Times New Roman" w:cs="Times New Roman"/>
          <w:sz w:val="28"/>
          <w:szCs w:val="28"/>
        </w:rPr>
        <w:t xml:space="preserve"> и организаций</w:t>
      </w:r>
      <w:r w:rsidRPr="00FD7F6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из них </w:t>
      </w:r>
      <w:r w:rsidRPr="00FD7F68">
        <w:rPr>
          <w:rFonts w:ascii="Times New Roman" w:hAnsi="Times New Roman" w:cs="Times New Roman"/>
          <w:sz w:val="28"/>
          <w:szCs w:val="28"/>
        </w:rPr>
        <w:t>7 организаций бюджетной</w:t>
      </w:r>
      <w:r>
        <w:rPr>
          <w:rFonts w:ascii="Times New Roman" w:hAnsi="Times New Roman" w:cs="Times New Roman"/>
          <w:sz w:val="28"/>
          <w:szCs w:val="28"/>
        </w:rPr>
        <w:t xml:space="preserve"> сферы</w:t>
      </w:r>
      <w:r w:rsidRPr="00FD7F68">
        <w:rPr>
          <w:rFonts w:ascii="Times New Roman" w:hAnsi="Times New Roman" w:cs="Times New Roman"/>
          <w:sz w:val="28"/>
          <w:szCs w:val="28"/>
        </w:rPr>
        <w:t>.</w:t>
      </w:r>
    </w:p>
    <w:p w:rsidR="0089103A" w:rsidRPr="00FD7F68" w:rsidRDefault="0089103A" w:rsidP="0089103A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7F68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работников крупных и средних  организаций составляет </w:t>
      </w:r>
      <w:r>
        <w:rPr>
          <w:rFonts w:ascii="Times New Roman" w:hAnsi="Times New Roman" w:cs="Times New Roman"/>
          <w:sz w:val="28"/>
          <w:szCs w:val="28"/>
        </w:rPr>
        <w:t>328</w:t>
      </w:r>
      <w:r w:rsidRPr="00FD7F68">
        <w:rPr>
          <w:rFonts w:ascii="Times New Roman" w:hAnsi="Times New Roman" w:cs="Times New Roman"/>
          <w:sz w:val="28"/>
          <w:szCs w:val="28"/>
        </w:rPr>
        <w:t xml:space="preserve"> человек (</w:t>
      </w:r>
      <w:r>
        <w:rPr>
          <w:rFonts w:ascii="Times New Roman" w:hAnsi="Times New Roman" w:cs="Times New Roman"/>
          <w:sz w:val="28"/>
          <w:szCs w:val="28"/>
        </w:rPr>
        <w:t>снижение</w:t>
      </w:r>
      <w:r w:rsidRPr="00FD7F68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D7F68">
        <w:rPr>
          <w:rFonts w:ascii="Times New Roman" w:hAnsi="Times New Roman" w:cs="Times New Roman"/>
          <w:sz w:val="28"/>
          <w:szCs w:val="28"/>
        </w:rPr>
        <w:t xml:space="preserve"> чел.), среднемесячная заработная плата – </w:t>
      </w:r>
      <w:r>
        <w:rPr>
          <w:rFonts w:ascii="Times New Roman" w:hAnsi="Times New Roman" w:cs="Times New Roman"/>
          <w:sz w:val="28"/>
          <w:szCs w:val="28"/>
        </w:rPr>
        <w:t>45484,9</w:t>
      </w:r>
      <w:r w:rsidRPr="00FD7F68">
        <w:rPr>
          <w:rFonts w:ascii="Times New Roman" w:hAnsi="Times New Roman" w:cs="Times New Roman"/>
          <w:sz w:val="28"/>
          <w:szCs w:val="28"/>
        </w:rPr>
        <w:t xml:space="preserve"> рубля, темп роста – </w:t>
      </w:r>
      <w:r>
        <w:rPr>
          <w:rFonts w:ascii="Times New Roman" w:hAnsi="Times New Roman" w:cs="Times New Roman"/>
          <w:sz w:val="28"/>
          <w:szCs w:val="28"/>
        </w:rPr>
        <w:t>118,6</w:t>
      </w:r>
      <w:r w:rsidRPr="00FD7F68"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0708B5" w:rsidRDefault="000708B5"/>
    <w:sectPr w:rsidR="00070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1C8"/>
    <w:rsid w:val="000708B5"/>
    <w:rsid w:val="00555697"/>
    <w:rsid w:val="0089103A"/>
    <w:rsid w:val="00A011C8"/>
    <w:rsid w:val="00A412CE"/>
    <w:rsid w:val="00FC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49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4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3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5</cp:revision>
  <dcterms:created xsi:type="dcterms:W3CDTF">2023-12-01T08:56:00Z</dcterms:created>
  <dcterms:modified xsi:type="dcterms:W3CDTF">2024-10-02T13:04:00Z</dcterms:modified>
</cp:coreProperties>
</file>