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1C8" w:rsidRDefault="00A011C8" w:rsidP="00A011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Информация о финансово-экономическом состоянии субъектов малого и среднего предпринимательства</w:t>
      </w:r>
      <w:r w:rsidR="00C82B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за</w:t>
      </w:r>
      <w:r w:rsidR="000127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6 мес</w:t>
      </w:r>
      <w:r w:rsidR="00750D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2025</w:t>
      </w:r>
      <w:r w:rsidR="00C82B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г.</w:t>
      </w:r>
    </w:p>
    <w:p w:rsidR="00EF734E" w:rsidRPr="00EF734E" w:rsidRDefault="00EF734E" w:rsidP="00EF73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F734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</w:t>
      </w:r>
      <w:r w:rsidRPr="00EF734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Экономика</w:t>
      </w:r>
    </w:p>
    <w:p w:rsidR="00EF734E" w:rsidRPr="00EF734E" w:rsidRDefault="00EF734E" w:rsidP="00EF73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F734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Экономику Коммунарского сельского поселения формирует 156 хозяйствующий субъект, в их числе:</w:t>
      </w:r>
    </w:p>
    <w:p w:rsidR="00EF734E" w:rsidRPr="00EF734E" w:rsidRDefault="00EF734E" w:rsidP="00EF73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F734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8 крупных и средних организаций;</w:t>
      </w:r>
    </w:p>
    <w:p w:rsidR="00EF734E" w:rsidRPr="00EF734E" w:rsidRDefault="00EF734E" w:rsidP="00EF73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F734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27 предприятий малого бизнеса;</w:t>
      </w:r>
    </w:p>
    <w:p w:rsidR="00EF734E" w:rsidRPr="00EF734E" w:rsidRDefault="00EF734E" w:rsidP="00EF73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F734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121 индивидуальный предприниматель. </w:t>
      </w:r>
    </w:p>
    <w:p w:rsidR="00EF734E" w:rsidRPr="00EF734E" w:rsidRDefault="00EF734E" w:rsidP="00EF73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0" w:name="_GoBack"/>
      <w:bookmarkEnd w:id="0"/>
    </w:p>
    <w:p w:rsidR="00EF734E" w:rsidRPr="00EF734E" w:rsidRDefault="00EF734E" w:rsidP="00EF73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F734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Малый бизнес представляют 156 субъектов малого предпринимательства: 27 предприятий и 121 ИП (6 мес. 2024 г. - 29 предприятий, 128 ИП).</w:t>
      </w:r>
    </w:p>
    <w:p w:rsidR="00EF734E" w:rsidRPr="00EF734E" w:rsidRDefault="00EF734E" w:rsidP="00EF73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F734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За 6 месяцев 2025 года зарегистрировано 16 новых субъектов, создано 30 новых рабочих мест, из них 14 мест – в действующих субъектах (ООО «Дон Мол» - 7, ГУО ПАО «Газпром» - 7). Установленный план создания рабочих мест исполнен на 136,4 %: при плане </w:t>
      </w:r>
      <w:proofErr w:type="gramStart"/>
      <w:r w:rsidRPr="00EF734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22,  фактически</w:t>
      </w:r>
      <w:proofErr w:type="gramEnd"/>
      <w:r w:rsidRPr="00EF734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создано 30 рабочих мест. </w:t>
      </w:r>
    </w:p>
    <w:p w:rsidR="00EF734E" w:rsidRPr="00EF734E" w:rsidRDefault="00EF734E" w:rsidP="00EF73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F734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Среднесписочная численность работников малых </w:t>
      </w:r>
      <w:proofErr w:type="gramStart"/>
      <w:r w:rsidRPr="00EF734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предприятий  осталась</w:t>
      </w:r>
      <w:proofErr w:type="gramEnd"/>
      <w:r w:rsidRPr="00EF734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 уровне аналогичного периода 2024 года и составила 239 человека, среднемесячная заработная плата – 31,5 тыс. рублей, темп роста 118,8 %. </w:t>
      </w:r>
    </w:p>
    <w:p w:rsidR="00EF734E" w:rsidRPr="00EF734E" w:rsidRDefault="00EF734E" w:rsidP="00EF73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F734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Крупные и средние организации</w:t>
      </w:r>
    </w:p>
    <w:p w:rsidR="00EF734E" w:rsidRPr="00EF734E" w:rsidRDefault="00EF734E" w:rsidP="00EF73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F734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На территории поселения осуществляют деятельность </w:t>
      </w:r>
      <w:proofErr w:type="gramStart"/>
      <w:r w:rsidRPr="00EF734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8  крупных</w:t>
      </w:r>
      <w:proofErr w:type="gramEnd"/>
      <w:r w:rsidRPr="00EF734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средних организаций: одно предприятие (ООО «Индюшкин двор») и 7 организаций бюджетной сферы.</w:t>
      </w:r>
    </w:p>
    <w:p w:rsidR="000708B5" w:rsidRDefault="00EF734E" w:rsidP="00EF734E">
      <w:pPr>
        <w:spacing w:before="100" w:beforeAutospacing="1" w:after="100" w:afterAutospacing="1" w:line="240" w:lineRule="auto"/>
        <w:jc w:val="both"/>
      </w:pPr>
      <w:r w:rsidRPr="00EF734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Среднесписочная численность работников крупных и </w:t>
      </w:r>
      <w:proofErr w:type="gramStart"/>
      <w:r w:rsidRPr="00EF734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средних  организаций</w:t>
      </w:r>
      <w:proofErr w:type="gramEnd"/>
      <w:r w:rsidRPr="00EF734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осталась на уровне аналогичного периода 2024 года и составила 286 человек, среднемесячная заработная плата – 53868,3 рублей, темп роста 116,5 %.</w:t>
      </w:r>
    </w:p>
    <w:sectPr w:rsidR="000708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1C8"/>
    <w:rsid w:val="000127F7"/>
    <w:rsid w:val="000708B5"/>
    <w:rsid w:val="00555697"/>
    <w:rsid w:val="00750D2D"/>
    <w:rsid w:val="0089103A"/>
    <w:rsid w:val="00A011C8"/>
    <w:rsid w:val="00A412CE"/>
    <w:rsid w:val="00C82B1F"/>
    <w:rsid w:val="00EF734E"/>
    <w:rsid w:val="00FC4934"/>
    <w:rsid w:val="00FD6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A2A757-841A-425A-A01B-AB4C386E9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C4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C49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635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68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Экономист</cp:lastModifiedBy>
  <cp:revision>11</cp:revision>
  <dcterms:created xsi:type="dcterms:W3CDTF">2023-12-01T08:56:00Z</dcterms:created>
  <dcterms:modified xsi:type="dcterms:W3CDTF">2025-07-14T10:42:00Z</dcterms:modified>
</cp:coreProperties>
</file>