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0FDD8C" w14:textId="7FE44B98" w:rsidR="006C738A" w:rsidRPr="00F835BA" w:rsidRDefault="006C738A" w:rsidP="00306AB5">
      <w:pPr>
        <w:spacing w:after="0" w:line="240" w:lineRule="atLeast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835BA">
        <w:rPr>
          <w:rFonts w:ascii="Times New Roman" w:hAnsi="Times New Roman" w:cs="Times New Roman"/>
          <w:b/>
          <w:bCs/>
          <w:sz w:val="28"/>
          <w:szCs w:val="28"/>
        </w:rPr>
        <w:t xml:space="preserve">Для донских </w:t>
      </w:r>
      <w:r w:rsidR="00D9258F">
        <w:rPr>
          <w:rFonts w:ascii="Times New Roman" w:hAnsi="Times New Roman" w:cs="Times New Roman"/>
          <w:b/>
          <w:bCs/>
          <w:sz w:val="28"/>
          <w:szCs w:val="28"/>
        </w:rPr>
        <w:t>аграриев</w:t>
      </w:r>
      <w:r w:rsidRPr="00F835BA">
        <w:rPr>
          <w:rFonts w:ascii="Times New Roman" w:hAnsi="Times New Roman" w:cs="Times New Roman"/>
          <w:b/>
          <w:bCs/>
          <w:sz w:val="28"/>
          <w:szCs w:val="28"/>
        </w:rPr>
        <w:t xml:space="preserve"> и производителей почти на треть снижены ставки по льготным займам</w:t>
      </w:r>
    </w:p>
    <w:p w14:paraId="5E988D5C" w14:textId="52D6C233" w:rsidR="006C738A" w:rsidRPr="00DE5486" w:rsidRDefault="00F835BA" w:rsidP="00306AB5">
      <w:pPr>
        <w:spacing w:after="0" w:line="240" w:lineRule="atLeast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DE5486">
        <w:rPr>
          <w:rFonts w:ascii="Times New Roman" w:hAnsi="Times New Roman" w:cs="Times New Roman"/>
          <w:i/>
          <w:iCs/>
          <w:sz w:val="28"/>
          <w:szCs w:val="28"/>
        </w:rPr>
        <w:t xml:space="preserve">В поддержку МСП приоритетных отраслей в центрах «Мой бизнес» запущен </w:t>
      </w:r>
      <w:r w:rsidR="00AF2A55">
        <w:rPr>
          <w:rFonts w:ascii="Times New Roman" w:hAnsi="Times New Roman" w:cs="Times New Roman"/>
          <w:i/>
          <w:iCs/>
          <w:sz w:val="28"/>
          <w:szCs w:val="28"/>
        </w:rPr>
        <w:t xml:space="preserve">новый </w:t>
      </w:r>
      <w:r w:rsidRPr="00DE5486">
        <w:rPr>
          <w:rFonts w:ascii="Times New Roman" w:hAnsi="Times New Roman" w:cs="Times New Roman"/>
          <w:i/>
          <w:iCs/>
          <w:sz w:val="28"/>
          <w:szCs w:val="28"/>
        </w:rPr>
        <w:t xml:space="preserve">микрофинансовый продукт «На развитие» </w:t>
      </w:r>
    </w:p>
    <w:p w14:paraId="4A802913" w14:textId="77777777" w:rsidR="006233C6" w:rsidRPr="006233C6" w:rsidRDefault="006233C6" w:rsidP="006233C6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33C6">
        <w:rPr>
          <w:rFonts w:ascii="Times New Roman" w:hAnsi="Times New Roman" w:cs="Times New Roman"/>
          <w:sz w:val="28"/>
          <w:szCs w:val="28"/>
        </w:rPr>
        <w:t>Ростовское региональное агентство поддержки предпринимательства (АНО МФК «РРАПП») будет финансировать малый и средний бизнес из аграрного и производственного секторов по ставке 5%–7,5% годовых. С этой целью по поручению правительства Ростовской области разработан и внедрен новый микрофинансовый продукт «На развитие».</w:t>
      </w:r>
    </w:p>
    <w:p w14:paraId="7795CC8C" w14:textId="77777777" w:rsidR="006233C6" w:rsidRPr="006233C6" w:rsidRDefault="006233C6" w:rsidP="006233C6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33C6">
        <w:rPr>
          <w:rFonts w:ascii="Times New Roman" w:hAnsi="Times New Roman" w:cs="Times New Roman"/>
          <w:sz w:val="28"/>
          <w:szCs w:val="28"/>
        </w:rPr>
        <w:t>– Повышение доступа к недорогим заемным средствам позволит аграриям Дона подготовиться к весенне-полевым работам, а также будет способствовать обеспечению финансовой устойчивости предприятий важной для экономики производственной отрасли, – отмечает Александр Скрябин, заместитель губернатора Ростовской области.</w:t>
      </w:r>
    </w:p>
    <w:p w14:paraId="300E0791" w14:textId="77777777" w:rsidR="006233C6" w:rsidRPr="006233C6" w:rsidRDefault="006233C6" w:rsidP="006233C6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33C6">
        <w:rPr>
          <w:rFonts w:ascii="Times New Roman" w:hAnsi="Times New Roman" w:cs="Times New Roman"/>
          <w:sz w:val="28"/>
          <w:szCs w:val="28"/>
        </w:rPr>
        <w:t xml:space="preserve">Новый микрозаём «На развитие» в размере от 100 тысяч до 5 млн рублей также доступен донским экспортерам и участникам добровольной сертификации «Сделано на Дону». Ставка при наличии залога составит 5% годовых, при поручительстве </w:t>
      </w:r>
      <w:proofErr w:type="spellStart"/>
      <w:r w:rsidRPr="006233C6">
        <w:rPr>
          <w:rFonts w:ascii="Times New Roman" w:hAnsi="Times New Roman" w:cs="Times New Roman"/>
          <w:sz w:val="28"/>
          <w:szCs w:val="28"/>
        </w:rPr>
        <w:t>Гарфонда</w:t>
      </w:r>
      <w:proofErr w:type="spellEnd"/>
      <w:r w:rsidRPr="006233C6">
        <w:rPr>
          <w:rFonts w:ascii="Times New Roman" w:hAnsi="Times New Roman" w:cs="Times New Roman"/>
          <w:sz w:val="28"/>
          <w:szCs w:val="28"/>
        </w:rPr>
        <w:t xml:space="preserve"> Ростовской области – 7,5% годовых. Важным преимуществом получения финансирования является возможность отсрочки платежа до </w:t>
      </w:r>
      <w:proofErr w:type="gramStart"/>
      <w:r w:rsidRPr="006233C6">
        <w:rPr>
          <w:rFonts w:ascii="Times New Roman" w:hAnsi="Times New Roman" w:cs="Times New Roman"/>
          <w:sz w:val="28"/>
          <w:szCs w:val="28"/>
        </w:rPr>
        <w:t>6-8</w:t>
      </w:r>
      <w:proofErr w:type="gramEnd"/>
      <w:r w:rsidRPr="006233C6">
        <w:rPr>
          <w:rFonts w:ascii="Times New Roman" w:hAnsi="Times New Roman" w:cs="Times New Roman"/>
          <w:sz w:val="28"/>
          <w:szCs w:val="28"/>
        </w:rPr>
        <w:t xml:space="preserve"> месяцев. Направить деньги можно будет на пополнение оборотных, закупку основных средств и рефинансирование кредитов, взятых на предпринимательские цели.</w:t>
      </w:r>
    </w:p>
    <w:p w14:paraId="64F41DDC" w14:textId="77777777" w:rsidR="006233C6" w:rsidRPr="006233C6" w:rsidRDefault="006233C6" w:rsidP="006233C6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33C6">
        <w:rPr>
          <w:rFonts w:ascii="Times New Roman" w:hAnsi="Times New Roman" w:cs="Times New Roman"/>
          <w:sz w:val="28"/>
          <w:szCs w:val="28"/>
        </w:rPr>
        <w:t xml:space="preserve">– В условиях импортозамещения в приоритете остается поддержка локальных производств. На этапе их запуска начинающие предприниматели также могут рассчитывать на выгодное финансирование до 1 млн рублей со ставкой всего </w:t>
      </w:r>
      <w:proofErr w:type="gramStart"/>
      <w:r w:rsidRPr="006233C6">
        <w:rPr>
          <w:rFonts w:ascii="Times New Roman" w:hAnsi="Times New Roman" w:cs="Times New Roman"/>
          <w:sz w:val="28"/>
          <w:szCs w:val="28"/>
        </w:rPr>
        <w:t>3%-5%</w:t>
      </w:r>
      <w:proofErr w:type="gramEnd"/>
      <w:r w:rsidRPr="006233C6">
        <w:rPr>
          <w:rFonts w:ascii="Times New Roman" w:hAnsi="Times New Roman" w:cs="Times New Roman"/>
          <w:sz w:val="28"/>
          <w:szCs w:val="28"/>
        </w:rPr>
        <w:t xml:space="preserve"> годовых в рамках обновленного продукта «Легкий старт». Важно, что он доступен новому бизнесу с регистрацией до одного года из любых сфер, – рассказал министр экономического развития региона Максим </w:t>
      </w:r>
      <w:proofErr w:type="spellStart"/>
      <w:r w:rsidRPr="006233C6">
        <w:rPr>
          <w:rFonts w:ascii="Times New Roman" w:hAnsi="Times New Roman" w:cs="Times New Roman"/>
          <w:sz w:val="28"/>
          <w:szCs w:val="28"/>
        </w:rPr>
        <w:t>Папушенко</w:t>
      </w:r>
      <w:proofErr w:type="spellEnd"/>
      <w:r w:rsidRPr="006233C6">
        <w:rPr>
          <w:rFonts w:ascii="Times New Roman" w:hAnsi="Times New Roman" w:cs="Times New Roman"/>
          <w:sz w:val="28"/>
          <w:szCs w:val="28"/>
        </w:rPr>
        <w:t>.</w:t>
      </w:r>
    </w:p>
    <w:p w14:paraId="628DE767" w14:textId="3BF1D281" w:rsidR="006233C6" w:rsidRDefault="006233C6" w:rsidP="00167804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7804">
        <w:rPr>
          <w:rFonts w:ascii="Times New Roman" w:hAnsi="Times New Roman" w:cs="Times New Roman"/>
          <w:sz w:val="28"/>
          <w:szCs w:val="28"/>
        </w:rPr>
        <w:t xml:space="preserve">Льготное финансирование оказывается в рамках реализации </w:t>
      </w:r>
      <w:r w:rsidR="00167804" w:rsidRPr="00167804">
        <w:rPr>
          <w:rFonts w:ascii="Times New Roman" w:hAnsi="Times New Roman" w:cs="Times New Roman"/>
          <w:sz w:val="28"/>
          <w:szCs w:val="28"/>
        </w:rPr>
        <w:t>н</w:t>
      </w:r>
      <w:r w:rsidR="00167804" w:rsidRPr="00167804">
        <w:rPr>
          <w:rFonts w:ascii="Times New Roman" w:hAnsi="Times New Roman" w:cs="Times New Roman"/>
          <w:sz w:val="28"/>
          <w:szCs w:val="28"/>
        </w:rPr>
        <w:t>ациональн</w:t>
      </w:r>
      <w:r w:rsidR="00167804" w:rsidRPr="00167804">
        <w:rPr>
          <w:rFonts w:ascii="Times New Roman" w:hAnsi="Times New Roman" w:cs="Times New Roman"/>
          <w:sz w:val="28"/>
          <w:szCs w:val="28"/>
        </w:rPr>
        <w:t xml:space="preserve">ого </w:t>
      </w:r>
      <w:r w:rsidR="00167804" w:rsidRPr="00167804">
        <w:rPr>
          <w:rFonts w:ascii="Times New Roman" w:hAnsi="Times New Roman" w:cs="Times New Roman"/>
          <w:sz w:val="28"/>
          <w:szCs w:val="28"/>
        </w:rPr>
        <w:t xml:space="preserve"> проект</w:t>
      </w:r>
      <w:r w:rsidR="00167804" w:rsidRPr="00167804">
        <w:rPr>
          <w:rFonts w:ascii="Times New Roman" w:hAnsi="Times New Roman" w:cs="Times New Roman"/>
          <w:sz w:val="28"/>
          <w:szCs w:val="28"/>
        </w:rPr>
        <w:t>а</w:t>
      </w:r>
      <w:r w:rsidR="00167804" w:rsidRPr="00167804">
        <w:rPr>
          <w:rFonts w:ascii="Times New Roman" w:hAnsi="Times New Roman" w:cs="Times New Roman"/>
          <w:sz w:val="28"/>
          <w:szCs w:val="28"/>
        </w:rPr>
        <w:t xml:space="preserve"> «Малое и среднее предпринимательство и поддержка индивидуальной предпринимательской инициативы</w:t>
      </w:r>
      <w:r w:rsidR="00167804" w:rsidRPr="00167804">
        <w:rPr>
          <w:rFonts w:ascii="Times New Roman" w:hAnsi="Times New Roman" w:cs="Times New Roman"/>
          <w:sz w:val="28"/>
          <w:szCs w:val="28"/>
        </w:rPr>
        <w:t xml:space="preserve">» </w:t>
      </w:r>
      <w:r w:rsidRPr="00167804">
        <w:rPr>
          <w:rFonts w:ascii="Times New Roman" w:hAnsi="Times New Roman" w:cs="Times New Roman"/>
          <w:sz w:val="28"/>
          <w:szCs w:val="28"/>
        </w:rPr>
        <w:t>при содействии правительства и минэкономразвития Ростовской области. Ежегодно институты развития малого и среднего предпринимательства</w:t>
      </w:r>
      <w:r w:rsidRPr="006233C6">
        <w:rPr>
          <w:rFonts w:ascii="Times New Roman" w:hAnsi="Times New Roman" w:cs="Times New Roman"/>
          <w:sz w:val="28"/>
          <w:szCs w:val="28"/>
        </w:rPr>
        <w:t xml:space="preserve"> региона докапитализируются, благодаря чему донской бизнес не испытывает дефицит в доступных денежных ресурсах. Как отметила Яна Куринова, директор АНО МФК «РРАПП», с начала 2023 года субъектам МСП и самозанятым агентство предоставило в общей сумме более 119 млн рублей, а в прошлом году объем финансирования превысил 1,5 млрд рублей. При этом более 40% получателей льготных займов – это бизнес из сектора АПК и производства, около 17% – начинающие предприниматели.</w:t>
      </w:r>
    </w:p>
    <w:p w14:paraId="61F459BE" w14:textId="1AEFBEFF" w:rsidR="00201471" w:rsidRPr="00201471" w:rsidRDefault="00201471" w:rsidP="00201471">
      <w:pPr>
        <w:spacing w:after="0" w:line="240" w:lineRule="atLeast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201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Предварительную заявку на получение льготного займа можно подать </w:t>
      </w:r>
      <w:hyperlink r:id="rId7" w:history="1">
        <w:r w:rsidRPr="00201471">
          <w:rPr>
            <w:rFonts w:ascii="Times New Roman" w:eastAsia="Calibri" w:hAnsi="Times New Roman" w:cs="Times New Roman"/>
            <w:color w:val="0000FF"/>
            <w:kern w:val="0"/>
            <w:sz w:val="28"/>
            <w:szCs w:val="28"/>
            <w:u w:val="single"/>
            <w14:ligatures w14:val="none"/>
          </w:rPr>
          <w:t xml:space="preserve">через </w:t>
        </w:r>
        <w:r w:rsidRPr="00201471">
          <w:rPr>
            <w:rFonts w:ascii="Times New Roman" w:eastAsia="Calibri" w:hAnsi="Times New Roman" w:cs="Times New Roman"/>
            <w:color w:val="0000FF"/>
            <w:kern w:val="0"/>
            <w:sz w:val="28"/>
            <w:szCs w:val="28"/>
            <w:u w:val="single"/>
            <w14:ligatures w14:val="none"/>
          </w:rPr>
          <w:t>ф</w:t>
        </w:r>
        <w:r w:rsidRPr="00201471">
          <w:rPr>
            <w:rFonts w:ascii="Times New Roman" w:eastAsia="Calibri" w:hAnsi="Times New Roman" w:cs="Times New Roman"/>
            <w:color w:val="0000FF"/>
            <w:kern w:val="0"/>
            <w:sz w:val="28"/>
            <w:szCs w:val="28"/>
            <w:u w:val="single"/>
            <w14:ligatures w14:val="none"/>
          </w:rPr>
          <w:t>орму</w:t>
        </w:r>
      </w:hyperlink>
      <w:r w:rsidRPr="00201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. </w:t>
      </w:r>
      <w:r w:rsidR="0029206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Бесплатные консультации оказываться </w:t>
      </w:r>
      <w:r w:rsidRPr="00201471">
        <w:rPr>
          <w:rFonts w:ascii="Times New Roman" w:hAnsi="Times New Roman" w:cs="Times New Roman"/>
          <w:kern w:val="0"/>
          <w:sz w:val="28"/>
          <w:szCs w:val="28"/>
          <w14:ligatures w14:val="none"/>
        </w:rPr>
        <w:t>по телефону центра «Мой бизнес»: 8(804)333–32</w:t>
      </w:r>
      <w:bookmarkStart w:id="0" w:name="_Hlk127737001"/>
      <w:r w:rsidRPr="00201471">
        <w:rPr>
          <w:rFonts w:ascii="Times New Roman" w:hAnsi="Times New Roman" w:cs="Times New Roman"/>
          <w:kern w:val="0"/>
          <w:sz w:val="28"/>
          <w:szCs w:val="28"/>
          <w14:ligatures w14:val="none"/>
        </w:rPr>
        <w:t>–</w:t>
      </w:r>
      <w:bookmarkEnd w:id="0"/>
      <w:r w:rsidRPr="00201471">
        <w:rPr>
          <w:rFonts w:ascii="Times New Roman" w:hAnsi="Times New Roman" w:cs="Times New Roman"/>
          <w:kern w:val="0"/>
          <w:sz w:val="28"/>
          <w:szCs w:val="28"/>
          <w14:ligatures w14:val="none"/>
        </w:rPr>
        <w:t>31</w:t>
      </w:r>
      <w:r w:rsidR="00D9258F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, в онлайн-чате на сайте </w:t>
      </w:r>
      <w:proofErr w:type="spellStart"/>
      <w:r w:rsidR="00D9258F">
        <w:rPr>
          <w:rFonts w:ascii="Times New Roman" w:hAnsi="Times New Roman" w:cs="Times New Roman"/>
          <w:kern w:val="0"/>
          <w:sz w:val="28"/>
          <w:szCs w:val="28"/>
          <w:lang w:val="en-US"/>
          <w14:ligatures w14:val="none"/>
        </w:rPr>
        <w:t>mbrostov</w:t>
      </w:r>
      <w:proofErr w:type="spellEnd"/>
      <w:r w:rsidR="00D9258F" w:rsidRPr="00D9258F">
        <w:rPr>
          <w:rFonts w:ascii="Times New Roman" w:hAnsi="Times New Roman" w:cs="Times New Roman"/>
          <w:kern w:val="0"/>
          <w:sz w:val="28"/>
          <w:szCs w:val="28"/>
          <w14:ligatures w14:val="none"/>
        </w:rPr>
        <w:t>.</w:t>
      </w:r>
      <w:proofErr w:type="spellStart"/>
      <w:r w:rsidR="00D9258F">
        <w:rPr>
          <w:rFonts w:ascii="Times New Roman" w:hAnsi="Times New Roman" w:cs="Times New Roman"/>
          <w:kern w:val="0"/>
          <w:sz w:val="28"/>
          <w:szCs w:val="28"/>
          <w:lang w:val="en-US"/>
          <w14:ligatures w14:val="none"/>
        </w:rPr>
        <w:t>ru</w:t>
      </w:r>
      <w:proofErr w:type="spellEnd"/>
      <w:r w:rsidRPr="00201471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="0066233F">
        <w:rPr>
          <w:rFonts w:ascii="Times New Roman" w:hAnsi="Times New Roman" w:cs="Times New Roman"/>
          <w:kern w:val="0"/>
          <w:sz w:val="28"/>
          <w:szCs w:val="28"/>
          <w14:ligatures w14:val="none"/>
        </w:rPr>
        <w:t>и</w:t>
      </w:r>
      <w:r w:rsidRPr="00201471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в социальных сетях </w:t>
      </w:r>
      <w:hyperlink r:id="rId8" w:history="1">
        <w:r w:rsidRPr="00167804">
          <w:rPr>
            <w:rStyle w:val="a3"/>
            <w:rFonts w:ascii="Times New Roman" w:hAnsi="Times New Roman" w:cs="Times New Roman"/>
            <w:kern w:val="0"/>
            <w:sz w:val="28"/>
            <w:szCs w:val="28"/>
            <w14:ligatures w14:val="none"/>
          </w:rPr>
          <w:t>ВКонтакте</w:t>
        </w:r>
      </w:hyperlink>
      <w:r w:rsidRPr="00201471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и </w:t>
      </w:r>
      <w:hyperlink r:id="rId9" w:history="1">
        <w:r w:rsidRPr="00167804">
          <w:rPr>
            <w:rStyle w:val="a3"/>
            <w:rFonts w:ascii="Times New Roman" w:hAnsi="Times New Roman" w:cs="Times New Roman"/>
            <w:kern w:val="0"/>
            <w:sz w:val="28"/>
            <w:szCs w:val="28"/>
            <w14:ligatures w14:val="none"/>
          </w:rPr>
          <w:t>Telegram-канале</w:t>
        </w:r>
      </w:hyperlink>
      <w:r w:rsidR="00167804">
        <w:rPr>
          <w:rFonts w:ascii="Times New Roman" w:hAnsi="Times New Roman" w:cs="Times New Roman"/>
          <w:kern w:val="0"/>
          <w:sz w:val="28"/>
          <w:szCs w:val="28"/>
          <w14:ligatures w14:val="none"/>
        </w:rPr>
        <w:t>.</w:t>
      </w:r>
    </w:p>
    <w:sectPr w:rsidR="00201471" w:rsidRPr="002014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38A"/>
    <w:rsid w:val="0002374C"/>
    <w:rsid w:val="00072A64"/>
    <w:rsid w:val="000840D1"/>
    <w:rsid w:val="000848E2"/>
    <w:rsid w:val="000D5BED"/>
    <w:rsid w:val="001061BC"/>
    <w:rsid w:val="00167804"/>
    <w:rsid w:val="001D74C7"/>
    <w:rsid w:val="00201471"/>
    <w:rsid w:val="00292064"/>
    <w:rsid w:val="002A3E6C"/>
    <w:rsid w:val="002C3974"/>
    <w:rsid w:val="00306AB5"/>
    <w:rsid w:val="003D0734"/>
    <w:rsid w:val="00405E85"/>
    <w:rsid w:val="004129FB"/>
    <w:rsid w:val="00466AB4"/>
    <w:rsid w:val="00486C15"/>
    <w:rsid w:val="004B7292"/>
    <w:rsid w:val="00515206"/>
    <w:rsid w:val="005476BC"/>
    <w:rsid w:val="005A0190"/>
    <w:rsid w:val="006233C6"/>
    <w:rsid w:val="0066233F"/>
    <w:rsid w:val="006C738A"/>
    <w:rsid w:val="006E5648"/>
    <w:rsid w:val="007260EB"/>
    <w:rsid w:val="00754402"/>
    <w:rsid w:val="007F11D2"/>
    <w:rsid w:val="007F4CE3"/>
    <w:rsid w:val="0080438A"/>
    <w:rsid w:val="0085074D"/>
    <w:rsid w:val="0089688B"/>
    <w:rsid w:val="008A1524"/>
    <w:rsid w:val="008B3470"/>
    <w:rsid w:val="008E3D73"/>
    <w:rsid w:val="0091734B"/>
    <w:rsid w:val="00971D18"/>
    <w:rsid w:val="00975ED1"/>
    <w:rsid w:val="00991434"/>
    <w:rsid w:val="009B7F08"/>
    <w:rsid w:val="009D1F79"/>
    <w:rsid w:val="00A25936"/>
    <w:rsid w:val="00A36F76"/>
    <w:rsid w:val="00AC3632"/>
    <w:rsid w:val="00AF2A55"/>
    <w:rsid w:val="00B11F0D"/>
    <w:rsid w:val="00B15610"/>
    <w:rsid w:val="00B91B42"/>
    <w:rsid w:val="00BA153C"/>
    <w:rsid w:val="00BD6B56"/>
    <w:rsid w:val="00C256BF"/>
    <w:rsid w:val="00C315C1"/>
    <w:rsid w:val="00C55180"/>
    <w:rsid w:val="00CD1784"/>
    <w:rsid w:val="00CF7E4F"/>
    <w:rsid w:val="00D27B42"/>
    <w:rsid w:val="00D464CD"/>
    <w:rsid w:val="00D6133E"/>
    <w:rsid w:val="00D65EE4"/>
    <w:rsid w:val="00D9258F"/>
    <w:rsid w:val="00D95378"/>
    <w:rsid w:val="00D95566"/>
    <w:rsid w:val="00DE5486"/>
    <w:rsid w:val="00DF2151"/>
    <w:rsid w:val="00DF40CE"/>
    <w:rsid w:val="00E17EB8"/>
    <w:rsid w:val="00E7164C"/>
    <w:rsid w:val="00EB1B9C"/>
    <w:rsid w:val="00EE0800"/>
    <w:rsid w:val="00F74780"/>
    <w:rsid w:val="00F835BA"/>
    <w:rsid w:val="00FF3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E9802"/>
  <w15:chartTrackingRefBased/>
  <w15:docId w15:val="{D8733045-C3DD-4647-B725-C1D4E612E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67804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1678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mb_rostov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https://forms.yandex.ru/u/63401ee32820adc863dab239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https://t.me/mbrostov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7BA9FC45F47C4DADBEB69D14CD5F9D" ma:contentTypeVersion="2" ma:contentTypeDescription="Create a new document." ma:contentTypeScope="" ma:versionID="b833b9427935c51b7b62066392dc35fc">
  <xsd:schema xmlns:xsd="http://www.w3.org/2001/XMLSchema" xmlns:xs="http://www.w3.org/2001/XMLSchema" xmlns:p="http://schemas.microsoft.com/office/2006/metadata/properties" xmlns:ns3="c1e9b3df-9ecd-405f-b359-d5b4ea72d63a" targetNamespace="http://schemas.microsoft.com/office/2006/metadata/properties" ma:root="true" ma:fieldsID="0e9a1447fc7d31a2f8cf8c29aec1a214" ns3:_="">
    <xsd:import namespace="c1e9b3df-9ecd-405f-b359-d5b4ea72d63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e9b3df-9ecd-405f-b359-d5b4ea72d6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F31C995-06D2-4ABB-BBE7-81FEB2411E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e9b3df-9ecd-405f-b359-d5b4ea72d6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EBE6F56-B97D-4AC2-9877-6BD0EE25E65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B63AB47-8C3E-48E6-A6AD-0B86C781E47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440</Words>
  <Characters>2511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Легион</dc:creator>
  <cp:keywords/>
  <dc:description/>
  <cp:lastModifiedBy>Зайкова Евгения Александровна</cp:lastModifiedBy>
  <cp:revision>2</cp:revision>
  <cp:lastPrinted>2023-02-27T08:50:00Z</cp:lastPrinted>
  <dcterms:created xsi:type="dcterms:W3CDTF">2023-03-16T07:19:00Z</dcterms:created>
  <dcterms:modified xsi:type="dcterms:W3CDTF">2023-03-16T07:19:00Z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0x010100197BA9FC45F47C4DADBEB69D14CD5F9D</vt:lpwstr>
  </property>
</Properties>
</file>